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16F" w:rsidRPr="00B412CA" w:rsidRDefault="0053516F" w:rsidP="00000C0C">
      <w:pPr>
        <w:rPr>
          <w:rFonts w:ascii="Times New Roman" w:hAnsi="Times New Roman" w:cs="Times New Roman"/>
          <w:b/>
          <w:color w:val="FF0000"/>
          <w:sz w:val="24"/>
          <w:szCs w:val="24"/>
        </w:rPr>
      </w:pPr>
      <w:r w:rsidRPr="00B412CA">
        <w:rPr>
          <w:rFonts w:ascii="Times New Roman" w:hAnsi="Times New Roman" w:cs="Times New Roman"/>
          <w:b/>
          <w:color w:val="FF0000"/>
          <w:sz w:val="24"/>
          <w:szCs w:val="24"/>
        </w:rPr>
        <w:t>ORIGINÁL</w:t>
      </w:r>
    </w:p>
    <w:p w:rsidR="00000C0C" w:rsidRPr="000470D1" w:rsidRDefault="00000C0C" w:rsidP="00000C0C">
      <w:pPr>
        <w:rPr>
          <w:rFonts w:ascii="Times New Roman" w:hAnsi="Times New Roman" w:cs="Times New Roman"/>
          <w:sz w:val="24"/>
          <w:szCs w:val="24"/>
        </w:rPr>
      </w:pPr>
      <w:r w:rsidRPr="000470D1">
        <w:rPr>
          <w:rFonts w:ascii="Times New Roman" w:hAnsi="Times New Roman" w:cs="Times New Roman"/>
          <w:sz w:val="24"/>
          <w:szCs w:val="24"/>
        </w:rPr>
        <w:t>Práva homosexuálů</w:t>
      </w:r>
    </w:p>
    <w:p w:rsidR="00000C0C" w:rsidRPr="000470D1" w:rsidRDefault="00000C0C" w:rsidP="00000C0C">
      <w:pPr>
        <w:rPr>
          <w:rFonts w:ascii="Times New Roman" w:hAnsi="Times New Roman" w:cs="Times New Roman"/>
          <w:b/>
          <w:sz w:val="24"/>
          <w:szCs w:val="24"/>
        </w:rPr>
      </w:pPr>
      <w:r w:rsidRPr="000470D1">
        <w:rPr>
          <w:rFonts w:ascii="Times New Roman" w:hAnsi="Times New Roman" w:cs="Times New Roman"/>
          <w:b/>
          <w:sz w:val="24"/>
          <w:szCs w:val="24"/>
        </w:rPr>
        <w:t>Norská církev bude oddávat páry stejného pohlaví</w:t>
      </w:r>
    </w:p>
    <w:p w:rsidR="00000C0C" w:rsidRPr="000470D1" w:rsidRDefault="00000C0C" w:rsidP="00000C0C">
      <w:pPr>
        <w:rPr>
          <w:rFonts w:ascii="Times New Roman" w:hAnsi="Times New Roman" w:cs="Times New Roman"/>
          <w:b/>
          <w:i/>
          <w:sz w:val="24"/>
          <w:szCs w:val="24"/>
        </w:rPr>
      </w:pPr>
      <w:r w:rsidRPr="000470D1">
        <w:rPr>
          <w:rFonts w:ascii="Times New Roman" w:hAnsi="Times New Roman" w:cs="Times New Roman"/>
          <w:b/>
          <w:i/>
          <w:sz w:val="24"/>
          <w:szCs w:val="24"/>
        </w:rPr>
        <w:t>Norská protestantská církev bude od 1. února oddávat v kostelech také páry stejného pohlaví. Církev, k níž se hlásí většina obyvatel Norska, přijala v pondělí na svém synodu zvláštní liturgický text, který umožní gayům a lesbám uzavřít církevní manželství.</w:t>
      </w:r>
    </w:p>
    <w:p w:rsidR="00000C0C" w:rsidRPr="000470D1" w:rsidRDefault="00000C0C" w:rsidP="00000C0C">
      <w:pPr>
        <w:rPr>
          <w:rFonts w:ascii="Times New Roman" w:hAnsi="Times New Roman" w:cs="Times New Roman"/>
          <w:sz w:val="24"/>
          <w:szCs w:val="24"/>
        </w:rPr>
      </w:pPr>
      <w:r w:rsidRPr="000470D1">
        <w:rPr>
          <w:rFonts w:ascii="Times New Roman" w:hAnsi="Times New Roman" w:cs="Times New Roman"/>
          <w:sz w:val="24"/>
          <w:szCs w:val="24"/>
        </w:rPr>
        <w:t>Účastníci synodu odhlasovali novou liturgii poměrem 83 ku 29 hlasům, v platnost vejde počátkem února. Bude na každém faráři, aby se rozhodl, zda novomanželům stejného pohlaví požehná.</w:t>
      </w:r>
    </w:p>
    <w:p w:rsidR="00000C0C" w:rsidRPr="000470D1" w:rsidRDefault="00EB735C" w:rsidP="00000C0C">
      <w:pPr>
        <w:rPr>
          <w:rFonts w:ascii="Times New Roman" w:hAnsi="Times New Roman" w:cs="Times New Roman"/>
          <w:sz w:val="24"/>
          <w:szCs w:val="24"/>
        </w:rPr>
      </w:pPr>
      <w:r>
        <w:rPr>
          <w:rFonts w:ascii="Times New Roman" w:hAnsi="Times New Roman" w:cs="Times New Roman"/>
          <w:sz w:val="24"/>
          <w:szCs w:val="24"/>
        </w:rPr>
        <w:t>P</w:t>
      </w:r>
      <w:r w:rsidR="00000C0C" w:rsidRPr="000470D1">
        <w:rPr>
          <w:rFonts w:ascii="Times New Roman" w:hAnsi="Times New Roman" w:cs="Times New Roman"/>
          <w:sz w:val="24"/>
          <w:szCs w:val="24"/>
        </w:rPr>
        <w:t>rotestantská církev ve Švédsku, v Dánsku a ve Francii schválila církevní sňatky již dříve.</w:t>
      </w:r>
    </w:p>
    <w:p w:rsidR="00000C0C" w:rsidRPr="000470D1" w:rsidRDefault="00000C0C" w:rsidP="00000C0C">
      <w:pPr>
        <w:rPr>
          <w:rFonts w:ascii="Times New Roman" w:hAnsi="Times New Roman" w:cs="Times New Roman"/>
          <w:sz w:val="24"/>
          <w:szCs w:val="24"/>
        </w:rPr>
      </w:pPr>
      <w:r w:rsidRPr="000470D1">
        <w:rPr>
          <w:rFonts w:ascii="Times New Roman" w:hAnsi="Times New Roman" w:cs="Times New Roman"/>
          <w:sz w:val="24"/>
          <w:szCs w:val="24"/>
        </w:rPr>
        <w:t xml:space="preserve">V roce 2015 uvádělo 72,9 procenta Norů, že se hlásí k luteránské Norské církvi. Církev se 1. </w:t>
      </w:r>
      <w:bookmarkStart w:id="0" w:name="_GoBack"/>
      <w:bookmarkEnd w:id="0"/>
      <w:r w:rsidRPr="000470D1">
        <w:rPr>
          <w:rFonts w:ascii="Times New Roman" w:hAnsi="Times New Roman" w:cs="Times New Roman"/>
          <w:sz w:val="24"/>
          <w:szCs w:val="24"/>
        </w:rPr>
        <w:t>ledna letošního roku oficiálně oddělila od státu.</w:t>
      </w:r>
    </w:p>
    <w:p w:rsidR="00000C0C" w:rsidRDefault="00000C0C" w:rsidP="00000C0C">
      <w:pPr>
        <w:rPr>
          <w:rFonts w:ascii="Times New Roman" w:hAnsi="Times New Roman" w:cs="Times New Roman"/>
          <w:sz w:val="24"/>
          <w:szCs w:val="24"/>
        </w:rPr>
      </w:pPr>
      <w:r w:rsidRPr="000470D1">
        <w:rPr>
          <w:rFonts w:ascii="Times New Roman" w:hAnsi="Times New Roman" w:cs="Times New Roman"/>
          <w:sz w:val="24"/>
          <w:szCs w:val="24"/>
        </w:rPr>
        <w:t>Norsko a jeho severští sousedi stojí v popředí obrany práv homosexuálů.</w:t>
      </w:r>
    </w:p>
    <w:p w:rsidR="00B412CA" w:rsidRDefault="00B412CA" w:rsidP="00000C0C">
      <w:pPr>
        <w:rPr>
          <w:rFonts w:ascii="Times New Roman" w:hAnsi="Times New Roman" w:cs="Times New Roman"/>
          <w:sz w:val="24"/>
          <w:szCs w:val="24"/>
        </w:rPr>
      </w:pPr>
      <w:r w:rsidRPr="00B412CA">
        <w:rPr>
          <w:rFonts w:ascii="Times New Roman" w:hAnsi="Times New Roman" w:cs="Times New Roman"/>
          <w:i/>
          <w:sz w:val="24"/>
          <w:szCs w:val="24"/>
        </w:rPr>
        <w:t>Zdroj</w:t>
      </w:r>
      <w:r>
        <w:rPr>
          <w:rFonts w:ascii="Times New Roman" w:hAnsi="Times New Roman" w:cs="Times New Roman"/>
          <w:sz w:val="24"/>
          <w:szCs w:val="24"/>
        </w:rPr>
        <w:t xml:space="preserve">: </w:t>
      </w:r>
      <w:hyperlink r:id="rId4" w:history="1">
        <w:r w:rsidRPr="001D0438">
          <w:rPr>
            <w:rStyle w:val="Hypertextovodkaz"/>
            <w:rFonts w:ascii="Times New Roman" w:hAnsi="Times New Roman" w:cs="Times New Roman"/>
            <w:sz w:val="24"/>
            <w:szCs w:val="24"/>
          </w:rPr>
          <w:t>https://www.tyden.cz/rubriky/zahranici/evropa/norska-cirkev-bude-oddavat-pary-stejneho-pohlavi_415819.html</w:t>
        </w:r>
      </w:hyperlink>
      <w:r>
        <w:rPr>
          <w:rFonts w:ascii="Times New Roman" w:hAnsi="Times New Roman" w:cs="Times New Roman"/>
          <w:sz w:val="24"/>
          <w:szCs w:val="24"/>
        </w:rPr>
        <w:t xml:space="preserve"> </w:t>
      </w:r>
    </w:p>
    <w:p w:rsidR="00511D16" w:rsidRDefault="00511D16">
      <w:pPr>
        <w:rPr>
          <w:rFonts w:ascii="Times New Roman" w:hAnsi="Times New Roman" w:cs="Times New Roman"/>
          <w:b/>
          <w:color w:val="FF0000"/>
          <w:sz w:val="24"/>
          <w:szCs w:val="24"/>
        </w:rPr>
      </w:pPr>
    </w:p>
    <w:p w:rsidR="00511D16" w:rsidRDefault="00511D16">
      <w:pPr>
        <w:rPr>
          <w:rFonts w:ascii="Times New Roman" w:hAnsi="Times New Roman" w:cs="Times New Roman"/>
          <w:b/>
          <w:color w:val="FF0000"/>
          <w:sz w:val="24"/>
          <w:szCs w:val="24"/>
        </w:rPr>
      </w:pPr>
    </w:p>
    <w:p w:rsidR="00511D16" w:rsidRDefault="00511D16">
      <w:pPr>
        <w:rPr>
          <w:rFonts w:ascii="Times New Roman" w:hAnsi="Times New Roman" w:cs="Times New Roman"/>
          <w:b/>
          <w:color w:val="FF0000"/>
          <w:sz w:val="24"/>
          <w:szCs w:val="24"/>
        </w:rPr>
      </w:pPr>
    </w:p>
    <w:p w:rsidR="00511D16" w:rsidRDefault="00511D16">
      <w:pPr>
        <w:rPr>
          <w:rFonts w:ascii="Times New Roman" w:hAnsi="Times New Roman" w:cs="Times New Roman"/>
          <w:b/>
          <w:color w:val="FF0000"/>
          <w:sz w:val="24"/>
          <w:szCs w:val="24"/>
        </w:rPr>
      </w:pPr>
    </w:p>
    <w:p w:rsidR="0053516F" w:rsidRPr="00B412CA" w:rsidRDefault="0053516F">
      <w:pPr>
        <w:rPr>
          <w:rFonts w:ascii="Times New Roman" w:hAnsi="Times New Roman" w:cs="Times New Roman"/>
          <w:b/>
          <w:color w:val="FF0000"/>
          <w:sz w:val="24"/>
          <w:szCs w:val="24"/>
        </w:rPr>
      </w:pPr>
      <w:r w:rsidRPr="00B412CA">
        <w:rPr>
          <w:rFonts w:ascii="Times New Roman" w:hAnsi="Times New Roman" w:cs="Times New Roman"/>
          <w:b/>
          <w:color w:val="FF0000"/>
          <w:sz w:val="24"/>
          <w:szCs w:val="24"/>
        </w:rPr>
        <w:t>PŘIPRAVENÝ PROJEV</w:t>
      </w:r>
      <w:r w:rsidR="00B412CA">
        <w:rPr>
          <w:rFonts w:ascii="Times New Roman" w:hAnsi="Times New Roman" w:cs="Times New Roman"/>
          <w:b/>
          <w:color w:val="FF0000"/>
          <w:sz w:val="24"/>
          <w:szCs w:val="24"/>
        </w:rPr>
        <w:t xml:space="preserve"> </w:t>
      </w:r>
    </w:p>
    <w:p w:rsidR="00EB735C" w:rsidRPr="00B412CA" w:rsidRDefault="00EB735C" w:rsidP="00EB735C">
      <w:pPr>
        <w:spacing w:before="120" w:after="120" w:line="240" w:lineRule="auto"/>
        <w:jc w:val="both"/>
        <w:rPr>
          <w:rFonts w:ascii="Times New Roman" w:hAnsi="Times New Roman" w:cs="Times New Roman"/>
          <w:sz w:val="24"/>
          <w:szCs w:val="24"/>
          <w:lang w:val="de-DE"/>
        </w:rPr>
      </w:pPr>
      <w:r w:rsidRPr="00A375E6">
        <w:rPr>
          <w:rFonts w:ascii="Times New Roman" w:hAnsi="Times New Roman" w:cs="Times New Roman"/>
          <w:sz w:val="24"/>
          <w:szCs w:val="24"/>
          <w:lang w:val="de-DE"/>
        </w:rPr>
        <w:t xml:space="preserve">Meine Damen und </w:t>
      </w:r>
      <w:r w:rsidRPr="00B412CA">
        <w:rPr>
          <w:rFonts w:ascii="Times New Roman" w:hAnsi="Times New Roman" w:cs="Times New Roman"/>
          <w:sz w:val="24"/>
          <w:szCs w:val="24"/>
          <w:lang w:val="de-DE"/>
        </w:rPr>
        <w:t xml:space="preserve">Herren, der 1. Februar ist für einige ein üblicher Tag, aber für einige hat sich an diesem Tag das radikal geändert, was auch Fall einer Freund von mir ist. Er heißt Kai Steffen </w:t>
      </w:r>
      <w:proofErr w:type="spellStart"/>
      <w:r w:rsidRPr="00B412CA">
        <w:rPr>
          <w:rFonts w:ascii="Times New Roman" w:hAnsi="Times New Roman" w:cs="Times New Roman"/>
          <w:sz w:val="24"/>
          <w:szCs w:val="24"/>
          <w:lang w:val="de-DE"/>
        </w:rPr>
        <w:t>Østensen</w:t>
      </w:r>
      <w:proofErr w:type="spellEnd"/>
      <w:r w:rsidRPr="00B412CA">
        <w:rPr>
          <w:rFonts w:ascii="Times New Roman" w:hAnsi="Times New Roman" w:cs="Times New Roman"/>
          <w:sz w:val="24"/>
          <w:szCs w:val="24"/>
          <w:lang w:val="de-DE"/>
        </w:rPr>
        <w:t>, ist 22 Jahre alt, lebt in Norwegen, ist Christ und er ist auch Gay. Anfang Februar hat er mich angerufen, um mir zu sagen, dass die Synode</w:t>
      </w:r>
      <w:r w:rsidR="00B412CA">
        <w:rPr>
          <w:rFonts w:ascii="Times New Roman" w:hAnsi="Times New Roman" w:cs="Times New Roman"/>
          <w:sz w:val="24"/>
          <w:szCs w:val="24"/>
          <w:lang w:val="de-DE"/>
        </w:rPr>
        <w:t xml:space="preserve"> </w:t>
      </w:r>
      <w:r w:rsidRPr="00B412CA">
        <w:rPr>
          <w:rFonts w:ascii="Times New Roman" w:hAnsi="Times New Roman" w:cs="Times New Roman"/>
          <w:sz w:val="24"/>
          <w:szCs w:val="24"/>
          <w:lang w:val="de-DE"/>
        </w:rPr>
        <w:t xml:space="preserve">der evangelisch-lutherischen Kirche eine Liturgie verabschieden hat, die die kirchliche Trauung von gleichgeschlechtlichen Paaren ermöglicht. Er hat mir so begeistert erzählt, dass es für ihn sehr wichtig ist, dass er jetzt seine Liebe zu einem Mann mit seinem Glauben endlich vereinbaren kann. </w:t>
      </w:r>
    </w:p>
    <w:p w:rsidR="00EB735C" w:rsidRPr="00B412CA" w:rsidRDefault="00EB735C" w:rsidP="00EB735C">
      <w:pPr>
        <w:spacing w:before="120" w:after="120" w:line="240" w:lineRule="auto"/>
        <w:jc w:val="both"/>
        <w:rPr>
          <w:rFonts w:ascii="Times New Roman" w:hAnsi="Times New Roman" w:cs="Times New Roman"/>
          <w:sz w:val="24"/>
          <w:szCs w:val="24"/>
          <w:lang w:val="de-DE"/>
        </w:rPr>
      </w:pPr>
      <w:r w:rsidRPr="00B412CA">
        <w:rPr>
          <w:rFonts w:ascii="Times New Roman" w:hAnsi="Times New Roman" w:cs="Times New Roman"/>
          <w:sz w:val="24"/>
          <w:szCs w:val="24"/>
          <w:lang w:val="de-DE"/>
        </w:rPr>
        <w:t xml:space="preserve">Norwegen ist – praktisch gesehen – kein besonders religiöses Land. Zwar sind rund 73 Prozent der Bevölkerung Mitglied der evangelischen Kirche, aber nur zwei bis drei Prozent von ihnen gehen nach eigenen Angaben am Sonntag in den Gottesdienst. </w:t>
      </w:r>
    </w:p>
    <w:p w:rsidR="00EB735C" w:rsidRPr="00B412CA" w:rsidRDefault="00EB735C" w:rsidP="00EB735C">
      <w:pPr>
        <w:spacing w:before="120" w:after="120" w:line="240" w:lineRule="auto"/>
        <w:jc w:val="both"/>
        <w:rPr>
          <w:rFonts w:ascii="Times New Roman" w:hAnsi="Times New Roman" w:cs="Times New Roman"/>
          <w:sz w:val="24"/>
          <w:szCs w:val="24"/>
          <w:lang w:val="de-DE"/>
        </w:rPr>
      </w:pPr>
      <w:r w:rsidRPr="00B412CA">
        <w:rPr>
          <w:rFonts w:ascii="Times New Roman" w:hAnsi="Times New Roman" w:cs="Times New Roman"/>
          <w:sz w:val="24"/>
          <w:szCs w:val="24"/>
          <w:lang w:val="de-DE"/>
        </w:rPr>
        <w:t>Erst vor vie</w:t>
      </w:r>
      <w:r w:rsidR="0053516F" w:rsidRPr="00B412CA">
        <w:rPr>
          <w:rFonts w:ascii="Times New Roman" w:hAnsi="Times New Roman" w:cs="Times New Roman"/>
          <w:sz w:val="24"/>
          <w:szCs w:val="24"/>
          <w:lang w:val="de-DE"/>
        </w:rPr>
        <w:t>len</w:t>
      </w:r>
      <w:r w:rsidRPr="00B412CA">
        <w:rPr>
          <w:rFonts w:ascii="Times New Roman" w:hAnsi="Times New Roman" w:cs="Times New Roman"/>
          <w:sz w:val="24"/>
          <w:szCs w:val="24"/>
          <w:lang w:val="de-DE"/>
        </w:rPr>
        <w:t xml:space="preserve"> Jahren begann man über die Trauung von Homosexuellen zu sprechen und immer mehr Geistliche haben in den letzten Jahren ihre Meinung geändert. Zum Beispiel in Schweden wurde die kirchliche Trauung 2009 möglich, in Dänemark 2012. Damit wuchs auch der Druck auf die norwegische Kirche.</w:t>
      </w:r>
    </w:p>
    <w:p w:rsidR="00EB735C" w:rsidRPr="00B412CA" w:rsidRDefault="00EB735C" w:rsidP="00EB735C">
      <w:pPr>
        <w:spacing w:before="120" w:after="120" w:line="240" w:lineRule="auto"/>
        <w:jc w:val="both"/>
        <w:rPr>
          <w:rFonts w:ascii="Times New Roman" w:hAnsi="Times New Roman" w:cs="Times New Roman"/>
          <w:sz w:val="24"/>
          <w:szCs w:val="24"/>
          <w:lang w:val="de-DE"/>
        </w:rPr>
      </w:pPr>
      <w:r w:rsidRPr="00B412CA">
        <w:rPr>
          <w:rFonts w:ascii="Times New Roman" w:hAnsi="Times New Roman" w:cs="Times New Roman"/>
          <w:sz w:val="24"/>
          <w:szCs w:val="24"/>
          <w:lang w:val="de-DE"/>
        </w:rPr>
        <w:t xml:space="preserve">Im April </w:t>
      </w:r>
      <w:r w:rsidR="001F01B9" w:rsidRPr="00B412CA">
        <w:rPr>
          <w:rFonts w:ascii="Times New Roman" w:hAnsi="Times New Roman" w:cs="Times New Roman"/>
          <w:sz w:val="24"/>
          <w:szCs w:val="24"/>
          <w:lang w:val="de-DE"/>
        </w:rPr>
        <w:t>2017</w:t>
      </w:r>
      <w:r w:rsidRPr="00B412CA">
        <w:rPr>
          <w:rFonts w:ascii="Times New Roman" w:hAnsi="Times New Roman" w:cs="Times New Roman"/>
          <w:sz w:val="24"/>
          <w:szCs w:val="24"/>
          <w:lang w:val="de-DE"/>
        </w:rPr>
        <w:t xml:space="preserve"> votierte das Kirchenparlament mit 8</w:t>
      </w:r>
      <w:r w:rsidR="0053516F" w:rsidRPr="00B412CA">
        <w:rPr>
          <w:rFonts w:ascii="Times New Roman" w:hAnsi="Times New Roman" w:cs="Times New Roman"/>
          <w:sz w:val="24"/>
          <w:szCs w:val="24"/>
          <w:lang w:val="de-DE"/>
        </w:rPr>
        <w:t>3</w:t>
      </w:r>
      <w:r w:rsidRPr="00B412CA">
        <w:rPr>
          <w:rFonts w:ascii="Times New Roman" w:hAnsi="Times New Roman" w:cs="Times New Roman"/>
          <w:sz w:val="24"/>
          <w:szCs w:val="24"/>
          <w:lang w:val="de-DE"/>
        </w:rPr>
        <w:t xml:space="preserve"> von 115 Stimmen schließlich für das Ja vorm Altar. Dafür musste man auch passende Liturgie abstimmen, was auch nicht so kompliziert war. Der Text unterscheidet sich nicht sehr von dem der gängigen Trauungszeremonie. Geändert wurde nun, wo Mann und Frau explizit genannt werden. </w:t>
      </w:r>
    </w:p>
    <w:p w:rsidR="00EB735C" w:rsidRPr="00B412CA" w:rsidRDefault="00EB735C" w:rsidP="00EB735C">
      <w:pPr>
        <w:spacing w:before="120" w:after="120" w:line="240" w:lineRule="auto"/>
        <w:jc w:val="both"/>
        <w:rPr>
          <w:rFonts w:ascii="Times New Roman" w:hAnsi="Times New Roman" w:cs="Times New Roman"/>
          <w:sz w:val="24"/>
          <w:szCs w:val="24"/>
          <w:lang w:val="de-DE"/>
        </w:rPr>
      </w:pPr>
      <w:r w:rsidRPr="00B412CA">
        <w:rPr>
          <w:rFonts w:ascii="Times New Roman" w:hAnsi="Times New Roman" w:cs="Times New Roman"/>
          <w:sz w:val="24"/>
          <w:szCs w:val="24"/>
          <w:lang w:val="de-DE"/>
        </w:rPr>
        <w:lastRenderedPageBreak/>
        <w:t>Es gibt auch noch eine Maßnahme, die dazu beitragen sollten, die ganze Situation ein bisschen zu beruhigen, und zwar Pastoren und andere kirchliche Mitarbeiter können sich weigern, an homosexuellen Trauungen beteiligt zu sein und sie zu vermählen.</w:t>
      </w:r>
    </w:p>
    <w:p w:rsidR="00EB735C" w:rsidRPr="00A375E6" w:rsidRDefault="00EB735C" w:rsidP="00EB735C">
      <w:pPr>
        <w:spacing w:before="120" w:after="120" w:line="240" w:lineRule="auto"/>
        <w:jc w:val="both"/>
        <w:rPr>
          <w:rFonts w:ascii="Times New Roman" w:hAnsi="Times New Roman" w:cs="Times New Roman"/>
          <w:sz w:val="24"/>
          <w:szCs w:val="24"/>
          <w:lang w:val="de-DE"/>
        </w:rPr>
      </w:pPr>
      <w:r w:rsidRPr="00A375E6">
        <w:rPr>
          <w:rFonts w:ascii="Times New Roman" w:hAnsi="Times New Roman" w:cs="Times New Roman"/>
          <w:sz w:val="24"/>
          <w:szCs w:val="24"/>
          <w:lang w:val="de-DE"/>
        </w:rPr>
        <w:t xml:space="preserve">Meine Damen und Herren, ich verstehe, dass das Thema für viele eine Herzensangelegenheit ist, für die Liberalen genauso wie für die Konservativen. </w:t>
      </w:r>
      <w:r>
        <w:rPr>
          <w:rFonts w:ascii="Times New Roman" w:hAnsi="Times New Roman" w:cs="Times New Roman"/>
          <w:sz w:val="24"/>
          <w:szCs w:val="24"/>
          <w:lang w:val="de-DE"/>
        </w:rPr>
        <w:t xml:space="preserve">Ich hoffe, dass meine Freunde auch einmal ein Kind adoptieren können. </w:t>
      </w:r>
    </w:p>
    <w:sectPr w:rsidR="00EB735C" w:rsidRPr="00A37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0C"/>
    <w:rsid w:val="00000C0C"/>
    <w:rsid w:val="001F01B9"/>
    <w:rsid w:val="00511D16"/>
    <w:rsid w:val="0053516F"/>
    <w:rsid w:val="00616487"/>
    <w:rsid w:val="00A04F89"/>
    <w:rsid w:val="00B412CA"/>
    <w:rsid w:val="00EB73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DAD01"/>
  <w15:chartTrackingRefBased/>
  <w15:docId w15:val="{05D0905B-492C-4407-AE3B-FB62242A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0C0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412CA"/>
    <w:rPr>
      <w:color w:val="0563C1" w:themeColor="hyperlink"/>
      <w:u w:val="single"/>
    </w:rPr>
  </w:style>
  <w:style w:type="paragraph" w:styleId="Textbubliny">
    <w:name w:val="Balloon Text"/>
    <w:basedOn w:val="Normln"/>
    <w:link w:val="TextbublinyChar"/>
    <w:uiPriority w:val="99"/>
    <w:semiHidden/>
    <w:unhideWhenUsed/>
    <w:rsid w:val="00511D1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1D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yden.cz/rubriky/zahranici/evropa/norska-cirkev-bude-oddavat-pary-stejneho-pohlavi_415819.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444</Words>
  <Characters>2620</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Filozofická fakulta, Univerzita Karlova</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PMV</dc:creator>
  <cp:keywords/>
  <dc:description/>
  <cp:lastModifiedBy>PMV</cp:lastModifiedBy>
  <cp:revision>7</cp:revision>
  <cp:lastPrinted>2020-12-08T08:59:00Z</cp:lastPrinted>
  <dcterms:created xsi:type="dcterms:W3CDTF">2020-09-18T13:50:00Z</dcterms:created>
  <dcterms:modified xsi:type="dcterms:W3CDTF">2020-12-08T11:29:00Z</dcterms:modified>
</cp:coreProperties>
</file>