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6642" w14:textId="6D86FEE4" w:rsidR="0039266D" w:rsidRPr="000F0799" w:rsidRDefault="0039266D" w:rsidP="000F0799">
      <w:pPr>
        <w:jc w:val="center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b/>
          <w:bCs/>
          <w:sz w:val="20"/>
          <w:szCs w:val="20"/>
          <w:u w:val="single"/>
        </w:rPr>
        <w:t>Strach v českém jazykovém obrazu světa</w:t>
      </w:r>
    </w:p>
    <w:p w14:paraId="1BDD0E23" w14:textId="6DEBEA9E" w:rsidR="0039266D" w:rsidRPr="000F0799" w:rsidRDefault="0039266D" w:rsidP="000F0799">
      <w:p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  <w:u w:val="single"/>
        </w:rPr>
        <w:t>Metafora a metonymie</w:t>
      </w:r>
    </w:p>
    <w:p w14:paraId="71CFB9F4" w14:textId="6E2F8B55" w:rsidR="00725BB1" w:rsidRPr="000F0799" w:rsidRDefault="00725BB1" w:rsidP="000F0799">
      <w:pPr>
        <w:pStyle w:val="Odstavecseseznamem"/>
        <w:numPr>
          <w:ilvl w:val="0"/>
          <w:numId w:val="13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>Jakási metaforická podoba je skrytá v tom, jak přemýšlíme a jednáme</w:t>
      </w:r>
    </w:p>
    <w:p w14:paraId="6F983CB7" w14:textId="70E0CB11" w:rsidR="00725BB1" w:rsidRPr="000F0799" w:rsidRDefault="00725BB1" w:rsidP="000F0799">
      <w:pPr>
        <w:pStyle w:val="Odstavecseseznamem"/>
        <w:numPr>
          <w:ilvl w:val="0"/>
          <w:numId w:val="13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 xml:space="preserve">metonymie zastupuje jednu věc za druhou (např. místo za událost: </w:t>
      </w:r>
      <w:r w:rsidRPr="000F0799">
        <w:rPr>
          <w:rFonts w:ascii="Bookman Old Style" w:hAnsi="Bookman Old Style"/>
          <w:i/>
          <w:iCs/>
          <w:sz w:val="20"/>
          <w:szCs w:val="20"/>
        </w:rPr>
        <w:t>Na Peking (olympiádu) trénovali rok.</w:t>
      </w:r>
    </w:p>
    <w:p w14:paraId="4C8FFBAF" w14:textId="264D6C1C" w:rsidR="00FA39C1" w:rsidRPr="000F0799" w:rsidRDefault="00FA39C1" w:rsidP="000F0799">
      <w:pPr>
        <w:pStyle w:val="Odstavecseseznamem"/>
        <w:numPr>
          <w:ilvl w:val="0"/>
          <w:numId w:val="13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b/>
          <w:bCs/>
          <w:sz w:val="20"/>
          <w:szCs w:val="20"/>
        </w:rPr>
        <w:t>metafora</w:t>
      </w:r>
      <w:r w:rsidRPr="000F0799">
        <w:rPr>
          <w:rFonts w:ascii="Bookman Old Style" w:hAnsi="Bookman Old Style"/>
          <w:sz w:val="20"/>
          <w:szCs w:val="20"/>
        </w:rPr>
        <w:t xml:space="preserve">: porozumění X </w:t>
      </w:r>
      <w:r w:rsidRPr="000F0799">
        <w:rPr>
          <w:rFonts w:ascii="Bookman Old Style" w:hAnsi="Bookman Old Style"/>
          <w:b/>
          <w:bCs/>
          <w:sz w:val="20"/>
          <w:szCs w:val="20"/>
        </w:rPr>
        <w:t>metonymie</w:t>
      </w:r>
      <w:r w:rsidRPr="000F0799">
        <w:rPr>
          <w:rFonts w:ascii="Bookman Old Style" w:hAnsi="Bookman Old Style"/>
          <w:sz w:val="20"/>
          <w:szCs w:val="20"/>
        </w:rPr>
        <w:t>: zastoupení jedné věci druhou</w:t>
      </w:r>
    </w:p>
    <w:p w14:paraId="104545B5" w14:textId="089A467A" w:rsidR="00FA39C1" w:rsidRPr="000F0799" w:rsidRDefault="00FA39C1" w:rsidP="000F0799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proofErr w:type="spellStart"/>
      <w:r w:rsidRPr="000F0799">
        <w:rPr>
          <w:rFonts w:ascii="Bookman Old Style" w:hAnsi="Bookman Old Style"/>
          <w:b/>
          <w:bCs/>
          <w:sz w:val="20"/>
          <w:szCs w:val="20"/>
        </w:rPr>
        <w:t>metaftonymie</w:t>
      </w:r>
      <w:proofErr w:type="spellEnd"/>
      <w:r w:rsidRPr="000F0799">
        <w:rPr>
          <w:rFonts w:ascii="Bookman Old Style" w:hAnsi="Bookman Old Style"/>
          <w:sz w:val="20"/>
          <w:szCs w:val="20"/>
        </w:rPr>
        <w:t>: nerozlišitelné</w:t>
      </w:r>
    </w:p>
    <w:p w14:paraId="218E7856" w14:textId="66026FCE" w:rsidR="00FA39C1" w:rsidRPr="000F0799" w:rsidRDefault="00FA39C1" w:rsidP="000F0799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F0799">
        <w:rPr>
          <w:rFonts w:ascii="Bookman Old Style" w:hAnsi="Bookman Old Style"/>
          <w:i/>
          <w:iCs/>
          <w:sz w:val="20"/>
          <w:szCs w:val="20"/>
        </w:rPr>
        <w:t xml:space="preserve">Strach je protivník … </w:t>
      </w:r>
      <w:r w:rsidRPr="000F0799">
        <w:rPr>
          <w:rFonts w:ascii="Bookman Old Style" w:hAnsi="Bookman Old Style"/>
          <w:b/>
          <w:bCs/>
          <w:i/>
          <w:iCs/>
          <w:sz w:val="20"/>
          <w:szCs w:val="20"/>
        </w:rPr>
        <w:t>metafora</w:t>
      </w:r>
      <w:r w:rsidRPr="000F0799">
        <w:rPr>
          <w:rFonts w:ascii="Bookman Old Style" w:hAnsi="Bookman Old Style"/>
          <w:i/>
          <w:iCs/>
          <w:sz w:val="20"/>
          <w:szCs w:val="20"/>
        </w:rPr>
        <w:t xml:space="preserve">. Chvět se strachy … </w:t>
      </w:r>
      <w:r w:rsidRPr="000F0799">
        <w:rPr>
          <w:rFonts w:ascii="Bookman Old Style" w:hAnsi="Bookman Old Style"/>
          <w:b/>
          <w:bCs/>
          <w:i/>
          <w:iCs/>
          <w:sz w:val="20"/>
          <w:szCs w:val="20"/>
        </w:rPr>
        <w:t>metonymie.</w:t>
      </w:r>
      <w:r w:rsidRPr="000F0799">
        <w:rPr>
          <w:rFonts w:ascii="Bookman Old Style" w:hAnsi="Bookman Old Style"/>
          <w:i/>
          <w:iCs/>
          <w:sz w:val="20"/>
          <w:szCs w:val="20"/>
        </w:rPr>
        <w:t xml:space="preserve"> Stáhl ocas mezi nohy … </w:t>
      </w:r>
      <w:proofErr w:type="spellStart"/>
      <w:r w:rsidRPr="000F0799">
        <w:rPr>
          <w:rFonts w:ascii="Bookman Old Style" w:hAnsi="Bookman Old Style"/>
          <w:b/>
          <w:bCs/>
          <w:i/>
          <w:iCs/>
          <w:sz w:val="20"/>
          <w:szCs w:val="20"/>
        </w:rPr>
        <w:t>metaftonymie</w:t>
      </w:r>
      <w:proofErr w:type="spellEnd"/>
    </w:p>
    <w:p w14:paraId="0688308B" w14:textId="22B7162F" w:rsidR="00FA39C1" w:rsidRPr="000F0799" w:rsidRDefault="00FA39C1" w:rsidP="000F0799">
      <w:p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  <w:u w:val="single"/>
        </w:rPr>
        <w:t>Strach v psychologickém pojetí</w:t>
      </w:r>
    </w:p>
    <w:p w14:paraId="64DADAE5" w14:textId="72ACC937" w:rsidR="00FA39C1" w:rsidRPr="000F0799" w:rsidRDefault="00FA39C1" w:rsidP="000F0799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>patří mezi základní emoce</w:t>
      </w:r>
    </w:p>
    <w:p w14:paraId="69B03E4F" w14:textId="18FE1CA5" w:rsidR="00FA39C1" w:rsidRPr="000F0799" w:rsidRDefault="00FA39C1" w:rsidP="000F0799">
      <w:pPr>
        <w:pStyle w:val="Odstavecseseznamem"/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>strach je reakcí na skutečnost, je vrozenou reakcí</w:t>
      </w:r>
    </w:p>
    <w:p w14:paraId="679DB43D" w14:textId="06893FB9" w:rsidR="00FA39C1" w:rsidRPr="000F0799" w:rsidRDefault="00FA39C1" w:rsidP="000F0799">
      <w:p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  <w:u w:val="single"/>
        </w:rPr>
        <w:t>O emocích můžeme mluvit prostřednictvím:</w:t>
      </w:r>
    </w:p>
    <w:p w14:paraId="7A1FA578" w14:textId="77777777" w:rsidR="00FA39C1" w:rsidRPr="000F0799" w:rsidRDefault="00FA39C1" w:rsidP="000F0799">
      <w:pPr>
        <w:pStyle w:val="Odstavecseseznamem"/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b/>
          <w:bCs/>
          <w:sz w:val="20"/>
          <w:szCs w:val="20"/>
        </w:rPr>
        <w:t>metaforických konceptualizací</w:t>
      </w:r>
    </w:p>
    <w:p w14:paraId="525CDFED" w14:textId="2A05A7AF" w:rsidR="00FA39C1" w:rsidRPr="000F0799" w:rsidRDefault="00FA39C1" w:rsidP="000F0799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>strukturní metafory (STRACH JE BŘEMENO</w:t>
      </w:r>
      <w:r w:rsidR="0024186F" w:rsidRPr="000F0799">
        <w:rPr>
          <w:rFonts w:ascii="Bookman Old Style" w:hAnsi="Bookman Old Style"/>
          <w:sz w:val="20"/>
          <w:szCs w:val="20"/>
        </w:rPr>
        <w:t xml:space="preserve"> – </w:t>
      </w:r>
      <w:r w:rsidR="0024186F" w:rsidRPr="000F0799">
        <w:rPr>
          <w:rFonts w:ascii="Bookman Old Style" w:hAnsi="Bookman Old Style"/>
          <w:i/>
          <w:iCs/>
          <w:sz w:val="20"/>
          <w:szCs w:val="20"/>
        </w:rPr>
        <w:t>pod tíhou strachu</w:t>
      </w:r>
      <w:r w:rsidRPr="000F0799">
        <w:rPr>
          <w:rFonts w:ascii="Bookman Old Style" w:hAnsi="Bookman Old Style"/>
          <w:sz w:val="20"/>
          <w:szCs w:val="20"/>
        </w:rPr>
        <w:t>)</w:t>
      </w:r>
    </w:p>
    <w:p w14:paraId="42F1282D" w14:textId="10EB3D30" w:rsidR="00FA39C1" w:rsidRPr="000F0799" w:rsidRDefault="00FA39C1" w:rsidP="000F0799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>ontologické metafory (STRACH JE VLÁDCE</w:t>
      </w:r>
      <w:r w:rsidR="0024186F" w:rsidRPr="000F0799">
        <w:rPr>
          <w:rFonts w:ascii="Bookman Old Style" w:hAnsi="Bookman Old Style"/>
          <w:sz w:val="20"/>
          <w:szCs w:val="20"/>
        </w:rPr>
        <w:t xml:space="preserve"> – </w:t>
      </w:r>
      <w:r w:rsidR="0024186F" w:rsidRPr="000F0799">
        <w:rPr>
          <w:rFonts w:ascii="Bookman Old Style" w:hAnsi="Bookman Old Style"/>
          <w:i/>
          <w:iCs/>
          <w:sz w:val="20"/>
          <w:szCs w:val="20"/>
        </w:rPr>
        <w:t>strach byl jejich pánem</w:t>
      </w:r>
      <w:r w:rsidRPr="000F0799">
        <w:rPr>
          <w:rFonts w:ascii="Bookman Old Style" w:hAnsi="Bookman Old Style"/>
          <w:sz w:val="20"/>
          <w:szCs w:val="20"/>
        </w:rPr>
        <w:t>)</w:t>
      </w:r>
    </w:p>
    <w:p w14:paraId="7A2DB99B" w14:textId="42196BC1" w:rsidR="00FA39C1" w:rsidRPr="000F0799" w:rsidRDefault="00FA39C1" w:rsidP="000F0799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 xml:space="preserve">orientační metafory (STRACH JE DOLE – </w:t>
      </w:r>
      <w:r w:rsidRPr="000F0799">
        <w:rPr>
          <w:rFonts w:ascii="Bookman Old Style" w:hAnsi="Bookman Old Style"/>
          <w:i/>
          <w:iCs/>
          <w:sz w:val="20"/>
          <w:szCs w:val="20"/>
        </w:rPr>
        <w:t>úplně propadl panice</w:t>
      </w:r>
      <w:r w:rsidRPr="000F0799">
        <w:rPr>
          <w:rFonts w:ascii="Bookman Old Style" w:hAnsi="Bookman Old Style"/>
          <w:sz w:val="20"/>
          <w:szCs w:val="20"/>
        </w:rPr>
        <w:t>)</w:t>
      </w:r>
    </w:p>
    <w:p w14:paraId="6447A8B2" w14:textId="3CF27F77" w:rsidR="0024186F" w:rsidRPr="000F0799" w:rsidRDefault="0024186F" w:rsidP="000F0799">
      <w:pPr>
        <w:pStyle w:val="Odstavecseseznamem"/>
        <w:numPr>
          <w:ilvl w:val="0"/>
          <w:numId w:val="7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b/>
          <w:bCs/>
          <w:sz w:val="20"/>
          <w:szCs w:val="20"/>
        </w:rPr>
        <w:t xml:space="preserve">Z. </w:t>
      </w:r>
      <w:proofErr w:type="spellStart"/>
      <w:r w:rsidRPr="000F0799">
        <w:rPr>
          <w:rFonts w:ascii="Bookman Old Style" w:hAnsi="Bookman Old Style"/>
          <w:b/>
          <w:bCs/>
          <w:sz w:val="20"/>
          <w:szCs w:val="20"/>
        </w:rPr>
        <w:t>Kövecses</w:t>
      </w:r>
      <w:proofErr w:type="spellEnd"/>
      <w:r w:rsidRPr="000F0799">
        <w:rPr>
          <w:rFonts w:ascii="Bookman Old Style" w:hAnsi="Bookman Old Style"/>
          <w:b/>
          <w:bCs/>
          <w:sz w:val="20"/>
          <w:szCs w:val="20"/>
        </w:rPr>
        <w:t>:</w:t>
      </w:r>
      <w:r w:rsidRPr="000F0799">
        <w:rPr>
          <w:rFonts w:ascii="Bookman Old Style" w:hAnsi="Bookman Old Style"/>
          <w:sz w:val="20"/>
          <w:szCs w:val="20"/>
        </w:rPr>
        <w:t xml:space="preserve"> pracuje s anglickými metaforami, některé z nich jsou shodné s českými</w:t>
      </w:r>
    </w:p>
    <w:p w14:paraId="4BE7A001" w14:textId="383BFCB7" w:rsidR="00FA39C1" w:rsidRPr="000F0799" w:rsidRDefault="00FA39C1" w:rsidP="000F0799">
      <w:pPr>
        <w:pStyle w:val="Odstavecseseznamem"/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b/>
          <w:bCs/>
          <w:sz w:val="20"/>
          <w:szCs w:val="20"/>
        </w:rPr>
        <w:t>typických tělesných projevů</w:t>
      </w:r>
    </w:p>
    <w:p w14:paraId="705ADC3F" w14:textId="643831E1" w:rsidR="00FA39C1" w:rsidRPr="000F0799" w:rsidRDefault="00FA39C1" w:rsidP="000F0799">
      <w:pPr>
        <w:pStyle w:val="Odstavecseseznamem"/>
        <w:numPr>
          <w:ilvl w:val="1"/>
          <w:numId w:val="3"/>
        </w:numPr>
        <w:jc w:val="both"/>
        <w:rPr>
          <w:rFonts w:ascii="Bookman Old Style" w:hAnsi="Bookman Old Style"/>
          <w:i/>
          <w:iCs/>
          <w:sz w:val="20"/>
          <w:szCs w:val="20"/>
        </w:rPr>
      </w:pPr>
      <w:r w:rsidRPr="000F0799">
        <w:rPr>
          <w:rFonts w:ascii="Bookman Old Style" w:hAnsi="Bookman Old Style"/>
          <w:i/>
          <w:iCs/>
          <w:sz w:val="20"/>
          <w:szCs w:val="20"/>
        </w:rPr>
        <w:t>zbledl, roztřásl se strachy, strach mu sevřel žaludek, strachy nemohl ani dýchat</w:t>
      </w:r>
    </w:p>
    <w:p w14:paraId="608B8FBE" w14:textId="2B971CFA" w:rsidR="00FA39C1" w:rsidRPr="000F0799" w:rsidRDefault="00FA39C1" w:rsidP="000F0799">
      <w:pPr>
        <w:pStyle w:val="Odstavecseseznamem"/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b/>
          <w:bCs/>
          <w:sz w:val="20"/>
          <w:szCs w:val="20"/>
        </w:rPr>
        <w:t>určitých částí těla</w:t>
      </w:r>
    </w:p>
    <w:p w14:paraId="239FFCD2" w14:textId="44904FDB" w:rsidR="0024186F" w:rsidRPr="000F0799" w:rsidRDefault="0024186F" w:rsidP="000F0799">
      <w:pPr>
        <w:pStyle w:val="Odstavecseseznamem"/>
        <w:numPr>
          <w:ilvl w:val="1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>srdce (</w:t>
      </w:r>
      <w:r w:rsidRPr="000F0799">
        <w:rPr>
          <w:rFonts w:ascii="Bookman Old Style" w:hAnsi="Bookman Old Style"/>
          <w:i/>
          <w:iCs/>
          <w:sz w:val="20"/>
          <w:szCs w:val="20"/>
        </w:rPr>
        <w:t>srdce mu spadlo do kalhot</w:t>
      </w:r>
      <w:r w:rsidRPr="000F0799">
        <w:rPr>
          <w:rFonts w:ascii="Bookman Old Style" w:hAnsi="Bookman Old Style"/>
          <w:sz w:val="20"/>
          <w:szCs w:val="20"/>
        </w:rPr>
        <w:t>)</w:t>
      </w:r>
    </w:p>
    <w:p w14:paraId="24C1AF0A" w14:textId="0A5045BE" w:rsidR="0024186F" w:rsidRPr="000F0799" w:rsidRDefault="0024186F" w:rsidP="000F0799">
      <w:pPr>
        <w:pStyle w:val="Odstavecseseznamem"/>
        <w:numPr>
          <w:ilvl w:val="1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>žaludek (</w:t>
      </w:r>
      <w:r w:rsidRPr="000F0799">
        <w:rPr>
          <w:rFonts w:ascii="Bookman Old Style" w:hAnsi="Bookman Old Style"/>
          <w:i/>
          <w:iCs/>
          <w:sz w:val="20"/>
          <w:szCs w:val="20"/>
        </w:rPr>
        <w:t>žaludek měl jako na vodě</w:t>
      </w:r>
      <w:r w:rsidRPr="000F0799">
        <w:rPr>
          <w:rFonts w:ascii="Bookman Old Style" w:hAnsi="Bookman Old Style"/>
          <w:sz w:val="20"/>
          <w:szCs w:val="20"/>
        </w:rPr>
        <w:t>)</w:t>
      </w:r>
    </w:p>
    <w:p w14:paraId="7641CFA4" w14:textId="0AC7CFB0" w:rsidR="0024186F" w:rsidRPr="000F0799" w:rsidRDefault="0024186F" w:rsidP="000F0799">
      <w:pPr>
        <w:pStyle w:val="Odstavecseseznamem"/>
        <w:numPr>
          <w:ilvl w:val="1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>oči (</w:t>
      </w:r>
      <w:r w:rsidRPr="000F0799">
        <w:rPr>
          <w:rFonts w:ascii="Bookman Old Style" w:hAnsi="Bookman Old Style"/>
          <w:i/>
          <w:iCs/>
          <w:sz w:val="20"/>
          <w:szCs w:val="20"/>
        </w:rPr>
        <w:t>v očích měla strach</w:t>
      </w:r>
      <w:r w:rsidRPr="000F0799">
        <w:rPr>
          <w:rFonts w:ascii="Bookman Old Style" w:hAnsi="Bookman Old Style"/>
          <w:sz w:val="20"/>
          <w:szCs w:val="20"/>
        </w:rPr>
        <w:t>)</w:t>
      </w:r>
    </w:p>
    <w:p w14:paraId="5F3F61AF" w14:textId="1761F77C" w:rsidR="0024186F" w:rsidRPr="000F0799" w:rsidRDefault="0024186F" w:rsidP="000F0799">
      <w:pPr>
        <w:pStyle w:val="Odstavecseseznamem"/>
        <w:numPr>
          <w:ilvl w:val="1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>krev (</w:t>
      </w:r>
      <w:r w:rsidRPr="000F0799">
        <w:rPr>
          <w:rFonts w:ascii="Bookman Old Style" w:hAnsi="Bookman Old Style"/>
          <w:i/>
          <w:iCs/>
          <w:sz w:val="20"/>
          <w:szCs w:val="20"/>
        </w:rPr>
        <w:t>krev mu stydla v žilách</w:t>
      </w:r>
      <w:r w:rsidRPr="000F0799">
        <w:rPr>
          <w:rFonts w:ascii="Bookman Old Style" w:hAnsi="Bookman Old Style"/>
          <w:sz w:val="20"/>
          <w:szCs w:val="20"/>
        </w:rPr>
        <w:t>)</w:t>
      </w:r>
    </w:p>
    <w:p w14:paraId="246002ED" w14:textId="292BBF33" w:rsidR="0024186F" w:rsidRPr="000F0799" w:rsidRDefault="0024186F" w:rsidP="000F0799">
      <w:p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  <w:u w:val="single"/>
        </w:rPr>
        <w:t>Ztvárnění strachu</w:t>
      </w:r>
    </w:p>
    <w:p w14:paraId="50DD255A" w14:textId="335A881D" w:rsidR="0024186F" w:rsidRPr="000F0799" w:rsidRDefault="0024186F" w:rsidP="000F0799">
      <w:pPr>
        <w:pStyle w:val="Odstavecseseznamem"/>
        <w:numPr>
          <w:ilvl w:val="0"/>
          <w:numId w:val="8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b/>
          <w:bCs/>
          <w:sz w:val="20"/>
          <w:szCs w:val="20"/>
        </w:rPr>
        <w:t>předmět</w:t>
      </w:r>
      <w:r w:rsidRPr="000F0799">
        <w:rPr>
          <w:rFonts w:ascii="Bookman Old Style" w:hAnsi="Bookman Old Style"/>
          <w:sz w:val="20"/>
          <w:szCs w:val="20"/>
        </w:rPr>
        <w:t xml:space="preserve"> (strach je překážka): </w:t>
      </w:r>
      <w:r w:rsidRPr="000F0799">
        <w:rPr>
          <w:rFonts w:ascii="Bookman Old Style" w:hAnsi="Bookman Old Style"/>
          <w:i/>
          <w:iCs/>
          <w:sz w:val="20"/>
          <w:szCs w:val="20"/>
        </w:rPr>
        <w:t>musíš překonat svůj strach</w:t>
      </w:r>
      <w:r w:rsidRPr="000F0799">
        <w:rPr>
          <w:rFonts w:ascii="Times New Roman" w:hAnsi="Times New Roman" w:cs="Times New Roman"/>
          <w:sz w:val="20"/>
          <w:szCs w:val="20"/>
        </w:rPr>
        <w:t>​</w:t>
      </w:r>
    </w:p>
    <w:p w14:paraId="4EEEBEC4" w14:textId="58163341" w:rsidR="0024186F" w:rsidRPr="000F0799" w:rsidRDefault="0024186F" w:rsidP="000F0799">
      <w:pPr>
        <w:pStyle w:val="Odstavecseseznamem"/>
        <w:numPr>
          <w:ilvl w:val="0"/>
          <w:numId w:val="8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b/>
          <w:bCs/>
          <w:sz w:val="20"/>
          <w:szCs w:val="20"/>
        </w:rPr>
        <w:t>osoba</w:t>
      </w:r>
      <w:r w:rsidRPr="000F0799">
        <w:rPr>
          <w:rFonts w:ascii="Bookman Old Style" w:hAnsi="Bookman Old Style"/>
          <w:sz w:val="20"/>
          <w:szCs w:val="20"/>
        </w:rPr>
        <w:t xml:space="preserve"> (strach je průvodce): </w:t>
      </w:r>
      <w:r w:rsidRPr="000F0799">
        <w:rPr>
          <w:rFonts w:ascii="Bookman Old Style" w:hAnsi="Bookman Old Style"/>
          <w:i/>
          <w:iCs/>
          <w:sz w:val="20"/>
          <w:szCs w:val="20"/>
        </w:rPr>
        <w:t>ten strach jej provázel celý život</w:t>
      </w:r>
      <w:r w:rsidRPr="000F0799">
        <w:rPr>
          <w:rFonts w:ascii="Times New Roman" w:hAnsi="Times New Roman" w:cs="Times New Roman"/>
          <w:sz w:val="20"/>
          <w:szCs w:val="20"/>
        </w:rPr>
        <w:t>​</w:t>
      </w:r>
    </w:p>
    <w:p w14:paraId="29AAE660" w14:textId="6639C0AA" w:rsidR="0024186F" w:rsidRPr="000F0799" w:rsidRDefault="0024186F" w:rsidP="000F0799">
      <w:pPr>
        <w:pStyle w:val="Odstavecseseznamem"/>
        <w:numPr>
          <w:ilvl w:val="0"/>
          <w:numId w:val="8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b/>
          <w:bCs/>
          <w:sz w:val="20"/>
          <w:szCs w:val="20"/>
        </w:rPr>
        <w:t>prostor</w:t>
      </w:r>
      <w:r w:rsidRPr="000F0799">
        <w:rPr>
          <w:rFonts w:ascii="Bookman Old Style" w:hAnsi="Bookman Old Style"/>
          <w:sz w:val="20"/>
          <w:szCs w:val="20"/>
        </w:rPr>
        <w:t xml:space="preserve">: </w:t>
      </w:r>
      <w:r w:rsidRPr="000F0799">
        <w:rPr>
          <w:rFonts w:ascii="Bookman Old Style" w:hAnsi="Bookman Old Style"/>
          <w:i/>
          <w:iCs/>
          <w:sz w:val="20"/>
          <w:szCs w:val="20"/>
        </w:rPr>
        <w:t>žila v neustálém strachu o své děti</w:t>
      </w:r>
      <w:r w:rsidRPr="000F0799">
        <w:rPr>
          <w:rFonts w:ascii="Times New Roman" w:hAnsi="Times New Roman" w:cs="Times New Roman"/>
          <w:sz w:val="20"/>
          <w:szCs w:val="20"/>
        </w:rPr>
        <w:t>​</w:t>
      </w:r>
    </w:p>
    <w:p w14:paraId="0E52DF46" w14:textId="5264D91E" w:rsidR="0024186F" w:rsidRPr="000F0799" w:rsidRDefault="0024186F" w:rsidP="000F0799">
      <w:pPr>
        <w:pStyle w:val="Odstavecseseznamem"/>
        <w:numPr>
          <w:ilvl w:val="0"/>
          <w:numId w:val="8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b/>
          <w:bCs/>
          <w:sz w:val="20"/>
          <w:szCs w:val="20"/>
        </w:rPr>
        <w:t>síla:</w:t>
      </w:r>
      <w:r w:rsidRPr="000F0799">
        <w:rPr>
          <w:rFonts w:ascii="Bookman Old Style" w:hAnsi="Bookman Old Style"/>
          <w:sz w:val="20"/>
          <w:szCs w:val="20"/>
        </w:rPr>
        <w:t xml:space="preserve"> </w:t>
      </w:r>
      <w:r w:rsidRPr="000F0799">
        <w:rPr>
          <w:rFonts w:ascii="Bookman Old Style" w:hAnsi="Bookman Old Style"/>
          <w:i/>
          <w:iCs/>
          <w:sz w:val="20"/>
          <w:szCs w:val="20"/>
        </w:rPr>
        <w:t>byl zmítán svým strachem</w:t>
      </w:r>
    </w:p>
    <w:p w14:paraId="5CB383F9" w14:textId="0C801E05" w:rsidR="0024186F" w:rsidRPr="000F0799" w:rsidRDefault="0024186F" w:rsidP="000F0799">
      <w:p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  <w:u w:val="single"/>
        </w:rPr>
        <w:t>Slovní zásoba spojená se strachem</w:t>
      </w:r>
    </w:p>
    <w:p w14:paraId="2A0C5267" w14:textId="046F0FA2" w:rsidR="0024186F" w:rsidRPr="000F0799" w:rsidRDefault="0024186F" w:rsidP="000F0799">
      <w:pPr>
        <w:pStyle w:val="Odstavecseseznamem"/>
        <w:numPr>
          <w:ilvl w:val="0"/>
          <w:numId w:val="9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>velmi široká → rozdělujeme 4 kategorie pojmenovacích procesů strachu:</w:t>
      </w:r>
    </w:p>
    <w:p w14:paraId="00994BF5" w14:textId="494442F6" w:rsidR="0024186F" w:rsidRPr="000F0799" w:rsidRDefault="0024186F" w:rsidP="000F0799">
      <w:pPr>
        <w:pStyle w:val="Odstavecseseznamem"/>
        <w:numPr>
          <w:ilvl w:val="1"/>
          <w:numId w:val="9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b/>
          <w:bCs/>
          <w:sz w:val="20"/>
          <w:szCs w:val="20"/>
        </w:rPr>
        <w:t>substance</w:t>
      </w:r>
      <w:r w:rsidRPr="000F0799">
        <w:rPr>
          <w:rFonts w:ascii="Bookman Old Style" w:hAnsi="Bookman Old Style"/>
          <w:sz w:val="20"/>
          <w:szCs w:val="20"/>
        </w:rPr>
        <w:t xml:space="preserve">: </w:t>
      </w:r>
      <w:r w:rsidRPr="000F0799">
        <w:rPr>
          <w:rFonts w:ascii="Bookman Old Style" w:hAnsi="Bookman Old Style"/>
          <w:i/>
          <w:iCs/>
          <w:sz w:val="20"/>
          <w:szCs w:val="20"/>
        </w:rPr>
        <w:t>strach, hrůza, děs</w:t>
      </w:r>
      <w:r w:rsidRPr="000F0799">
        <w:rPr>
          <w:rFonts w:ascii="Bookman Old Style" w:hAnsi="Bookman Old Style"/>
          <w:sz w:val="20"/>
          <w:szCs w:val="20"/>
        </w:rPr>
        <w:t xml:space="preserve"> →→→ substantiva</w:t>
      </w:r>
      <w:r w:rsidRPr="000F0799">
        <w:rPr>
          <w:rFonts w:ascii="Times New Roman" w:hAnsi="Times New Roman" w:cs="Times New Roman"/>
          <w:sz w:val="20"/>
          <w:szCs w:val="20"/>
        </w:rPr>
        <w:t>​</w:t>
      </w:r>
    </w:p>
    <w:p w14:paraId="6B925BF6" w14:textId="1BF9AD45" w:rsidR="0024186F" w:rsidRPr="000F0799" w:rsidRDefault="0024186F" w:rsidP="000F0799">
      <w:pPr>
        <w:pStyle w:val="Odstavecseseznamem"/>
        <w:numPr>
          <w:ilvl w:val="1"/>
          <w:numId w:val="9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b/>
          <w:bCs/>
          <w:sz w:val="20"/>
          <w:szCs w:val="20"/>
        </w:rPr>
        <w:t>jejich příznaky statické (vlastnosti)</w:t>
      </w:r>
      <w:r w:rsidRPr="000F0799">
        <w:rPr>
          <w:rFonts w:ascii="Bookman Old Style" w:hAnsi="Bookman Old Style"/>
          <w:sz w:val="20"/>
          <w:szCs w:val="20"/>
        </w:rPr>
        <w:t xml:space="preserve">: </w:t>
      </w:r>
      <w:r w:rsidRPr="000F0799">
        <w:rPr>
          <w:rFonts w:ascii="Bookman Old Style" w:hAnsi="Bookman Old Style"/>
          <w:i/>
          <w:iCs/>
          <w:sz w:val="20"/>
          <w:szCs w:val="20"/>
        </w:rPr>
        <w:t>strašný, bázlivý, strašící</w:t>
      </w:r>
      <w:r w:rsidRPr="000F0799">
        <w:rPr>
          <w:rFonts w:ascii="Bookman Old Style" w:hAnsi="Bookman Old Style"/>
          <w:sz w:val="20"/>
          <w:szCs w:val="20"/>
        </w:rPr>
        <w:t xml:space="preserve"> →→→ adjektiva</w:t>
      </w:r>
      <w:r w:rsidRPr="000F0799">
        <w:rPr>
          <w:rFonts w:ascii="Times New Roman" w:hAnsi="Times New Roman" w:cs="Times New Roman"/>
          <w:sz w:val="20"/>
          <w:szCs w:val="20"/>
        </w:rPr>
        <w:t>​</w:t>
      </w:r>
    </w:p>
    <w:p w14:paraId="4AC11B5D" w14:textId="4BC65A5D" w:rsidR="0024186F" w:rsidRPr="000F0799" w:rsidRDefault="0024186F" w:rsidP="000F0799">
      <w:pPr>
        <w:pStyle w:val="Odstavecseseznamem"/>
        <w:numPr>
          <w:ilvl w:val="1"/>
          <w:numId w:val="9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b/>
          <w:bCs/>
          <w:sz w:val="20"/>
          <w:szCs w:val="20"/>
        </w:rPr>
        <w:t>jejich příznaky dynamické, vázané na čas (děje)</w:t>
      </w:r>
      <w:r w:rsidRPr="000F0799">
        <w:rPr>
          <w:rFonts w:ascii="Bookman Old Style" w:hAnsi="Bookman Old Style"/>
          <w:sz w:val="20"/>
          <w:szCs w:val="20"/>
        </w:rPr>
        <w:t xml:space="preserve">: </w:t>
      </w:r>
      <w:r w:rsidRPr="000F0799">
        <w:rPr>
          <w:rFonts w:ascii="Bookman Old Style" w:hAnsi="Bookman Old Style"/>
          <w:i/>
          <w:iCs/>
          <w:sz w:val="20"/>
          <w:szCs w:val="20"/>
        </w:rPr>
        <w:t>strašit, bát se, děsit</w:t>
      </w:r>
      <w:r w:rsidRPr="000F0799">
        <w:rPr>
          <w:rFonts w:ascii="Bookman Old Style" w:hAnsi="Bookman Old Style"/>
          <w:sz w:val="20"/>
          <w:szCs w:val="20"/>
        </w:rPr>
        <w:t xml:space="preserve"> →→→ verba</w:t>
      </w:r>
      <w:r w:rsidRPr="000F0799">
        <w:rPr>
          <w:rFonts w:ascii="Times New Roman" w:hAnsi="Times New Roman" w:cs="Times New Roman"/>
          <w:sz w:val="20"/>
          <w:szCs w:val="20"/>
        </w:rPr>
        <w:t>​</w:t>
      </w:r>
    </w:p>
    <w:p w14:paraId="106C2280" w14:textId="77777777" w:rsidR="000710CE" w:rsidRPr="000F0799" w:rsidRDefault="0024186F" w:rsidP="000F0799">
      <w:pPr>
        <w:pStyle w:val="Odstavecseseznamem"/>
        <w:numPr>
          <w:ilvl w:val="1"/>
          <w:numId w:val="9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b/>
          <w:bCs/>
          <w:sz w:val="20"/>
          <w:szCs w:val="20"/>
        </w:rPr>
        <w:t>příznaky příznaků (určení míry, způsobu, okolností)</w:t>
      </w:r>
      <w:r w:rsidRPr="000F0799">
        <w:rPr>
          <w:rFonts w:ascii="Bookman Old Style" w:hAnsi="Bookman Old Style"/>
          <w:sz w:val="20"/>
          <w:szCs w:val="20"/>
        </w:rPr>
        <w:t xml:space="preserve">: </w:t>
      </w:r>
      <w:r w:rsidRPr="000F0799">
        <w:rPr>
          <w:rFonts w:ascii="Bookman Old Style" w:hAnsi="Bookman Old Style"/>
          <w:i/>
          <w:iCs/>
          <w:sz w:val="20"/>
          <w:szCs w:val="20"/>
        </w:rPr>
        <w:t>strašně</w:t>
      </w:r>
      <w:r w:rsidRPr="000F0799">
        <w:rPr>
          <w:rFonts w:ascii="Bookman Old Style" w:hAnsi="Bookman Old Style"/>
          <w:sz w:val="20"/>
          <w:szCs w:val="20"/>
        </w:rPr>
        <w:t xml:space="preserve"> →→→ adverbia</w:t>
      </w:r>
    </w:p>
    <w:p w14:paraId="2278CE50" w14:textId="0F2B6FC9" w:rsidR="0024186F" w:rsidRPr="000F0799" w:rsidRDefault="0024186F" w:rsidP="000F0799">
      <w:pPr>
        <w:pStyle w:val="Odstavecseseznamem"/>
        <w:ind w:left="1440"/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Times New Roman" w:hAnsi="Times New Roman" w:cs="Times New Roman"/>
          <w:sz w:val="20"/>
          <w:szCs w:val="20"/>
        </w:rPr>
        <w:t>​</w:t>
      </w:r>
    </w:p>
    <w:p w14:paraId="51337DE3" w14:textId="528B8812" w:rsidR="000710CE" w:rsidRPr="000F0799" w:rsidRDefault="000F0799" w:rsidP="000F0799">
      <w:pPr>
        <w:pStyle w:val="Odstavecseseznamem"/>
        <w:numPr>
          <w:ilvl w:val="0"/>
          <w:numId w:val="9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knižní výrazy </w:t>
      </w:r>
      <w:r w:rsidR="000710CE" w:rsidRPr="000F0799">
        <w:rPr>
          <w:rFonts w:ascii="Bookman Old Style" w:hAnsi="Bookman Old Style"/>
          <w:sz w:val="20"/>
          <w:szCs w:val="20"/>
        </w:rPr>
        <w:t>(</w:t>
      </w:r>
      <w:proofErr w:type="spellStart"/>
      <w:r w:rsidR="000710CE" w:rsidRPr="000F0799">
        <w:rPr>
          <w:rFonts w:ascii="Bookman Old Style" w:hAnsi="Bookman Old Style"/>
          <w:i/>
          <w:iCs/>
          <w:sz w:val="20"/>
          <w:szCs w:val="20"/>
        </w:rPr>
        <w:t>příšerno</w:t>
      </w:r>
      <w:proofErr w:type="spellEnd"/>
      <w:r w:rsidR="000710CE" w:rsidRPr="000F0799">
        <w:rPr>
          <w:rFonts w:ascii="Bookman Old Style" w:hAnsi="Bookman Old Style"/>
          <w:i/>
          <w:iCs/>
          <w:sz w:val="20"/>
          <w:szCs w:val="20"/>
        </w:rPr>
        <w:t xml:space="preserve">, </w:t>
      </w:r>
      <w:proofErr w:type="spellStart"/>
      <w:r w:rsidR="000710CE" w:rsidRPr="000F0799">
        <w:rPr>
          <w:rFonts w:ascii="Bookman Old Style" w:hAnsi="Bookman Old Style"/>
          <w:i/>
          <w:iCs/>
          <w:sz w:val="20"/>
          <w:szCs w:val="20"/>
        </w:rPr>
        <w:t>ústrach</w:t>
      </w:r>
      <w:proofErr w:type="spellEnd"/>
      <w:r w:rsidR="000710CE" w:rsidRPr="000F0799">
        <w:rPr>
          <w:rFonts w:ascii="Bookman Old Style" w:hAnsi="Bookman Old Style"/>
          <w:sz w:val="20"/>
          <w:szCs w:val="20"/>
        </w:rPr>
        <w:t xml:space="preserve">), jiné </w:t>
      </w:r>
      <w:r>
        <w:rPr>
          <w:rFonts w:ascii="Bookman Old Style" w:hAnsi="Bookman Old Style"/>
          <w:sz w:val="20"/>
          <w:szCs w:val="20"/>
        </w:rPr>
        <w:t xml:space="preserve">výrazy </w:t>
      </w:r>
      <w:r w:rsidR="000710CE" w:rsidRPr="000F0799">
        <w:rPr>
          <w:rFonts w:ascii="Bookman Old Style" w:hAnsi="Bookman Old Style"/>
          <w:sz w:val="20"/>
          <w:szCs w:val="20"/>
        </w:rPr>
        <w:t>význam strachu ztratily (</w:t>
      </w:r>
      <w:r w:rsidR="000710CE" w:rsidRPr="000F0799">
        <w:rPr>
          <w:rFonts w:ascii="Bookman Old Style" w:hAnsi="Bookman Old Style"/>
          <w:i/>
          <w:iCs/>
          <w:sz w:val="20"/>
          <w:szCs w:val="20"/>
        </w:rPr>
        <w:t>strašně, hrozný</w:t>
      </w:r>
      <w:r w:rsidR="000710CE" w:rsidRPr="000F0799">
        <w:rPr>
          <w:rFonts w:ascii="Bookman Old Style" w:hAnsi="Bookman Old Style"/>
          <w:sz w:val="20"/>
          <w:szCs w:val="20"/>
        </w:rPr>
        <w:t>), vulgarismy</w:t>
      </w:r>
    </w:p>
    <w:p w14:paraId="3F714E6C" w14:textId="77777777" w:rsidR="000710CE" w:rsidRPr="000F0799" w:rsidRDefault="000710CE" w:rsidP="000F0799">
      <w:pPr>
        <w:pStyle w:val="Odstavecseseznamem"/>
        <w:numPr>
          <w:ilvl w:val="0"/>
          <w:numId w:val="9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 xml:space="preserve">jeden z hlavních prostředků vyjadřování se o strachu = </w:t>
      </w:r>
      <w:r w:rsidRPr="000F0799">
        <w:rPr>
          <w:rFonts w:ascii="Bookman Old Style" w:hAnsi="Bookman Old Style"/>
          <w:b/>
          <w:bCs/>
          <w:sz w:val="20"/>
          <w:szCs w:val="20"/>
        </w:rPr>
        <w:t>frazémy</w:t>
      </w:r>
      <w:r w:rsidRPr="000F0799">
        <w:rPr>
          <w:rFonts w:ascii="Bookman Old Style" w:hAnsi="Bookman Old Style"/>
          <w:sz w:val="20"/>
          <w:szCs w:val="20"/>
        </w:rPr>
        <w:t>, frazeologická spojení (</w:t>
      </w:r>
      <w:r w:rsidRPr="000F0799">
        <w:rPr>
          <w:rFonts w:ascii="Bookman Old Style" w:hAnsi="Bookman Old Style"/>
          <w:i/>
          <w:iCs/>
          <w:sz w:val="20"/>
          <w:szCs w:val="20"/>
        </w:rPr>
        <w:t>strachy mu vyschlo v ústech, strachy mu naskočila husí kůže, třásl se strachy jako osika</w:t>
      </w:r>
      <w:r w:rsidRPr="000F0799">
        <w:rPr>
          <w:rFonts w:ascii="Bookman Old Style" w:hAnsi="Bookman Old Style"/>
          <w:sz w:val="20"/>
          <w:szCs w:val="20"/>
        </w:rPr>
        <w:t>)</w:t>
      </w:r>
    </w:p>
    <w:p w14:paraId="78DA60B8" w14:textId="77777777" w:rsidR="000710CE" w:rsidRPr="000F0799" w:rsidRDefault="000710CE" w:rsidP="000F0799">
      <w:pPr>
        <w:pStyle w:val="Odstavecseseznamem"/>
        <w:numPr>
          <w:ilvl w:val="0"/>
          <w:numId w:val="9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 xml:space="preserve">hodnocen negativně (zejména u mužů) – </w:t>
      </w:r>
      <w:r w:rsidRPr="000F0799">
        <w:rPr>
          <w:rFonts w:ascii="Bookman Old Style" w:hAnsi="Bookman Old Style"/>
          <w:i/>
          <w:iCs/>
          <w:sz w:val="20"/>
          <w:szCs w:val="20"/>
        </w:rPr>
        <w:t>baba, srab, třasořitka, bačkora</w:t>
      </w:r>
    </w:p>
    <w:p w14:paraId="061BD5E1" w14:textId="31012DD9" w:rsidR="0024186F" w:rsidRPr="000F0799" w:rsidRDefault="000710CE" w:rsidP="000F0799">
      <w:pPr>
        <w:pStyle w:val="Odstavecseseznamem"/>
        <w:numPr>
          <w:ilvl w:val="0"/>
          <w:numId w:val="9"/>
        </w:numPr>
        <w:jc w:val="both"/>
        <w:rPr>
          <w:rFonts w:ascii="Bookman Old Style" w:hAnsi="Bookman Old Style"/>
          <w:sz w:val="20"/>
          <w:szCs w:val="20"/>
          <w:u w:val="single"/>
        </w:rPr>
      </w:pPr>
      <w:r w:rsidRPr="000F0799">
        <w:rPr>
          <w:rFonts w:ascii="Bookman Old Style" w:hAnsi="Bookman Old Style"/>
          <w:sz w:val="20"/>
          <w:szCs w:val="20"/>
        </w:rPr>
        <w:t>snaha bojovat se strachem (→ metafora STRACH JE PROTIVNÍK), nenechat se ovládat strachem (→ metafora STRACH JE VLÁDCE)</w:t>
      </w:r>
    </w:p>
    <w:p w14:paraId="15489BF3" w14:textId="5398D064" w:rsidR="00725BB1" w:rsidRPr="000F0799" w:rsidRDefault="00AC1748" w:rsidP="000F0799">
      <w:pPr>
        <w:jc w:val="center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b/>
          <w:bCs/>
          <w:sz w:val="20"/>
          <w:szCs w:val="20"/>
          <w:u w:val="single"/>
        </w:rPr>
        <w:t>Emoce strach v českém znakovém jazyce</w:t>
      </w:r>
    </w:p>
    <w:p w14:paraId="287F7C46" w14:textId="199BFD6B" w:rsidR="00AC1748" w:rsidRPr="000F0799" w:rsidRDefault="00AC1748" w:rsidP="000F0799">
      <w:pPr>
        <w:pStyle w:val="Odstavecseseznamem"/>
        <w:numPr>
          <w:ilvl w:val="0"/>
          <w:numId w:val="14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>arbitrární znaky</w:t>
      </w:r>
    </w:p>
    <w:p w14:paraId="1055AE31" w14:textId="59EE3CE0" w:rsidR="00AC1748" w:rsidRPr="000F0799" w:rsidRDefault="00AC1748" w:rsidP="000F0799">
      <w:pPr>
        <w:pStyle w:val="Odstavecseseznamem"/>
        <w:numPr>
          <w:ilvl w:val="0"/>
          <w:numId w:val="14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>znaky motivované třesem těla nebo částí těla</w:t>
      </w:r>
    </w:p>
    <w:p w14:paraId="23A25470" w14:textId="1CF07950" w:rsidR="00AC1748" w:rsidRPr="000F0799" w:rsidRDefault="00AC1748" w:rsidP="000F0799">
      <w:pPr>
        <w:pStyle w:val="Odstavecseseznamem"/>
        <w:numPr>
          <w:ilvl w:val="0"/>
          <w:numId w:val="14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>znaky motivované zrychleným tlukotem srdce</w:t>
      </w:r>
    </w:p>
    <w:p w14:paraId="506AC3A9" w14:textId="58290CA7" w:rsidR="00AC1748" w:rsidRPr="000F0799" w:rsidRDefault="00AC1748" w:rsidP="000F0799">
      <w:pPr>
        <w:pStyle w:val="Odstavecseseznamem"/>
        <w:numPr>
          <w:ilvl w:val="0"/>
          <w:numId w:val="14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>znaky motivované pocitem svíravosti</w:t>
      </w:r>
    </w:p>
    <w:p w14:paraId="39D73BD5" w14:textId="36C424D4" w:rsidR="00AC1748" w:rsidRPr="000F0799" w:rsidRDefault="00AC1748" w:rsidP="000F0799">
      <w:pPr>
        <w:pStyle w:val="Odstavecseseznamem"/>
        <w:numPr>
          <w:ilvl w:val="0"/>
          <w:numId w:val="14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>znaky motivované naskakováním „husí kůže“</w:t>
      </w:r>
    </w:p>
    <w:p w14:paraId="1DC5B0FC" w14:textId="0A4F44EC" w:rsidR="00AC1748" w:rsidRPr="000F0799" w:rsidRDefault="00AC1748" w:rsidP="000F0799">
      <w:pPr>
        <w:pStyle w:val="Odstavecseseznamem"/>
        <w:numPr>
          <w:ilvl w:val="0"/>
          <w:numId w:val="14"/>
        </w:numPr>
        <w:jc w:val="both"/>
        <w:rPr>
          <w:rFonts w:ascii="Bookman Old Style" w:hAnsi="Bookman Old Style"/>
          <w:sz w:val="20"/>
          <w:szCs w:val="20"/>
        </w:rPr>
      </w:pPr>
      <w:r w:rsidRPr="000F0799">
        <w:rPr>
          <w:rFonts w:ascii="Bookman Old Style" w:hAnsi="Bookman Old Style"/>
          <w:sz w:val="20"/>
          <w:szCs w:val="20"/>
        </w:rPr>
        <w:t>znaky motivované strnulostí, neschopností pohybu</w:t>
      </w:r>
    </w:p>
    <w:sectPr w:rsidR="00AC1748" w:rsidRPr="000F0799" w:rsidSect="000F079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72323" w14:textId="77777777" w:rsidR="00322AEF" w:rsidRDefault="00322AEF" w:rsidP="00725BB1">
      <w:pPr>
        <w:spacing w:after="0" w:line="240" w:lineRule="auto"/>
      </w:pPr>
      <w:r>
        <w:separator/>
      </w:r>
    </w:p>
  </w:endnote>
  <w:endnote w:type="continuationSeparator" w:id="0">
    <w:p w14:paraId="62BAA143" w14:textId="77777777" w:rsidR="00322AEF" w:rsidRDefault="00322AEF" w:rsidP="0072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92AE8" w14:textId="77777777" w:rsidR="00322AEF" w:rsidRDefault="00322AEF" w:rsidP="00725BB1">
      <w:pPr>
        <w:spacing w:after="0" w:line="240" w:lineRule="auto"/>
      </w:pPr>
      <w:r>
        <w:separator/>
      </w:r>
    </w:p>
  </w:footnote>
  <w:footnote w:type="continuationSeparator" w:id="0">
    <w:p w14:paraId="73777794" w14:textId="77777777" w:rsidR="00322AEF" w:rsidRDefault="00322AEF" w:rsidP="0072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302B1" w14:textId="1744F686" w:rsidR="00725BB1" w:rsidRDefault="00725BB1" w:rsidP="00725BB1">
    <w:pPr>
      <w:pStyle w:val="Zhlav"/>
      <w:jc w:val="right"/>
      <w:rPr>
        <w:rFonts w:ascii="Bookman Old Style" w:hAnsi="Bookman Old Style"/>
        <w:i/>
        <w:iCs/>
        <w:sz w:val="20"/>
        <w:szCs w:val="20"/>
      </w:rPr>
    </w:pPr>
    <w:r w:rsidRPr="00725BB1">
      <w:rPr>
        <w:rFonts w:ascii="Bookman Old Style" w:hAnsi="Bookman Old Style"/>
        <w:i/>
        <w:iCs/>
        <w:sz w:val="20"/>
        <w:szCs w:val="20"/>
      </w:rPr>
      <w:t xml:space="preserve">Barbora Veselá, Veronika Ficková, Veronika </w:t>
    </w:r>
    <w:proofErr w:type="spellStart"/>
    <w:r w:rsidRPr="00725BB1">
      <w:rPr>
        <w:rFonts w:ascii="Bookman Old Style" w:hAnsi="Bookman Old Style"/>
        <w:i/>
        <w:iCs/>
        <w:sz w:val="20"/>
        <w:szCs w:val="20"/>
      </w:rPr>
      <w:t>Skohoutilová</w:t>
    </w:r>
    <w:proofErr w:type="spellEnd"/>
  </w:p>
  <w:p w14:paraId="4BB2348B" w14:textId="6761BBEC" w:rsidR="00725BB1" w:rsidRPr="00725BB1" w:rsidRDefault="00725BB1" w:rsidP="00725BB1">
    <w:pPr>
      <w:pStyle w:val="Zhlav"/>
      <w:jc w:val="right"/>
      <w:rPr>
        <w:rFonts w:ascii="Bookman Old Style" w:hAnsi="Bookman Old Style"/>
        <w:i/>
        <w:iCs/>
        <w:sz w:val="20"/>
        <w:szCs w:val="20"/>
      </w:rPr>
    </w:pPr>
    <w:r>
      <w:rPr>
        <w:rFonts w:ascii="Bookman Old Style" w:hAnsi="Bookman Old Style"/>
        <w:i/>
        <w:iCs/>
        <w:sz w:val="20"/>
        <w:szCs w:val="20"/>
      </w:rPr>
      <w:t>Úvod do kognitivní lingvistiky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108A1"/>
    <w:multiLevelType w:val="hybridMultilevel"/>
    <w:tmpl w:val="709C7AC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50B8A"/>
    <w:multiLevelType w:val="hybridMultilevel"/>
    <w:tmpl w:val="97D2CC9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0729"/>
    <w:multiLevelType w:val="hybridMultilevel"/>
    <w:tmpl w:val="6C103418"/>
    <w:lvl w:ilvl="0" w:tplc="0D3635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3861"/>
    <w:multiLevelType w:val="hybridMultilevel"/>
    <w:tmpl w:val="49E672F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D1BD3"/>
    <w:multiLevelType w:val="hybridMultilevel"/>
    <w:tmpl w:val="23FA8C7E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C15AF"/>
    <w:multiLevelType w:val="hybridMultilevel"/>
    <w:tmpl w:val="0832D73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FF6CED"/>
    <w:multiLevelType w:val="hybridMultilevel"/>
    <w:tmpl w:val="0080A84A"/>
    <w:lvl w:ilvl="0" w:tplc="C36A73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604FBC"/>
    <w:multiLevelType w:val="hybridMultilevel"/>
    <w:tmpl w:val="C7C429E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A2420"/>
    <w:multiLevelType w:val="hybridMultilevel"/>
    <w:tmpl w:val="1512922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65D4F"/>
    <w:multiLevelType w:val="hybridMultilevel"/>
    <w:tmpl w:val="D3700204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61940"/>
    <w:multiLevelType w:val="hybridMultilevel"/>
    <w:tmpl w:val="A2E80900"/>
    <w:lvl w:ilvl="0" w:tplc="09263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2E2BE4"/>
    <w:multiLevelType w:val="hybridMultilevel"/>
    <w:tmpl w:val="2256B6B4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A749F"/>
    <w:multiLevelType w:val="hybridMultilevel"/>
    <w:tmpl w:val="7DC698A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A27341"/>
    <w:multiLevelType w:val="hybridMultilevel"/>
    <w:tmpl w:val="9F14492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3"/>
  </w:num>
  <w:num w:numId="10">
    <w:abstractNumId w:val="2"/>
  </w:num>
  <w:num w:numId="11">
    <w:abstractNumId w:val="13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6D"/>
    <w:rsid w:val="000710CE"/>
    <w:rsid w:val="000F0799"/>
    <w:rsid w:val="0024186F"/>
    <w:rsid w:val="00293BED"/>
    <w:rsid w:val="00322AEF"/>
    <w:rsid w:val="0039266D"/>
    <w:rsid w:val="00537B7D"/>
    <w:rsid w:val="00725BB1"/>
    <w:rsid w:val="008B6B5D"/>
    <w:rsid w:val="00AC1748"/>
    <w:rsid w:val="00BE58E8"/>
    <w:rsid w:val="00C43621"/>
    <w:rsid w:val="00FA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616D"/>
  <w15:chartTrackingRefBased/>
  <w15:docId w15:val="{F25D33E9-B49F-46BC-89EE-40EE5DDB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26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BB1"/>
  </w:style>
  <w:style w:type="paragraph" w:styleId="Zpat">
    <w:name w:val="footer"/>
    <w:basedOn w:val="Normln"/>
    <w:link w:val="ZpatChar"/>
    <w:uiPriority w:val="99"/>
    <w:unhideWhenUsed/>
    <w:rsid w:val="00725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V.</dc:creator>
  <cp:keywords/>
  <dc:description/>
  <cp:lastModifiedBy>Lenovo Allinone</cp:lastModifiedBy>
  <cp:revision>2</cp:revision>
  <cp:lastPrinted>2020-12-08T11:54:00Z</cp:lastPrinted>
  <dcterms:created xsi:type="dcterms:W3CDTF">2020-12-08T12:27:00Z</dcterms:created>
  <dcterms:modified xsi:type="dcterms:W3CDTF">2020-12-08T12:27:00Z</dcterms:modified>
</cp:coreProperties>
</file>