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D79B" w14:textId="77777777" w:rsidR="000D2D65" w:rsidRPr="000D2D65" w:rsidRDefault="000D2D65" w:rsidP="000D2D65">
      <w:pPr>
        <w:pStyle w:val="1"/>
        <w:jc w:val="center"/>
        <w:rPr>
          <w:b/>
          <w:bCs/>
          <w:lang w:val="ru-RU"/>
        </w:rPr>
      </w:pPr>
      <w:bookmarkStart w:id="0" w:name="_GoBack"/>
      <w:bookmarkEnd w:id="0"/>
      <w:r w:rsidRPr="000D2D65">
        <w:rPr>
          <w:b/>
          <w:bCs/>
          <w:lang w:val="ru-RU"/>
        </w:rPr>
        <w:t>Некрасов. Творческая биография</w:t>
      </w:r>
    </w:p>
    <w:p w14:paraId="65783AE9" w14:textId="77777777" w:rsidR="000F4B1D" w:rsidRDefault="000D2D65" w:rsidP="000D2D65">
      <w:pPr>
        <w:pStyle w:val="a3"/>
        <w:numPr>
          <w:ilvl w:val="0"/>
          <w:numId w:val="1"/>
        </w:numPr>
        <w:rPr>
          <w:lang w:val="ru-RU"/>
        </w:rPr>
      </w:pPr>
      <w:r w:rsidRPr="000D2D65">
        <w:rPr>
          <w:lang w:val="ru-RU"/>
        </w:rPr>
        <w:t>Николай Алексеевич Некрасов (1821-1877)</w:t>
      </w:r>
      <w:r>
        <w:t xml:space="preserve"> </w:t>
      </w:r>
      <w:r>
        <w:rPr>
          <w:lang w:val="ru-RU"/>
        </w:rPr>
        <w:t>был русский поэт, прозаик и публицист.</w:t>
      </w:r>
    </w:p>
    <w:p w14:paraId="5078E22C" w14:textId="77777777" w:rsidR="000D2D65" w:rsidRDefault="00AC79AE" w:rsidP="000D2D6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Его отец – солдат. Очень крутой, мстительный человек практически без никакого образования</w:t>
      </w:r>
      <w:r w:rsidR="008C4BEB">
        <w:rPr>
          <w:lang w:val="ru-RU"/>
        </w:rPr>
        <w:t>.</w:t>
      </w:r>
    </w:p>
    <w:p w14:paraId="4889908B" w14:textId="77777777" w:rsidR="008C4BEB" w:rsidRDefault="008C4BEB" w:rsidP="000D2D6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Семейная жизнь во время детства Некрасова значила для поэта большое количество травм и стала большим истоком его литературных мотивов.</w:t>
      </w:r>
    </w:p>
    <w:p w14:paraId="607B072D" w14:textId="77777777" w:rsidR="008C4BEB" w:rsidRDefault="008C4BEB" w:rsidP="008C4BEB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В связи с жестокостью его отца очень сильно страдала его мать, и поэтому в творчестве Некрасова часто появляется тяжёлая жизнь русской жены</w:t>
      </w:r>
      <w:r w:rsidR="009D7716">
        <w:rPr>
          <w:lang w:val="ru-RU"/>
        </w:rPr>
        <w:t xml:space="preserve">-матери. </w:t>
      </w:r>
    </w:p>
    <w:p w14:paraId="6ACF2BA7" w14:textId="77777777" w:rsidR="009D7716" w:rsidRPr="00D676E5" w:rsidRDefault="00D676E5" w:rsidP="00D676E5">
      <w:pPr>
        <w:pStyle w:val="a3"/>
        <w:numPr>
          <w:ilvl w:val="2"/>
          <w:numId w:val="1"/>
        </w:numPr>
        <w:rPr>
          <w:i/>
          <w:iCs/>
          <w:lang w:val="ru-RU"/>
        </w:rPr>
      </w:pPr>
      <w:r w:rsidRPr="00D676E5">
        <w:rPr>
          <w:i/>
          <w:iCs/>
        </w:rPr>
        <w:t>…Tři těžká jsou neštěstí osudová:</w:t>
      </w:r>
    </w:p>
    <w:p w14:paraId="28CA8B7F" w14:textId="77777777" w:rsidR="00D676E5" w:rsidRPr="00D676E5" w:rsidRDefault="00D676E5" w:rsidP="00D676E5">
      <w:pPr>
        <w:pStyle w:val="a3"/>
        <w:ind w:left="2160"/>
        <w:rPr>
          <w:i/>
          <w:iCs/>
          <w:lang w:val="en-US"/>
        </w:rPr>
      </w:pPr>
      <w:r w:rsidRPr="00D676E5">
        <w:rPr>
          <w:i/>
          <w:iCs/>
        </w:rPr>
        <w:t>to první – být otroku dána co družka,</w:t>
      </w:r>
    </w:p>
    <w:p w14:paraId="7D565B47" w14:textId="77777777" w:rsidR="00D676E5" w:rsidRPr="00D676E5" w:rsidRDefault="00D676E5" w:rsidP="00D676E5">
      <w:pPr>
        <w:pStyle w:val="a3"/>
        <w:ind w:left="2160"/>
        <w:rPr>
          <w:i/>
          <w:iCs/>
          <w:lang w:val="en-US"/>
        </w:rPr>
      </w:pPr>
      <w:r w:rsidRPr="00D676E5">
        <w:rPr>
          <w:i/>
          <w:iCs/>
        </w:rPr>
        <w:t>to druhé – být rodička otrokova,</w:t>
      </w:r>
    </w:p>
    <w:p w14:paraId="74F8B251" w14:textId="77777777" w:rsidR="00D676E5" w:rsidRPr="00D676E5" w:rsidRDefault="00D676E5" w:rsidP="00D676E5">
      <w:pPr>
        <w:pStyle w:val="a3"/>
        <w:ind w:left="2160"/>
        <w:rPr>
          <w:i/>
          <w:iCs/>
          <w:lang w:val="en-US"/>
        </w:rPr>
      </w:pPr>
      <w:r w:rsidRPr="00D676E5">
        <w:rPr>
          <w:i/>
          <w:iCs/>
        </w:rPr>
        <w:t>to třetí – být do smrti otrocká služka.</w:t>
      </w:r>
    </w:p>
    <w:p w14:paraId="03DDD3A0" w14:textId="77777777" w:rsidR="00D676E5" w:rsidRDefault="00D676E5" w:rsidP="00D676E5">
      <w:pPr>
        <w:pStyle w:val="a3"/>
        <w:numPr>
          <w:ilvl w:val="2"/>
          <w:numId w:val="1"/>
        </w:numPr>
        <w:rPr>
          <w:lang w:val="ru-RU"/>
        </w:rPr>
      </w:pPr>
      <w:r>
        <w:rPr>
          <w:lang w:val="ru-RU"/>
        </w:rPr>
        <w:t>Мотив страдающей матери в его произведениях возможно в некоторых случаях также внимать как метафору страдающей России (то есть матери народа).</w:t>
      </w:r>
    </w:p>
    <w:p w14:paraId="700C60E3" w14:textId="77777777" w:rsidR="0003184C" w:rsidRDefault="0003184C" w:rsidP="0003184C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 половине 30-х годов 19 века учился в ярославской гимназии, но он не интересовался учёбой и так Некрасов часто прогуливал занятия.</w:t>
      </w:r>
    </w:p>
    <w:p w14:paraId="25EDD469" w14:textId="77777777" w:rsidR="0003184C" w:rsidRDefault="0003184C" w:rsidP="0003184C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В то же самое время он начал писать свои первые стихи (нередко сатирические направленные против руководству гимназии).</w:t>
      </w:r>
    </w:p>
    <w:p w14:paraId="2FFA8202" w14:textId="77777777" w:rsidR="00D676E5" w:rsidRDefault="00D676E5" w:rsidP="00D676E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Некрасов не хотел идти по стопам своего отца и учиться </w:t>
      </w:r>
      <w:r w:rsidR="00C84D95">
        <w:rPr>
          <w:lang w:val="ru-RU"/>
        </w:rPr>
        <w:t xml:space="preserve">во военной академии, и поэтому в 1839 году поступил в Петербургский университет на филологический факультет. </w:t>
      </w:r>
    </w:p>
    <w:p w14:paraId="385A539B" w14:textId="77777777" w:rsidR="00C84D95" w:rsidRDefault="00C84D95" w:rsidP="00C84D95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Это решение отцу не понравилось, и так порвал все связи со своим сыном. </w:t>
      </w:r>
    </w:p>
    <w:p w14:paraId="7C4622B8" w14:textId="77777777" w:rsidR="006A3E2B" w:rsidRDefault="00C84D95" w:rsidP="006A3E2B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Без материальной помощи отца</w:t>
      </w:r>
      <w:r w:rsidR="0003184C">
        <w:rPr>
          <w:lang w:val="ru-RU"/>
        </w:rPr>
        <w:t xml:space="preserve"> стал во время учёбы в вузе Некрасов </w:t>
      </w:r>
      <w:r w:rsidR="006A3E2B">
        <w:rPr>
          <w:lang w:val="ru-RU"/>
        </w:rPr>
        <w:t xml:space="preserve">был </w:t>
      </w:r>
      <w:r w:rsidR="0003184C">
        <w:rPr>
          <w:lang w:val="ru-RU"/>
        </w:rPr>
        <w:t xml:space="preserve">практически бездомным. </w:t>
      </w:r>
    </w:p>
    <w:p w14:paraId="29AEDCA3" w14:textId="77777777" w:rsidR="006A3E2B" w:rsidRDefault="00F40D6B" w:rsidP="006A3E2B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Первый сборник стихотворений Некрасова </w:t>
      </w:r>
      <w:r>
        <w:rPr>
          <w:i/>
          <w:iCs/>
          <w:lang w:val="ru-RU"/>
        </w:rPr>
        <w:t>Мечты и звуки (1840)</w:t>
      </w:r>
      <w:r>
        <w:rPr>
          <w:lang w:val="ru-RU"/>
        </w:rPr>
        <w:t xml:space="preserve"> не была принята с восторгом (Белинский об этих стихотворениях написал</w:t>
      </w:r>
      <w:r w:rsidR="00D343EA">
        <w:rPr>
          <w:lang w:val="ru-RU"/>
        </w:rPr>
        <w:t xml:space="preserve">, что Некрасов только подделывает </w:t>
      </w:r>
      <w:proofErr w:type="spellStart"/>
      <w:r w:rsidR="00D343EA">
        <w:rPr>
          <w:lang w:val="ru-RU"/>
        </w:rPr>
        <w:t>псевдопафосную</w:t>
      </w:r>
      <w:proofErr w:type="spellEnd"/>
      <w:r w:rsidR="00D343EA">
        <w:rPr>
          <w:lang w:val="ru-RU"/>
        </w:rPr>
        <w:t xml:space="preserve"> романтическую литературу).</w:t>
      </w:r>
    </w:p>
    <w:p w14:paraId="3453335B" w14:textId="77777777" w:rsidR="00D343EA" w:rsidRDefault="00D343EA" w:rsidP="006A3E2B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Но Некрасов не сдался и сделал всё, что ему было надо, чтобы остался в Петербурге (сочинял рецензии переводов, очерки, водевили </w:t>
      </w:r>
      <w:r w:rsidR="00495548">
        <w:rPr>
          <w:lang w:val="ru-RU"/>
        </w:rPr>
        <w:t>и даже буквари).</w:t>
      </w:r>
    </w:p>
    <w:p w14:paraId="76E5F13D" w14:textId="77777777" w:rsidR="00495548" w:rsidRDefault="00495548" w:rsidP="00495548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Благодаря тому всему он отлично овладел журналистское ремесло.</w:t>
      </w:r>
    </w:p>
    <w:p w14:paraId="6E64A06D" w14:textId="77777777" w:rsidR="009316A6" w:rsidRPr="009316A6" w:rsidRDefault="009316A6" w:rsidP="009316A6">
      <w:pPr>
        <w:pStyle w:val="2"/>
        <w:rPr>
          <w:b/>
          <w:bCs/>
          <w:lang w:val="ru-RU"/>
        </w:rPr>
      </w:pPr>
      <w:r w:rsidRPr="009316A6">
        <w:rPr>
          <w:b/>
          <w:bCs/>
          <w:lang w:val="ru-RU"/>
        </w:rPr>
        <w:t>Некрасов - журналист</w:t>
      </w:r>
    </w:p>
    <w:p w14:paraId="256B6BC3" w14:textId="0FFEA12C" w:rsidR="00495548" w:rsidRPr="00495548" w:rsidRDefault="00495548" w:rsidP="0049554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1841 году начал Некрасов работать в </w:t>
      </w:r>
      <w:r w:rsidR="008F4779">
        <w:rPr>
          <w:i/>
          <w:iCs/>
          <w:lang w:val="ru-RU"/>
        </w:rPr>
        <w:t>Современнике</w:t>
      </w:r>
      <w:r>
        <w:t>.</w:t>
      </w:r>
    </w:p>
    <w:p w14:paraId="2511DC8D" w14:textId="77777777" w:rsidR="00495548" w:rsidRDefault="00495548" w:rsidP="00495548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Два года позже познакомился Некрасов лично с Белинским, который помогает поэту развивать его литературную личность</w:t>
      </w:r>
      <w:r w:rsidR="009316A6">
        <w:rPr>
          <w:lang w:val="ru-RU"/>
        </w:rPr>
        <w:t xml:space="preserve"> (первое реалистическое </w:t>
      </w:r>
      <w:proofErr w:type="gramStart"/>
      <w:r w:rsidR="009316A6">
        <w:rPr>
          <w:lang w:val="ru-RU"/>
        </w:rPr>
        <w:t>произведение</w:t>
      </w:r>
      <w:proofErr w:type="gramEnd"/>
      <w:r w:rsidR="009316A6">
        <w:rPr>
          <w:lang w:val="ru-RU"/>
        </w:rPr>
        <w:t xml:space="preserve"> </w:t>
      </w:r>
      <w:r w:rsidR="009316A6">
        <w:rPr>
          <w:i/>
          <w:iCs/>
          <w:lang w:val="ru-RU"/>
        </w:rPr>
        <w:t>В дороге (1845)</w:t>
      </w:r>
      <w:r w:rsidR="009316A6">
        <w:rPr>
          <w:lang w:val="ru-RU"/>
        </w:rPr>
        <w:t>)</w:t>
      </w:r>
      <w:r>
        <w:rPr>
          <w:lang w:val="ru-RU"/>
        </w:rPr>
        <w:t xml:space="preserve">. </w:t>
      </w:r>
    </w:p>
    <w:p w14:paraId="3946D65A" w14:textId="77777777" w:rsidR="00495548" w:rsidRDefault="00495548" w:rsidP="00495548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Благодаря </w:t>
      </w:r>
      <w:r w:rsidR="009316A6">
        <w:rPr>
          <w:lang w:val="ru-RU"/>
        </w:rPr>
        <w:t xml:space="preserve">Белинскому участвует на публикации двух альманахов </w:t>
      </w:r>
      <w:r w:rsidR="009316A6">
        <w:rPr>
          <w:i/>
          <w:iCs/>
          <w:lang w:val="ru-RU"/>
        </w:rPr>
        <w:t xml:space="preserve">Физиология Петербурга </w:t>
      </w:r>
      <w:r w:rsidR="009316A6">
        <w:rPr>
          <w:lang w:val="ru-RU"/>
        </w:rPr>
        <w:t xml:space="preserve">и </w:t>
      </w:r>
      <w:r w:rsidR="009316A6">
        <w:rPr>
          <w:i/>
          <w:iCs/>
          <w:lang w:val="ru-RU"/>
        </w:rPr>
        <w:t xml:space="preserve">Петербургский сборник </w:t>
      </w:r>
      <w:r w:rsidR="009316A6">
        <w:rPr>
          <w:lang w:val="ru-RU"/>
        </w:rPr>
        <w:t>в 1845 и 1846 гг.</w:t>
      </w:r>
    </w:p>
    <w:p w14:paraId="6D9A1F52" w14:textId="77777777" w:rsidR="003C60EB" w:rsidRDefault="003C60EB" w:rsidP="00495548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К </w:t>
      </w:r>
      <w:r w:rsidR="00587579">
        <w:rPr>
          <w:lang w:val="ru-RU"/>
        </w:rPr>
        <w:t xml:space="preserve">Белинскому и тому, какое влияние на него Белинский идейно оказал, Некрасов обращается позже даже в своих произведениях, как, например, в части лирической комедии </w:t>
      </w:r>
      <w:r w:rsidR="00587579">
        <w:rPr>
          <w:i/>
          <w:iCs/>
          <w:lang w:val="ru-RU"/>
        </w:rPr>
        <w:t>Медвежья охота</w:t>
      </w:r>
      <w:r w:rsidR="00587579">
        <w:rPr>
          <w:lang w:val="ru-RU"/>
        </w:rPr>
        <w:t>:</w:t>
      </w:r>
    </w:p>
    <w:p w14:paraId="4CB08AD1" w14:textId="77777777" w:rsidR="00587579" w:rsidRPr="00587579" w:rsidRDefault="00587579" w:rsidP="00587579">
      <w:pPr>
        <w:pStyle w:val="a3"/>
        <w:numPr>
          <w:ilvl w:val="2"/>
          <w:numId w:val="1"/>
        </w:numPr>
        <w:rPr>
          <w:i/>
          <w:iCs/>
          <w:lang w:val="ru-RU"/>
        </w:rPr>
      </w:pPr>
      <w:r w:rsidRPr="00587579">
        <w:rPr>
          <w:i/>
          <w:iCs/>
          <w:lang w:val="ru-RU"/>
        </w:rPr>
        <w:lastRenderedPageBreak/>
        <w:t>Ты нас гуманно мыслить научил,</w:t>
      </w:r>
      <w:r w:rsidRPr="00587579">
        <w:rPr>
          <w:i/>
          <w:iCs/>
          <w:lang w:val="ru-RU"/>
        </w:rPr>
        <w:br/>
        <w:t>Едва ль не первый вспомнил о народе,</w:t>
      </w:r>
      <w:r w:rsidRPr="00587579">
        <w:rPr>
          <w:i/>
          <w:iCs/>
          <w:lang w:val="ru-RU"/>
        </w:rPr>
        <w:br/>
        <w:t>Едва ль не первый ты заговорил</w:t>
      </w:r>
      <w:r w:rsidRPr="00587579">
        <w:rPr>
          <w:i/>
          <w:iCs/>
          <w:lang w:val="ru-RU"/>
        </w:rPr>
        <w:br/>
        <w:t>О равенстве, о братстве, о свободе…</w:t>
      </w:r>
    </w:p>
    <w:p w14:paraId="2BCA61D9" w14:textId="77777777" w:rsidR="003C60EB" w:rsidRDefault="003C60EB" w:rsidP="003C60EB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С 1846 года Некрасов </w:t>
      </w:r>
      <w:r w:rsidR="00587579">
        <w:rPr>
          <w:lang w:val="ru-RU"/>
        </w:rPr>
        <w:t>руководит</w:t>
      </w:r>
      <w:r>
        <w:rPr>
          <w:lang w:val="ru-RU"/>
        </w:rPr>
        <w:t xml:space="preserve"> </w:t>
      </w:r>
      <w:r>
        <w:rPr>
          <w:i/>
          <w:iCs/>
          <w:lang w:val="ru-RU"/>
        </w:rPr>
        <w:t>Современник</w:t>
      </w:r>
      <w:r w:rsidR="00587579">
        <w:rPr>
          <w:i/>
          <w:iCs/>
          <w:lang w:val="ru-RU"/>
        </w:rPr>
        <w:t>ом</w:t>
      </w:r>
      <w:r w:rsidR="00587579">
        <w:rPr>
          <w:lang w:val="ru-RU"/>
        </w:rPr>
        <w:t xml:space="preserve"> и продолжает в его традиции по духу принципов Белинского, который в 1848 году умер</w:t>
      </w:r>
      <w:r>
        <w:rPr>
          <w:lang w:val="ru-RU"/>
        </w:rPr>
        <w:t>.</w:t>
      </w:r>
    </w:p>
    <w:p w14:paraId="0E188738" w14:textId="54E1DCB7" w:rsidR="003C60EB" w:rsidRDefault="003C60EB" w:rsidP="003C60EB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 время действия в </w:t>
      </w:r>
      <w:r>
        <w:rPr>
          <w:i/>
          <w:iCs/>
          <w:lang w:val="ru-RU"/>
        </w:rPr>
        <w:t xml:space="preserve">Современнике </w:t>
      </w:r>
      <w:r>
        <w:rPr>
          <w:lang w:val="ru-RU"/>
        </w:rPr>
        <w:t xml:space="preserve">очень интенсивно </w:t>
      </w:r>
      <w:r w:rsidR="00587579">
        <w:rPr>
          <w:lang w:val="ru-RU"/>
        </w:rPr>
        <w:t xml:space="preserve">пишет поэмы о судьбе народа (напр., </w:t>
      </w:r>
      <w:r w:rsidR="00587579">
        <w:rPr>
          <w:i/>
          <w:iCs/>
          <w:lang w:val="ru-RU"/>
        </w:rPr>
        <w:t xml:space="preserve">Железная дорога, Несжатая </w:t>
      </w:r>
      <w:proofErr w:type="gramStart"/>
      <w:r w:rsidR="00587579">
        <w:rPr>
          <w:i/>
          <w:iCs/>
          <w:lang w:val="ru-RU"/>
        </w:rPr>
        <w:t>полоса,…</w:t>
      </w:r>
      <w:proofErr w:type="gramEnd"/>
      <w:r w:rsidR="00587579">
        <w:rPr>
          <w:lang w:val="ru-RU"/>
        </w:rPr>
        <w:t xml:space="preserve">), о городских бедняках (напр., </w:t>
      </w:r>
      <w:r w:rsidR="00587579">
        <w:rPr>
          <w:i/>
          <w:iCs/>
          <w:lang w:val="ru-RU"/>
        </w:rPr>
        <w:t>На улице, О погоде</w:t>
      </w:r>
      <w:r w:rsidR="00587579">
        <w:rPr>
          <w:lang w:val="ru-RU"/>
        </w:rPr>
        <w:t xml:space="preserve">,…), о крестьянской жизни (напр., </w:t>
      </w:r>
      <w:r w:rsidR="00587579">
        <w:rPr>
          <w:i/>
          <w:iCs/>
          <w:lang w:val="ru-RU"/>
        </w:rPr>
        <w:t>Крестьянские дети, Мороз, Красный нос</w:t>
      </w:r>
      <w:r w:rsidR="00587579">
        <w:rPr>
          <w:lang w:val="ru-RU"/>
        </w:rPr>
        <w:t>,…).</w:t>
      </w:r>
    </w:p>
    <w:p w14:paraId="77DD49EB" w14:textId="566C3823" w:rsidR="007F20AD" w:rsidRDefault="007F20AD" w:rsidP="003C60EB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</w:t>
      </w:r>
      <w:r>
        <w:rPr>
          <w:i/>
          <w:iCs/>
          <w:lang w:val="ru-RU"/>
        </w:rPr>
        <w:t xml:space="preserve">Современнике </w:t>
      </w:r>
      <w:r w:rsidR="004E220F">
        <w:rPr>
          <w:lang w:val="ru-RU"/>
        </w:rPr>
        <w:t xml:space="preserve">Некрасов действовал до 1866 года, когда был </w:t>
      </w:r>
      <w:r w:rsidR="004E220F">
        <w:rPr>
          <w:i/>
          <w:iCs/>
          <w:lang w:val="ru-RU"/>
        </w:rPr>
        <w:t xml:space="preserve">Современник </w:t>
      </w:r>
      <w:r w:rsidR="004E220F">
        <w:rPr>
          <w:lang w:val="ru-RU"/>
        </w:rPr>
        <w:t>закрыт.</w:t>
      </w:r>
    </w:p>
    <w:p w14:paraId="10B27A39" w14:textId="46A4073A" w:rsidR="004E220F" w:rsidRDefault="004E08A9" w:rsidP="003C60EB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После того начал издавать журнал </w:t>
      </w:r>
      <w:r>
        <w:rPr>
          <w:i/>
          <w:iCs/>
          <w:lang w:val="ru-RU"/>
        </w:rPr>
        <w:t>Отечественные записки</w:t>
      </w:r>
      <w:r w:rsidR="00DC1C78">
        <w:rPr>
          <w:lang w:val="ru-RU"/>
        </w:rPr>
        <w:t>, с которым были связанны последние годы</w:t>
      </w:r>
      <w:r w:rsidR="006B76D4">
        <w:rPr>
          <w:lang w:val="ru-RU"/>
        </w:rPr>
        <w:t xml:space="preserve"> его жизни.</w:t>
      </w:r>
    </w:p>
    <w:p w14:paraId="1DB60C8C" w14:textId="5FD52C61" w:rsidR="006B76D4" w:rsidRDefault="006B76D4" w:rsidP="006B76D4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В эти годы пишет поэму </w:t>
      </w:r>
      <w:r w:rsidR="00360427">
        <w:rPr>
          <w:i/>
          <w:iCs/>
          <w:lang w:val="ru-RU"/>
        </w:rPr>
        <w:t>Кому на Руси жить хорошо</w:t>
      </w:r>
      <w:r w:rsidR="00072AA1">
        <w:rPr>
          <w:lang w:val="ru-RU"/>
        </w:rPr>
        <w:t xml:space="preserve"> и занимается </w:t>
      </w:r>
      <w:r w:rsidR="009E212A">
        <w:rPr>
          <w:lang w:val="ru-RU"/>
        </w:rPr>
        <w:t xml:space="preserve">тематикой декабристов и их жен в поэмах </w:t>
      </w:r>
      <w:r w:rsidR="009E212A">
        <w:rPr>
          <w:i/>
          <w:iCs/>
          <w:lang w:val="ru-RU"/>
        </w:rPr>
        <w:t xml:space="preserve">Дедушка </w:t>
      </w:r>
      <w:r w:rsidR="009E212A" w:rsidRPr="00DF3857">
        <w:rPr>
          <w:lang w:val="ru-RU"/>
        </w:rPr>
        <w:t>(1870)</w:t>
      </w:r>
      <w:r w:rsidR="009E212A">
        <w:rPr>
          <w:i/>
          <w:iCs/>
          <w:lang w:val="ru-RU"/>
        </w:rPr>
        <w:t xml:space="preserve"> </w:t>
      </w:r>
      <w:r w:rsidR="009E212A">
        <w:rPr>
          <w:lang w:val="ru-RU"/>
        </w:rPr>
        <w:t xml:space="preserve">и </w:t>
      </w:r>
      <w:r w:rsidR="009E212A">
        <w:rPr>
          <w:i/>
          <w:iCs/>
          <w:lang w:val="ru-RU"/>
        </w:rPr>
        <w:t xml:space="preserve">Русские женщины </w:t>
      </w:r>
      <w:r w:rsidR="009E212A" w:rsidRPr="00DF3857">
        <w:rPr>
          <w:lang w:val="ru-RU"/>
        </w:rPr>
        <w:t>(</w:t>
      </w:r>
      <w:r w:rsidR="00DF3857" w:rsidRPr="00DF3857">
        <w:rPr>
          <w:lang w:val="ru-RU"/>
        </w:rPr>
        <w:t>1871)</w:t>
      </w:r>
      <w:r w:rsidR="00DF3857">
        <w:rPr>
          <w:lang w:val="ru-RU"/>
        </w:rPr>
        <w:t>.</w:t>
      </w:r>
    </w:p>
    <w:p w14:paraId="10145C29" w14:textId="2485C0C1" w:rsidR="008B29B9" w:rsidRDefault="008B29B9" w:rsidP="008B29B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 1875 году серьёзно заболел</w:t>
      </w:r>
      <w:r w:rsidR="0052230B">
        <w:rPr>
          <w:lang w:val="ru-RU"/>
        </w:rPr>
        <w:t xml:space="preserve"> раком кишечника</w:t>
      </w:r>
      <w:r w:rsidR="004C2FAB">
        <w:rPr>
          <w:lang w:val="ru-RU"/>
        </w:rPr>
        <w:t xml:space="preserve">, но </w:t>
      </w:r>
      <w:r w:rsidR="005D633A">
        <w:rPr>
          <w:lang w:val="ru-RU"/>
        </w:rPr>
        <w:t>операции не помогли.</w:t>
      </w:r>
    </w:p>
    <w:p w14:paraId="3A4069DB" w14:textId="6350737B" w:rsidR="009607BE" w:rsidRDefault="009607BE" w:rsidP="008B29B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До конца своей жизни писал произведения имеющие именно </w:t>
      </w:r>
      <w:r w:rsidR="00C21C46">
        <w:rPr>
          <w:lang w:val="ru-RU"/>
        </w:rPr>
        <w:t xml:space="preserve">элегические мотивы (напр., </w:t>
      </w:r>
      <w:r w:rsidR="00C21C46">
        <w:rPr>
          <w:i/>
          <w:iCs/>
          <w:lang w:val="ru-RU"/>
        </w:rPr>
        <w:t>Три элегии, Пророк</w:t>
      </w:r>
      <w:proofErr w:type="gramStart"/>
      <w:r w:rsidR="00C21C46">
        <w:rPr>
          <w:i/>
          <w:iCs/>
          <w:lang w:val="ru-RU"/>
        </w:rPr>
        <w:t xml:space="preserve">, </w:t>
      </w:r>
      <w:r w:rsidR="000D1630">
        <w:rPr>
          <w:i/>
          <w:iCs/>
          <w:lang w:val="ru-RU"/>
        </w:rPr>
        <w:t>Последние</w:t>
      </w:r>
      <w:proofErr w:type="gramEnd"/>
      <w:r w:rsidR="000D1630">
        <w:rPr>
          <w:i/>
          <w:iCs/>
          <w:lang w:val="ru-RU"/>
        </w:rPr>
        <w:t xml:space="preserve"> песни</w:t>
      </w:r>
      <w:r w:rsidR="000D1630">
        <w:rPr>
          <w:lang w:val="ru-RU"/>
        </w:rPr>
        <w:t>).</w:t>
      </w:r>
    </w:p>
    <w:p w14:paraId="1E87215C" w14:textId="3822A7A2" w:rsidR="005D633A" w:rsidRDefault="005D633A" w:rsidP="008B29B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 1877 году Николай Алексеевич Некрасов </w:t>
      </w:r>
      <w:r w:rsidR="00E577F2">
        <w:rPr>
          <w:lang w:val="ru-RU"/>
        </w:rPr>
        <w:t xml:space="preserve">в Петербурге скончался и был похоронен </w:t>
      </w:r>
      <w:r w:rsidR="009607BE">
        <w:rPr>
          <w:lang w:val="ru-RU"/>
        </w:rPr>
        <w:t>на Новодевичьем кладбище.</w:t>
      </w:r>
      <w:r w:rsidR="00E577F2">
        <w:rPr>
          <w:lang w:val="ru-RU"/>
        </w:rPr>
        <w:t xml:space="preserve"> </w:t>
      </w:r>
    </w:p>
    <w:p w14:paraId="5E082A76" w14:textId="77777777" w:rsidR="00AF59A0" w:rsidRPr="00AF59A0" w:rsidRDefault="00AF59A0" w:rsidP="00AF59A0">
      <w:pPr>
        <w:pStyle w:val="2"/>
        <w:rPr>
          <w:b/>
          <w:bCs/>
          <w:lang w:val="ru-RU"/>
        </w:rPr>
      </w:pPr>
      <w:r w:rsidRPr="00AF59A0">
        <w:rPr>
          <w:b/>
          <w:bCs/>
          <w:lang w:val="ru-RU"/>
        </w:rPr>
        <w:t>Влияние Некрасова на развитие русской литературы</w:t>
      </w:r>
    </w:p>
    <w:p w14:paraId="7A51D6C4" w14:textId="77777777" w:rsidR="009316A6" w:rsidRDefault="00AF59A0" w:rsidP="009316A6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Некрасов благодаря своим опытом из детства всегда являлся сильно сочувствующим человеком, так что его литература имеет чувство иронии и выразительный социальный заряд (темы его произведений нередко бывают связаны со социальными проблемами в обществе)</w:t>
      </w:r>
      <w:r w:rsidR="003C60EB">
        <w:rPr>
          <w:lang w:val="ru-RU"/>
        </w:rPr>
        <w:t>.</w:t>
      </w:r>
    </w:p>
    <w:p w14:paraId="30A91E9B" w14:textId="77777777" w:rsidR="00AF59A0" w:rsidRDefault="00AF59A0" w:rsidP="009316A6">
      <w:pPr>
        <w:pStyle w:val="a3"/>
        <w:numPr>
          <w:ilvl w:val="0"/>
          <w:numId w:val="1"/>
        </w:numPr>
        <w:rPr>
          <w:lang w:val="ru-RU"/>
        </w:rPr>
      </w:pPr>
      <w:proofErr w:type="gramStart"/>
      <w:r>
        <w:rPr>
          <w:lang w:val="ru-RU"/>
        </w:rPr>
        <w:t>Поэт кажется</w:t>
      </w:r>
      <w:proofErr w:type="gramEnd"/>
      <w:r>
        <w:rPr>
          <w:lang w:val="ru-RU"/>
        </w:rPr>
        <w:t xml:space="preserve"> одним из первых писателей, которые ищут дорогу к социальной литературе.</w:t>
      </w:r>
    </w:p>
    <w:p w14:paraId="6307EE75" w14:textId="77777777" w:rsidR="006D3695" w:rsidRDefault="006D3695" w:rsidP="009316A6">
      <w:pPr>
        <w:pStyle w:val="a3"/>
        <w:numPr>
          <w:ilvl w:val="0"/>
          <w:numId w:val="1"/>
        </w:numPr>
        <w:rPr>
          <w:lang w:val="ru-RU"/>
        </w:rPr>
      </w:pPr>
      <w:r w:rsidRPr="006D3695">
        <w:rPr>
          <w:lang w:val="ru-RU"/>
        </w:rPr>
        <w:t>Стихотворения Некрасова нашли свой интерес в городских и деревенских массах, ремесленниках, крестьянах в лаптях, женщинах с детьми и других обычных людях.</w:t>
      </w:r>
    </w:p>
    <w:p w14:paraId="4253E9A7" w14:textId="77777777" w:rsidR="006D3695" w:rsidRDefault="006D3695" w:rsidP="006D3695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В том заключается парадокс его творчества, потому что он посвящал своё творчество народу, который был большей частью неграмотным.</w:t>
      </w:r>
    </w:p>
    <w:p w14:paraId="28377BC5" w14:textId="77777777" w:rsidR="006D3695" w:rsidRDefault="00A26D31" w:rsidP="006D3695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Когда его коллеги-литераторы обращали его внимание на этот факт, он им сказал, что он видит своего читателя в будущем (ответил очень подобно, как позже отвечали представители авангардной литературы 20 века на тот же самый вопрос), так что он надеялся весь народ наконец будет образованный. </w:t>
      </w:r>
    </w:p>
    <w:p w14:paraId="7393EEB5" w14:textId="77777777" w:rsidR="00C300DE" w:rsidRDefault="00C300DE" w:rsidP="00C300D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Чувство красоты русского ландшафта и природы повлияло более или менее на Бунина или Есенина и другие писатели. </w:t>
      </w:r>
    </w:p>
    <w:p w14:paraId="0D399429" w14:textId="77777777" w:rsidR="00C300DE" w:rsidRPr="00C300DE" w:rsidRDefault="00C300DE" w:rsidP="00C300DE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Наследство Некрасова возможно найти также в творчестве Блока или Брюсова, </w:t>
      </w:r>
      <w:r w:rsidR="009115A8">
        <w:rPr>
          <w:lang w:val="ru-RU"/>
        </w:rPr>
        <w:t>которые после его смерти и последующего кризиса русской поэзии возродили русскую поэзию конца 19 века.</w:t>
      </w:r>
      <w:r>
        <w:rPr>
          <w:lang w:val="ru-RU"/>
        </w:rPr>
        <w:t xml:space="preserve"> </w:t>
      </w:r>
    </w:p>
    <w:p w14:paraId="74F5ACDA" w14:textId="77777777" w:rsidR="003C60EB" w:rsidRPr="006D3695" w:rsidRDefault="00F33C2F" w:rsidP="009316A6">
      <w:pPr>
        <w:pStyle w:val="a3"/>
        <w:numPr>
          <w:ilvl w:val="0"/>
          <w:numId w:val="1"/>
        </w:numPr>
        <w:rPr>
          <w:lang w:val="ru-RU"/>
        </w:rPr>
      </w:pPr>
      <w:r w:rsidRPr="006D3695">
        <w:rPr>
          <w:lang w:val="ru-RU"/>
        </w:rPr>
        <w:lastRenderedPageBreak/>
        <w:t xml:space="preserve">В произведении </w:t>
      </w:r>
      <w:r w:rsidRPr="006D3695">
        <w:rPr>
          <w:i/>
          <w:iCs/>
          <w:lang w:val="ru-RU"/>
        </w:rPr>
        <w:t xml:space="preserve">Рыцарь на час </w:t>
      </w:r>
      <w:r w:rsidRPr="006D3695">
        <w:rPr>
          <w:lang w:val="ru-RU"/>
        </w:rPr>
        <w:t>описал трагическую ситуацию его генерации – на одной стороне чувство необходимости личных жертв, на второй стороне страх, что они и общество не подготовлены принять изменения.</w:t>
      </w:r>
    </w:p>
    <w:p w14:paraId="0FF51DBC" w14:textId="77777777" w:rsidR="00F33C2F" w:rsidRDefault="00F33C2F" w:rsidP="00F33C2F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Эти мотивы возможно найти также в произведениях современников Некрасова, Чернышевского и Добролюбова. </w:t>
      </w:r>
    </w:p>
    <w:p w14:paraId="4982768F" w14:textId="77777777" w:rsidR="00CE7EE4" w:rsidRDefault="00F33C2F" w:rsidP="00F33C2F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Писатель думает, что </w:t>
      </w:r>
      <w:r w:rsidR="00CE7EE4">
        <w:rPr>
          <w:lang w:val="ru-RU"/>
        </w:rPr>
        <w:t>человеку надо преодолеть его слабости</w:t>
      </w:r>
      <w:r w:rsidR="00CE7EE4">
        <w:t xml:space="preserve">, </w:t>
      </w:r>
      <w:r w:rsidR="00CE7EE4">
        <w:rPr>
          <w:lang w:val="ru-RU"/>
        </w:rPr>
        <w:t xml:space="preserve">чтобы остался моральным и гуманистическим. </w:t>
      </w:r>
    </w:p>
    <w:p w14:paraId="2D0B2DCF" w14:textId="77777777" w:rsidR="00CE7EE4" w:rsidRDefault="00CE7EE4" w:rsidP="00CE7EE4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Но для того, чтобы человек преодолел эти слабости, ему надо верить во что-то – для Некрасова это была вера в народ.</w:t>
      </w:r>
    </w:p>
    <w:p w14:paraId="20E91A38" w14:textId="206B136C" w:rsidR="00CE7EE4" w:rsidRDefault="00CE7EE4" w:rsidP="00CE7EE4">
      <w:pPr>
        <w:pStyle w:val="a3"/>
        <w:numPr>
          <w:ilvl w:val="1"/>
          <w:numId w:val="1"/>
        </w:numPr>
        <w:rPr>
          <w:lang w:val="ru-RU"/>
        </w:rPr>
      </w:pPr>
      <w:r>
        <w:rPr>
          <w:lang w:val="ru-RU"/>
        </w:rPr>
        <w:t>Теи идеями он стал предшественником многих других гуманистических писателей</w:t>
      </w:r>
      <w:r w:rsidR="00A26D31">
        <w:rPr>
          <w:lang w:val="ru-RU"/>
        </w:rPr>
        <w:t xml:space="preserve"> </w:t>
      </w:r>
      <w:r>
        <w:rPr>
          <w:lang w:val="ru-RU"/>
        </w:rPr>
        <w:t>и их социальных произведений.</w:t>
      </w:r>
    </w:p>
    <w:p w14:paraId="2BB9745D" w14:textId="77777777" w:rsidR="00564766" w:rsidRDefault="00CE7EE4" w:rsidP="00CE7EE4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Достоевский о Некрасове во время</w:t>
      </w:r>
      <w:r w:rsidR="00FA4091">
        <w:t xml:space="preserve"> </w:t>
      </w:r>
      <w:r w:rsidR="00FA4091">
        <w:rPr>
          <w:lang w:val="ru-RU"/>
        </w:rPr>
        <w:t>похорон поэта в рамках своей речи сказал, что Некрасов являлся таким же великим автором как Пушкин (и что касается его тогдашнего значения для литературы и общественной жизни</w:t>
      </w:r>
      <w:r w:rsidR="00FA4091">
        <w:t>,</w:t>
      </w:r>
      <w:r w:rsidR="00FA4091">
        <w:rPr>
          <w:lang w:val="ru-RU"/>
        </w:rPr>
        <w:t xml:space="preserve"> говорят, что</w:t>
      </w:r>
      <w:r w:rsidR="00FA4091">
        <w:t xml:space="preserve"> </w:t>
      </w:r>
      <w:r w:rsidR="00FA4091">
        <w:rPr>
          <w:lang w:val="ru-RU"/>
        </w:rPr>
        <w:t>возможно сказать, что он был даже важнейшим чем Пушкин).</w:t>
      </w:r>
    </w:p>
    <w:p w14:paraId="36DEC89F" w14:textId="77777777" w:rsidR="00564766" w:rsidRDefault="00564766" w:rsidP="00564766">
      <w:pPr>
        <w:rPr>
          <w:lang w:val="ru-RU"/>
        </w:rPr>
      </w:pPr>
    </w:p>
    <w:p w14:paraId="06EA4E19" w14:textId="77777777" w:rsidR="00B51B48" w:rsidRPr="00B3632A" w:rsidRDefault="00B51B48" w:rsidP="00B51B48">
      <w:pPr>
        <w:rPr>
          <w:rStyle w:val="aa"/>
          <w:rFonts w:asciiTheme="majorHAnsi" w:hAnsiTheme="majorHAnsi" w:cstheme="majorHAnsi"/>
          <w:i w:val="0"/>
          <w:iCs w:val="0"/>
          <w:lang w:val="en-US"/>
        </w:rPr>
      </w:pPr>
      <w:proofErr w:type="spellStart"/>
      <w:r w:rsidRPr="00B3632A">
        <w:rPr>
          <w:rStyle w:val="aa"/>
          <w:rFonts w:asciiTheme="majorHAnsi" w:hAnsiTheme="majorHAnsi" w:cstheme="majorHAnsi"/>
          <w:i w:val="0"/>
          <w:iCs w:val="0"/>
        </w:rPr>
        <w:t>Источники</w:t>
      </w:r>
      <w:proofErr w:type="spellEnd"/>
      <w:r w:rsidRPr="00B3632A">
        <w:rPr>
          <w:rStyle w:val="aa"/>
          <w:rFonts w:asciiTheme="majorHAnsi" w:hAnsiTheme="majorHAnsi" w:cstheme="majorHAnsi"/>
          <w:i w:val="0"/>
          <w:iCs w:val="0"/>
          <w:lang w:val="en-US"/>
        </w:rPr>
        <w:t xml:space="preserve"> </w:t>
      </w:r>
      <w:proofErr w:type="spellStart"/>
      <w:r w:rsidRPr="00B3632A">
        <w:rPr>
          <w:rStyle w:val="aa"/>
          <w:rFonts w:asciiTheme="majorHAnsi" w:hAnsiTheme="majorHAnsi" w:cstheme="majorHAnsi"/>
          <w:i w:val="0"/>
          <w:iCs w:val="0"/>
        </w:rPr>
        <w:t>информации</w:t>
      </w:r>
      <w:proofErr w:type="spellEnd"/>
      <w:r w:rsidRPr="00B3632A">
        <w:rPr>
          <w:rStyle w:val="aa"/>
          <w:rFonts w:asciiTheme="majorHAnsi" w:hAnsiTheme="majorHAnsi" w:cstheme="majorHAnsi"/>
          <w:i w:val="0"/>
          <w:iCs w:val="0"/>
          <w:lang w:val="en-US"/>
        </w:rPr>
        <w:t>:</w:t>
      </w:r>
    </w:p>
    <w:p w14:paraId="7F4108D7" w14:textId="77777777" w:rsidR="00B51B48" w:rsidRPr="001F6EC4" w:rsidRDefault="00B51B48" w:rsidP="00B51B48">
      <w:pPr>
        <w:rPr>
          <w:rStyle w:val="aa"/>
          <w:rFonts w:asciiTheme="majorHAnsi" w:hAnsiTheme="majorHAnsi" w:cstheme="majorHAnsi"/>
          <w:sz w:val="22"/>
        </w:rPr>
      </w:pPr>
      <w:r w:rsidRPr="001F6EC4">
        <w:rPr>
          <w:rStyle w:val="aa"/>
          <w:rFonts w:asciiTheme="majorHAnsi" w:hAnsiTheme="majorHAnsi" w:cstheme="majorHAnsi"/>
          <w:sz w:val="22"/>
        </w:rPr>
        <w:t>PAROLEK, R.; HONZÍK, J. Ruská klasická literatura. Praha: Svoboda, 1977.</w:t>
      </w:r>
    </w:p>
    <w:p w14:paraId="299F9CC7" w14:textId="32790F70" w:rsidR="00CE7EE4" w:rsidRPr="001F6EC4" w:rsidRDefault="005D77F6" w:rsidP="00564766">
      <w:pPr>
        <w:rPr>
          <w:rStyle w:val="aa"/>
          <w:rFonts w:asciiTheme="majorHAnsi" w:hAnsiTheme="majorHAnsi" w:cstheme="majorHAnsi"/>
          <w:sz w:val="22"/>
        </w:rPr>
      </w:pPr>
      <w:hyperlink r:id="rId7" w:history="1">
        <w:r w:rsidR="00544B12" w:rsidRPr="001F6EC4">
          <w:rPr>
            <w:rStyle w:val="aa"/>
            <w:rFonts w:asciiTheme="majorHAnsi" w:hAnsiTheme="majorHAnsi" w:cstheme="majorHAnsi"/>
            <w:sz w:val="22"/>
          </w:rPr>
          <w:t>https://rvb.ru/19vek/nekrasov/ss15/vol03/poems/0274.html</w:t>
        </w:r>
      </w:hyperlink>
    </w:p>
    <w:p w14:paraId="519ABACF" w14:textId="03F8CB48" w:rsidR="00C06ECC" w:rsidRPr="001F6EC4" w:rsidRDefault="005D77F6" w:rsidP="00564766">
      <w:pPr>
        <w:rPr>
          <w:rStyle w:val="aa"/>
          <w:rFonts w:asciiTheme="majorHAnsi" w:hAnsiTheme="majorHAnsi" w:cstheme="majorHAnsi"/>
          <w:sz w:val="22"/>
        </w:rPr>
      </w:pPr>
      <w:hyperlink r:id="rId8" w:history="1">
        <w:r w:rsidR="00C06ECC" w:rsidRPr="001F6EC4">
          <w:rPr>
            <w:rStyle w:val="aa"/>
            <w:rFonts w:asciiTheme="majorHAnsi" w:hAnsiTheme="majorHAnsi" w:cstheme="majorHAnsi"/>
            <w:sz w:val="22"/>
          </w:rPr>
          <w:t>https://unotices.com/page-essay.php?id=17629</w:t>
        </w:r>
      </w:hyperlink>
    </w:p>
    <w:p w14:paraId="6B4E4E3D" w14:textId="6BBAEB72" w:rsidR="000D2D65" w:rsidRPr="001F6EC4" w:rsidRDefault="005D77F6" w:rsidP="000D2D65">
      <w:pPr>
        <w:rPr>
          <w:rStyle w:val="aa"/>
          <w:rFonts w:asciiTheme="majorHAnsi" w:hAnsiTheme="majorHAnsi" w:cstheme="majorHAnsi"/>
          <w:sz w:val="22"/>
        </w:rPr>
      </w:pPr>
      <w:hyperlink r:id="rId9" w:history="1">
        <w:r w:rsidR="00C06ECC" w:rsidRPr="001F6EC4">
          <w:rPr>
            <w:rStyle w:val="aa"/>
            <w:rFonts w:asciiTheme="majorHAnsi" w:hAnsiTheme="majorHAnsi" w:cstheme="majorHAnsi"/>
            <w:sz w:val="22"/>
          </w:rPr>
          <w:t>http://nekrasov-lit.ru/</w:t>
        </w:r>
      </w:hyperlink>
    </w:p>
    <w:p w14:paraId="056E6431" w14:textId="5CFB535D" w:rsidR="00C06ECC" w:rsidRPr="001F6EC4" w:rsidRDefault="001F6EC4" w:rsidP="000D2D65">
      <w:pPr>
        <w:rPr>
          <w:rStyle w:val="aa"/>
          <w:rFonts w:asciiTheme="majorHAnsi" w:hAnsiTheme="majorHAnsi" w:cstheme="majorHAnsi"/>
          <w:sz w:val="22"/>
        </w:rPr>
      </w:pPr>
      <w:r w:rsidRPr="001F6EC4">
        <w:rPr>
          <w:rStyle w:val="aa"/>
          <w:rFonts w:asciiTheme="majorHAnsi" w:hAnsiTheme="majorHAnsi" w:cstheme="majorHAnsi"/>
          <w:sz w:val="22"/>
        </w:rPr>
        <w:t>JEHLIČKA, M.; NEUMANN, B.; PAROLEK, R.; ZADRAŽIL, L. Ruská literatura 19. století. Praha: Karolinum, 1993. ISBN 80-7066-796-6.</w:t>
      </w:r>
    </w:p>
    <w:sectPr w:rsidR="00C06ECC" w:rsidRPr="001F6EC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5E3E" w14:textId="77777777" w:rsidR="005D77F6" w:rsidRDefault="005D77F6" w:rsidP="009316A6">
      <w:pPr>
        <w:spacing w:after="0" w:line="240" w:lineRule="auto"/>
      </w:pPr>
      <w:r>
        <w:separator/>
      </w:r>
    </w:p>
  </w:endnote>
  <w:endnote w:type="continuationSeparator" w:id="0">
    <w:p w14:paraId="308B7F3F" w14:textId="77777777" w:rsidR="005D77F6" w:rsidRDefault="005D77F6" w:rsidP="009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8051618"/>
      <w:docPartObj>
        <w:docPartGallery w:val="Page Numbers (Bottom of Page)"/>
        <w:docPartUnique/>
      </w:docPartObj>
    </w:sdtPr>
    <w:sdtEndPr/>
    <w:sdtContent>
      <w:p w14:paraId="1936CA99" w14:textId="77777777" w:rsidR="009316A6" w:rsidRDefault="009316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0715B7" w14:textId="77777777" w:rsidR="009316A6" w:rsidRDefault="009316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77D7" w14:textId="77777777" w:rsidR="005D77F6" w:rsidRDefault="005D77F6" w:rsidP="009316A6">
      <w:pPr>
        <w:spacing w:after="0" w:line="240" w:lineRule="auto"/>
      </w:pPr>
      <w:r>
        <w:separator/>
      </w:r>
    </w:p>
  </w:footnote>
  <w:footnote w:type="continuationSeparator" w:id="0">
    <w:p w14:paraId="1856FD57" w14:textId="77777777" w:rsidR="005D77F6" w:rsidRDefault="005D77F6" w:rsidP="0093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F4F5B"/>
    <w:multiLevelType w:val="hybridMultilevel"/>
    <w:tmpl w:val="4282D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65"/>
    <w:rsid w:val="0003184C"/>
    <w:rsid w:val="00072AA1"/>
    <w:rsid w:val="000D1630"/>
    <w:rsid w:val="000D2D65"/>
    <w:rsid w:val="000F4B1D"/>
    <w:rsid w:val="001F6EC4"/>
    <w:rsid w:val="00360427"/>
    <w:rsid w:val="003C60EB"/>
    <w:rsid w:val="003F68C4"/>
    <w:rsid w:val="00495548"/>
    <w:rsid w:val="0049579B"/>
    <w:rsid w:val="004C2FAB"/>
    <w:rsid w:val="004E08A9"/>
    <w:rsid w:val="004E220F"/>
    <w:rsid w:val="0052230B"/>
    <w:rsid w:val="00544B12"/>
    <w:rsid w:val="005617D9"/>
    <w:rsid w:val="00564766"/>
    <w:rsid w:val="00587579"/>
    <w:rsid w:val="005D633A"/>
    <w:rsid w:val="005D77F6"/>
    <w:rsid w:val="006A3E2B"/>
    <w:rsid w:val="006B76D4"/>
    <w:rsid w:val="006C6790"/>
    <w:rsid w:val="006D3695"/>
    <w:rsid w:val="007F20AD"/>
    <w:rsid w:val="008B29B9"/>
    <w:rsid w:val="008C4BEB"/>
    <w:rsid w:val="008F4779"/>
    <w:rsid w:val="009115A8"/>
    <w:rsid w:val="009316A6"/>
    <w:rsid w:val="009607BE"/>
    <w:rsid w:val="009D7716"/>
    <w:rsid w:val="009E212A"/>
    <w:rsid w:val="00A26D31"/>
    <w:rsid w:val="00AC79AE"/>
    <w:rsid w:val="00AF59A0"/>
    <w:rsid w:val="00B3632A"/>
    <w:rsid w:val="00B51B48"/>
    <w:rsid w:val="00C06ECC"/>
    <w:rsid w:val="00C21C46"/>
    <w:rsid w:val="00C300DE"/>
    <w:rsid w:val="00C84D95"/>
    <w:rsid w:val="00CE7EE4"/>
    <w:rsid w:val="00D343EA"/>
    <w:rsid w:val="00D676E5"/>
    <w:rsid w:val="00DC1C78"/>
    <w:rsid w:val="00DF3857"/>
    <w:rsid w:val="00E47DEF"/>
    <w:rsid w:val="00E577F2"/>
    <w:rsid w:val="00F33C2F"/>
    <w:rsid w:val="00F40D6B"/>
    <w:rsid w:val="00FA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51E7"/>
  <w15:chartTrackingRefBased/>
  <w15:docId w15:val="{80E8AD9E-10D5-4947-8433-C9A15DB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D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D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D2D6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16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3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16A6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931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16A6"/>
    <w:rPr>
      <w:rFonts w:ascii="Times New Roman" w:hAnsi="Times New Roman"/>
      <w:sz w:val="24"/>
    </w:rPr>
  </w:style>
  <w:style w:type="character" w:styleId="a8">
    <w:name w:val="Subtle Reference"/>
    <w:basedOn w:val="a0"/>
    <w:uiPriority w:val="31"/>
    <w:qFormat/>
    <w:rsid w:val="00B51B48"/>
    <w:rPr>
      <w:smallCaps/>
      <w:color w:val="5A5A5A" w:themeColor="text1" w:themeTint="A5"/>
    </w:rPr>
  </w:style>
  <w:style w:type="character" w:styleId="a9">
    <w:name w:val="Subtle Emphasis"/>
    <w:basedOn w:val="a0"/>
    <w:uiPriority w:val="19"/>
    <w:qFormat/>
    <w:rsid w:val="00B51B48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B3632A"/>
    <w:rPr>
      <w:i/>
      <w:iCs/>
    </w:rPr>
  </w:style>
  <w:style w:type="character" w:styleId="ab">
    <w:name w:val="Hyperlink"/>
    <w:basedOn w:val="a0"/>
    <w:uiPriority w:val="99"/>
    <w:unhideWhenUsed/>
    <w:rsid w:val="00544B1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4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otices.com/page-essay.php?id=176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vb.ru/19vek/nekrasov/ss15/vol03/poems/027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ekrasov-lit.ru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Berka</dc:creator>
  <cp:keywords/>
  <dc:description/>
  <cp:lastModifiedBy>Elena Vasilyeva</cp:lastModifiedBy>
  <cp:revision>2</cp:revision>
  <dcterms:created xsi:type="dcterms:W3CDTF">2020-10-18T23:17:00Z</dcterms:created>
  <dcterms:modified xsi:type="dcterms:W3CDTF">2020-10-18T23:17:00Z</dcterms:modified>
</cp:coreProperties>
</file>