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FD4" w:rsidRDefault="00C80D99" w:rsidP="00C80D99">
      <w:pPr>
        <w:pStyle w:val="a3"/>
        <w:numPr>
          <w:ilvl w:val="0"/>
          <w:numId w:val="1"/>
        </w:numPr>
      </w:pPr>
      <w:bookmarkStart w:id="0" w:name="_GoBack"/>
      <w:bookmarkEnd w:id="0"/>
      <w:r>
        <w:t>Классицистическая русская трагедия = западная театральная культура</w:t>
      </w:r>
    </w:p>
    <w:p w:rsidR="009D38AA" w:rsidRDefault="009D38AA" w:rsidP="00C80D99">
      <w:pPr>
        <w:pStyle w:val="a3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25911" wp14:editId="76DFC86D">
                <wp:simplePos x="0" y="0"/>
                <wp:positionH relativeFrom="column">
                  <wp:posOffset>2185464</wp:posOffset>
                </wp:positionH>
                <wp:positionV relativeFrom="paragraph">
                  <wp:posOffset>1856837</wp:posOffset>
                </wp:positionV>
                <wp:extent cx="612251" cy="3955746"/>
                <wp:effectExtent l="4762" t="0" r="21273" b="97472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2251" cy="3955746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84FC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26" type="#_x0000_t88" style="position:absolute;margin-left:172.1pt;margin-top:146.2pt;width:48.2pt;height:311.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" adj="279" strokecolor="black [3200]" strokeweight="1.5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85A5C" wp14:editId="5BFF80B8">
                <wp:simplePos x="0" y="0"/>
                <wp:positionH relativeFrom="column">
                  <wp:posOffset>454025</wp:posOffset>
                </wp:positionH>
                <wp:positionV relativeFrom="paragraph">
                  <wp:posOffset>3281818</wp:posOffset>
                </wp:positionV>
                <wp:extent cx="373711" cy="337930"/>
                <wp:effectExtent l="38100" t="19050" r="26670" b="43180"/>
                <wp:wrapNone/>
                <wp:docPr id="3" name="Солнц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1" cy="337930"/>
                        </a:xfrm>
                        <a:prstGeom prst="sun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171AC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3" o:spid="_x0000_s1026" type="#_x0000_t183" style="position:absolute;margin-left:35.75pt;margin-top:258.4pt;width:29.45pt;height:2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" fillcolor="#ffc000 [3207]" strokecolor="#ffc000 [3207]" strokeweight="1pt"/>
            </w:pict>
          </mc:Fallback>
        </mc:AlternateContent>
      </w:r>
    </w:p>
    <w:p w:rsidR="00C80D99" w:rsidRDefault="00C80D99" w:rsidP="00C80D99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454467</wp:posOffset>
            </wp:positionH>
            <wp:positionV relativeFrom="page">
              <wp:posOffset>1089329</wp:posOffset>
            </wp:positionV>
            <wp:extent cx="5486400" cy="3200400"/>
            <wp:effectExtent l="0" t="0" r="0" b="0"/>
            <wp:wrapSquare wrapText="bothSides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9D38AA">
        <w:t xml:space="preserve">             Профессиональная драматургия первая половина 18 века</w:t>
      </w:r>
    </w:p>
    <w:p w:rsidR="009D38AA" w:rsidRDefault="009D38AA" w:rsidP="00C80D99">
      <w:pPr>
        <w:pStyle w:val="a3"/>
      </w:pPr>
    </w:p>
    <w:p w:rsidR="009D38AA" w:rsidRDefault="009D38AA" w:rsidP="00C80D99">
      <w:pPr>
        <w:pStyle w:val="a3"/>
      </w:pPr>
    </w:p>
    <w:p w:rsidR="009D38AA" w:rsidRDefault="009D38AA" w:rsidP="00C80D99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2D6F3" wp14:editId="428D1F90">
                <wp:simplePos x="0" y="0"/>
                <wp:positionH relativeFrom="column">
                  <wp:posOffset>779863</wp:posOffset>
                </wp:positionH>
                <wp:positionV relativeFrom="paragraph">
                  <wp:posOffset>151599</wp:posOffset>
                </wp:positionV>
                <wp:extent cx="95415" cy="190832"/>
                <wp:effectExtent l="19050" t="19050" r="38100" b="19050"/>
                <wp:wrapNone/>
                <wp:docPr id="5" name="Стрелка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" cy="19083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1AF11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5" o:spid="_x0000_s1026" type="#_x0000_t68" style="position:absolute;margin-left:61.4pt;margin-top:11.95pt;width:7.5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" fillcolor="#5b9bd5 [3204]" strokecolor="#1f4d78 [1604]" strokeweight="1pt"/>
            </w:pict>
          </mc:Fallback>
        </mc:AlternateContent>
      </w:r>
    </w:p>
    <w:p w:rsidR="009D38AA" w:rsidRDefault="009D38AA" w:rsidP="00C80D99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906E4" wp14:editId="34CA4926">
                <wp:simplePos x="0" y="0"/>
                <wp:positionH relativeFrom="column">
                  <wp:posOffset>668572</wp:posOffset>
                </wp:positionH>
                <wp:positionV relativeFrom="paragraph">
                  <wp:posOffset>158501</wp:posOffset>
                </wp:positionV>
                <wp:extent cx="294198" cy="318052"/>
                <wp:effectExtent l="0" t="0" r="0" b="0"/>
                <wp:wrapNone/>
                <wp:docPr id="6" name="Умнож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318052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87A8F" id="Умножение 6" o:spid="_x0000_s1026" style="position:absolute;margin-left:52.65pt;margin-top:12.5pt;width:23.15pt;height:2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4198,318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" path="m45261,99881l96057,52895r51042,55180l198141,52895r50796,46986l194228,159026r54709,59145l198141,265157,147099,209977,96057,265157,45261,218171,99970,159026,45261,99881xe" fillcolor="red" strokecolor="red" strokeweight="1pt">
                <v:stroke joinstyle="miter"/>
                <v:path arrowok="t" o:connecttype="custom" o:connectlocs="45261,99881;96057,52895;147099,108075;198141,52895;248937,99881;194228,159026;248937,218171;198141,265157;147099,209977;96057,265157;45261,218171;99970,159026;45261,99881" o:connectangles="0,0,0,0,0,0,0,0,0,0,0,0,0"/>
              </v:shape>
            </w:pict>
          </mc:Fallback>
        </mc:AlternateContent>
      </w:r>
      <w:r>
        <w:t xml:space="preserve">              Роль театра в обществе</w:t>
      </w:r>
    </w:p>
    <w:p w:rsidR="009D38AA" w:rsidRDefault="009D38AA" w:rsidP="00C80D99">
      <w:pPr>
        <w:pStyle w:val="a3"/>
      </w:pPr>
      <w:r>
        <w:t xml:space="preserve">               Опыта драматургии =</w:t>
      </w:r>
      <w:r w:rsidRPr="00EE0C3F">
        <w:t xml:space="preserve">&gt; </w:t>
      </w:r>
      <w:r>
        <w:t>выработка собственных традиций</w:t>
      </w:r>
    </w:p>
    <w:p w:rsidR="009D38AA" w:rsidRDefault="009D38AA" w:rsidP="00C80D99">
      <w:pPr>
        <w:pStyle w:val="a3"/>
      </w:pPr>
    </w:p>
    <w:p w:rsidR="009D38AA" w:rsidRDefault="009D38AA" w:rsidP="00C80D99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454467</wp:posOffset>
            </wp:positionH>
            <wp:positionV relativeFrom="page">
              <wp:posOffset>5613621</wp:posOffset>
            </wp:positionV>
            <wp:extent cx="5486400" cy="3200400"/>
            <wp:effectExtent l="0" t="38100" r="0" b="57150"/>
            <wp:wrapSquare wrapText="bothSides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="00DA715C">
        <w:t>Островский стал наследником русского реализма, в 40-е годы на сцене процветали мелодрамы и водевили – Островский «перевернул» театральные репертуары. Островского можно назвать продолжателем идей Гоголя и Фонвизина, однако в творчестве Островского отличается новаторством в изображении героев, их языке и темах произведений.</w:t>
      </w:r>
    </w:p>
    <w:p w:rsidR="00DA715C" w:rsidRDefault="00DA715C" w:rsidP="00DA715C"/>
    <w:p w:rsidR="009420B0" w:rsidRDefault="00DA715C" w:rsidP="00DA715C">
      <w:pPr>
        <w:pStyle w:val="a3"/>
        <w:numPr>
          <w:ilvl w:val="0"/>
          <w:numId w:val="1"/>
        </w:numPr>
      </w:pPr>
      <w:r w:rsidRPr="00DA715C"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DF499" wp14:editId="595D801A">
                <wp:simplePos x="0" y="0"/>
                <wp:positionH relativeFrom="column">
                  <wp:posOffset>469127</wp:posOffset>
                </wp:positionH>
                <wp:positionV relativeFrom="paragraph">
                  <wp:posOffset>488205</wp:posOffset>
                </wp:positionV>
                <wp:extent cx="294198" cy="318052"/>
                <wp:effectExtent l="0" t="0" r="0" b="0"/>
                <wp:wrapNone/>
                <wp:docPr id="8" name="Умнож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318052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2F241" id="Умножение 8" o:spid="_x0000_s1026" style="position:absolute;margin-left:36.95pt;margin-top:38.45pt;width:23.15pt;height:25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4198,318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" path="m45261,99881l96057,52895r51042,55180l198141,52895r50796,46986l194228,159026r54709,59145l198141,265157,147099,209977,96057,265157,45261,218171,99970,159026,45261,99881xe" fillcolor="red" strokecolor="red" strokeweight="1pt">
                <v:stroke joinstyle="miter"/>
                <v:path arrowok="t" o:connecttype="custom" o:connectlocs="45261,99881;96057,52895;147099,108075;198141,52895;248937,99881;194228,159026;248937,218171;198141,265157;147099,209977;96057,265157;45261,218171;99970,159026;45261,99881" o:connectangles="0,0,0,0,0,0,0,0,0,0,0,0,0"/>
              </v:shape>
            </w:pict>
          </mc:Fallback>
        </mc:AlternateContent>
      </w:r>
      <w:r w:rsidRPr="00DA715C">
        <w:rPr>
          <w:b/>
          <w:sz w:val="24"/>
        </w:rPr>
        <w:t>«Островский отец русского театра»:</w:t>
      </w:r>
      <w:r>
        <w:br/>
        <w:t>- создает театральную школу</w:t>
      </w:r>
      <w:r>
        <w:br/>
        <w:t>- целостную концепцию игры в театре</w:t>
      </w:r>
      <w:r>
        <w:br/>
        <w:t>-        экстремальных ситуаций</w:t>
      </w:r>
      <w:r>
        <w:br/>
        <w:t>- наличие 4 стены</w:t>
      </w:r>
      <w:r>
        <w:br/>
      </w:r>
      <w:r>
        <w:br/>
      </w:r>
      <w:r w:rsidRPr="00DA715C">
        <w:rPr>
          <w:b/>
          <w:sz w:val="24"/>
        </w:rPr>
        <w:t>«Островский Колумб Замоскворечья»:</w:t>
      </w:r>
      <w:r w:rsidR="009420B0">
        <w:rPr>
          <w:b/>
          <w:sz w:val="24"/>
        </w:rPr>
        <w:br/>
      </w:r>
      <w:r w:rsidR="009420B0" w:rsidRPr="009420B0">
        <w:t>- р</w:t>
      </w:r>
      <w:r w:rsidRPr="009420B0">
        <w:t>одился в Замоскворечье</w:t>
      </w:r>
      <w:r w:rsidRPr="009420B0">
        <w:br/>
        <w:t xml:space="preserve">- </w:t>
      </w:r>
      <w:r w:rsidR="009420B0" w:rsidRPr="009420B0">
        <w:t>семьи среднего класса и купеческие семьи</w:t>
      </w:r>
      <w:r w:rsidR="009420B0" w:rsidRPr="009420B0">
        <w:br/>
        <w:t xml:space="preserve">- герои произведений </w:t>
      </w:r>
      <w:r w:rsidR="009420B0">
        <w:t>–</w:t>
      </w:r>
      <w:r w:rsidR="009420B0" w:rsidRPr="009420B0">
        <w:t xml:space="preserve"> купцы</w:t>
      </w:r>
      <w:r w:rsidR="009420B0">
        <w:br/>
      </w:r>
    </w:p>
    <w:p w:rsidR="009420B0" w:rsidRDefault="009420B0" w:rsidP="00DA715C">
      <w:pPr>
        <w:pStyle w:val="a3"/>
        <w:numPr>
          <w:ilvl w:val="0"/>
          <w:numId w:val="1"/>
        </w:numPr>
      </w:pPr>
      <w:r>
        <w:rPr>
          <w:b/>
          <w:noProof/>
          <w:sz w:val="24"/>
          <w:lang w:eastAsia="ru-RU"/>
        </w:rPr>
        <w:t>Поэтика пьес Островского</w:t>
      </w:r>
      <w:r>
        <w:rPr>
          <w:b/>
          <w:noProof/>
          <w:sz w:val="24"/>
          <w:lang w:eastAsia="ru-RU"/>
        </w:rPr>
        <w:br/>
      </w:r>
      <w:r>
        <w:t>- «говорящие» фамилии героев</w:t>
      </w:r>
      <w:r>
        <w:br/>
        <w:t>- следование драматургическим канонам в композиции</w:t>
      </w:r>
      <w:r>
        <w:br/>
        <w:t>Экспозиция</w:t>
      </w:r>
      <w:r>
        <w:br/>
        <w:t>Завязка</w:t>
      </w:r>
      <w:r>
        <w:br/>
        <w:t>Развитие</w:t>
      </w:r>
      <w:r>
        <w:br/>
        <w:t>Кульминация</w:t>
      </w:r>
      <w:r>
        <w:br/>
        <w:t>Развязка</w:t>
      </w:r>
      <w:r>
        <w:br/>
        <w:t>- яркие речевые особенности героев</w:t>
      </w:r>
      <w:r>
        <w:br/>
        <w:t>Народные, просторечные выражения</w:t>
      </w:r>
      <w:r>
        <w:br/>
        <w:t>Поговорки</w:t>
      </w:r>
      <w:r>
        <w:br/>
        <w:t>Пословицы</w:t>
      </w:r>
      <w:r>
        <w:br/>
      </w:r>
    </w:p>
    <w:p w:rsidR="00026783" w:rsidRDefault="009420B0" w:rsidP="00DA715C">
      <w:pPr>
        <w:pStyle w:val="a3"/>
        <w:numPr>
          <w:ilvl w:val="0"/>
          <w:numId w:val="1"/>
        </w:numPr>
      </w:pPr>
      <w:r>
        <w:rPr>
          <w:b/>
          <w:noProof/>
          <w:sz w:val="24"/>
          <w:lang w:eastAsia="ru-RU"/>
        </w:rPr>
        <w:t>Мир капитала в пьесах Островского</w:t>
      </w:r>
      <w:r>
        <w:rPr>
          <w:b/>
          <w:noProof/>
          <w:sz w:val="24"/>
          <w:lang w:eastAsia="ru-RU"/>
        </w:rPr>
        <w:br/>
      </w:r>
      <w:r w:rsidRPr="00026783">
        <w:rPr>
          <w:b/>
          <w:color w:val="FF0000"/>
        </w:rPr>
        <w:t>Жажда наживы</w:t>
      </w:r>
      <w:r w:rsidRPr="00026783">
        <w:rPr>
          <w:b/>
          <w:noProof/>
          <w:color w:val="FF0000"/>
          <w:sz w:val="24"/>
          <w:lang w:eastAsia="ru-RU"/>
        </w:rPr>
        <w:t xml:space="preserve"> </w:t>
      </w:r>
      <w:r>
        <w:t>– основной двигатель поступков и речей персонажей</w:t>
      </w:r>
      <w:r>
        <w:br/>
      </w:r>
      <w:r w:rsidRPr="00026783">
        <w:rPr>
          <w:b/>
        </w:rPr>
        <w:t>«Бесприданница»</w:t>
      </w:r>
      <w:r w:rsidR="00026783">
        <w:br/>
      </w:r>
      <w:proofErr w:type="spellStart"/>
      <w:r w:rsidR="00026783">
        <w:t>Паратов</w:t>
      </w:r>
      <w:proofErr w:type="spellEnd"/>
      <w:r w:rsidR="00026783">
        <w:t xml:space="preserve"> продает свободу из-за денег, Кнуров хочет купить любовь Ларисы </w:t>
      </w:r>
      <w:proofErr w:type="spellStart"/>
      <w:r w:rsidR="00026783">
        <w:t>Огудаловой</w:t>
      </w:r>
      <w:proofErr w:type="spellEnd"/>
      <w:r w:rsidR="00026783">
        <w:br/>
      </w:r>
      <w:r w:rsidR="00026783">
        <w:br/>
      </w:r>
      <w:r w:rsidR="00026783" w:rsidRPr="00026783">
        <w:rPr>
          <w:b/>
        </w:rPr>
        <w:t>«Гроза»</w:t>
      </w:r>
      <w:r w:rsidR="00026783">
        <w:br/>
        <w:t>Борис отказывается от любви к Катерине из-за наследства, Тихон подчиняется матери, потому что зависит от ее денег.</w:t>
      </w:r>
      <w:r w:rsidR="00026783">
        <w:br/>
      </w:r>
      <w:r w:rsidR="00026783">
        <w:br/>
      </w:r>
      <w:r w:rsidR="00026783" w:rsidRPr="00026783">
        <w:rPr>
          <w:b/>
        </w:rPr>
        <w:t>«Свои люди – сочтемся»</w:t>
      </w:r>
      <w:r w:rsidR="00026783">
        <w:br/>
        <w:t>Большов –деспот, но семья трепещет перед ним из-за денег =</w:t>
      </w:r>
      <w:r w:rsidR="00026783" w:rsidRPr="00026783">
        <w:t>&gt;</w:t>
      </w:r>
      <w:r w:rsidR="00026783">
        <w:t xml:space="preserve"> в семье нет взаимного уважения и любви.</w:t>
      </w:r>
      <w:r w:rsidR="00026783">
        <w:br/>
      </w:r>
      <w:r w:rsidR="00026783">
        <w:br/>
      </w:r>
      <w:r w:rsidR="00026783" w:rsidRPr="00026783">
        <w:rPr>
          <w:b/>
        </w:rPr>
        <w:t>«Бешеные деньги»</w:t>
      </w:r>
      <w:r w:rsidR="00026783">
        <w:br/>
        <w:t>Брак = сделка, чувства героев – оцениваются в денежном эквиваленте, деньги – главный мотив.</w:t>
      </w:r>
      <w:r w:rsidR="00026783">
        <w:br/>
      </w:r>
      <w:r w:rsidR="00026783">
        <w:br/>
      </w:r>
    </w:p>
    <w:p w:rsidR="00D25836" w:rsidRPr="00D25836" w:rsidRDefault="00CA246A" w:rsidP="00D25836">
      <w:pPr>
        <w:pStyle w:val="a3"/>
        <w:numPr>
          <w:ilvl w:val="0"/>
          <w:numId w:val="1"/>
        </w:numPr>
        <w:spacing w:after="0" w:line="240" w:lineRule="auto"/>
      </w:pPr>
      <w:r w:rsidRPr="00D25836">
        <w:rPr>
          <w:b/>
          <w:noProof/>
          <w:sz w:val="24"/>
          <w:lang w:eastAsia="ru-RU"/>
        </w:rPr>
        <w:t>Явление грозы в одноименной пьесе островского имеет несолько значений</w:t>
      </w:r>
      <w:r w:rsidRPr="00D25836">
        <w:rPr>
          <w:b/>
          <w:noProof/>
          <w:sz w:val="24"/>
          <w:lang w:eastAsia="ru-RU"/>
        </w:rPr>
        <w:br/>
      </w:r>
      <w:r w:rsidRPr="00CA246A">
        <w:t>-</w:t>
      </w:r>
      <w:r>
        <w:t xml:space="preserve"> стихийная сила природы</w:t>
      </w:r>
      <w:r>
        <w:br/>
        <w:t>- состояние общества</w:t>
      </w:r>
      <w:r>
        <w:br/>
        <w:t>- божья благодать (</w:t>
      </w:r>
      <w:proofErr w:type="spellStart"/>
      <w:r>
        <w:t>Кулигин</w:t>
      </w:r>
      <w:proofErr w:type="spellEnd"/>
      <w:r>
        <w:t>)</w:t>
      </w:r>
      <w:r>
        <w:br/>
        <w:t>- небесная кара (Дикой и Кабаниха)</w:t>
      </w:r>
      <w:r>
        <w:br/>
        <w:t>- возмездие за грехи (Катерина)</w:t>
      </w:r>
      <w:r>
        <w:br/>
      </w:r>
      <w:r>
        <w:lastRenderedPageBreak/>
        <w:t>Гроза как фон, на котором разворачиваются действия пьесы.</w:t>
      </w:r>
      <w:r w:rsidR="00D25836">
        <w:br/>
      </w:r>
      <w:r w:rsidR="00D25836">
        <w:br/>
      </w:r>
      <w:r w:rsidR="00D25836" w:rsidRPr="00D25836">
        <w:rPr>
          <w:b/>
        </w:rPr>
        <w:t>Действующие лица:</w:t>
      </w:r>
      <w:r w:rsidR="00D25836" w:rsidRPr="00D25836">
        <w:rPr>
          <w:b/>
        </w:rPr>
        <w:br/>
      </w:r>
      <w:r w:rsidR="00D25836" w:rsidRPr="00D25836">
        <w:t xml:space="preserve">Савел Прокофьевич </w:t>
      </w:r>
      <w:proofErr w:type="spellStart"/>
      <w:r w:rsidR="00D25836" w:rsidRPr="00D25836">
        <w:t>Дико́й</w:t>
      </w:r>
      <w:proofErr w:type="spellEnd"/>
      <w:r w:rsidR="00D25836" w:rsidRPr="00D25836">
        <w:t> — купец, значительное лицо в городе</w:t>
      </w:r>
    </w:p>
    <w:p w:rsidR="00D25836" w:rsidRPr="00D25836" w:rsidRDefault="00D25836" w:rsidP="00D25836">
      <w:pPr>
        <w:spacing w:after="0" w:line="240" w:lineRule="auto"/>
        <w:ind w:left="360"/>
      </w:pPr>
      <w:r>
        <w:t xml:space="preserve">       </w:t>
      </w:r>
      <w:r w:rsidRPr="00D25836">
        <w:t>Борис Григорьевич — племянник его, молодой человек, порядочно образованный.</w:t>
      </w:r>
    </w:p>
    <w:p w:rsidR="00D25836" w:rsidRPr="00D25836" w:rsidRDefault="00D25836" w:rsidP="00D25836">
      <w:pPr>
        <w:spacing w:after="0" w:line="240" w:lineRule="auto"/>
        <w:ind w:left="360"/>
      </w:pPr>
      <w:r>
        <w:t xml:space="preserve">       </w:t>
      </w:r>
      <w:r w:rsidRPr="00D25836">
        <w:t>Марфа Игнатьевна Кабанова (Кабаниха) — богатая купчиха, вдова.</w:t>
      </w:r>
    </w:p>
    <w:p w:rsidR="00D25836" w:rsidRPr="00D25836" w:rsidRDefault="00D25836" w:rsidP="00D25836">
      <w:pPr>
        <w:spacing w:after="0" w:line="240" w:lineRule="auto"/>
        <w:ind w:left="360"/>
      </w:pPr>
      <w:r>
        <w:t xml:space="preserve">       </w:t>
      </w:r>
      <w:r w:rsidRPr="00D25836">
        <w:t xml:space="preserve">Тихон </w:t>
      </w:r>
      <w:proofErr w:type="spellStart"/>
      <w:r w:rsidRPr="00D25836">
        <w:t>Иваныч</w:t>
      </w:r>
      <w:proofErr w:type="spellEnd"/>
      <w:r w:rsidRPr="00D25836">
        <w:t xml:space="preserve"> Кабанов — ее сын.</w:t>
      </w:r>
    </w:p>
    <w:p w:rsidR="00D25836" w:rsidRPr="00D25836" w:rsidRDefault="00D25836" w:rsidP="00D25836">
      <w:pPr>
        <w:spacing w:after="0" w:line="240" w:lineRule="auto"/>
        <w:ind w:left="360"/>
      </w:pPr>
      <w:r>
        <w:t xml:space="preserve">       </w:t>
      </w:r>
      <w:r w:rsidRPr="00D25836">
        <w:t>Катерина — жена его.</w:t>
      </w:r>
    </w:p>
    <w:p w:rsidR="00D25836" w:rsidRPr="00D25836" w:rsidRDefault="00D25836" w:rsidP="00D25836">
      <w:pPr>
        <w:spacing w:after="0" w:line="240" w:lineRule="auto"/>
        <w:ind w:left="360"/>
      </w:pPr>
      <w:r>
        <w:t xml:space="preserve">       </w:t>
      </w:r>
      <w:r w:rsidRPr="00D25836">
        <w:t>Варвара — сестра Тихона.</w:t>
      </w:r>
    </w:p>
    <w:p w:rsidR="00D25836" w:rsidRPr="00D25836" w:rsidRDefault="00D25836" w:rsidP="00D25836">
      <w:pPr>
        <w:spacing w:after="0" w:line="240" w:lineRule="auto"/>
        <w:ind w:left="360"/>
      </w:pPr>
      <w:r>
        <w:t xml:space="preserve">       </w:t>
      </w:r>
      <w:proofErr w:type="spellStart"/>
      <w:r w:rsidRPr="00D25836">
        <w:t>Кулигин</w:t>
      </w:r>
      <w:proofErr w:type="spellEnd"/>
      <w:r w:rsidRPr="00D25836">
        <w:t> — мещанин, часовщик-самоучка, отыскивающий перпетуум-мобиле.</w:t>
      </w:r>
    </w:p>
    <w:p w:rsidR="00D25836" w:rsidRPr="00D25836" w:rsidRDefault="00D25836" w:rsidP="00D25836">
      <w:pPr>
        <w:spacing w:after="0" w:line="240" w:lineRule="auto"/>
        <w:ind w:left="360"/>
      </w:pPr>
      <w:r>
        <w:t xml:space="preserve">       </w:t>
      </w:r>
      <w:r w:rsidRPr="00D25836">
        <w:t>Ваня Кудряш — молодой человек, конторщик Дикова.</w:t>
      </w:r>
    </w:p>
    <w:p w:rsidR="00D25836" w:rsidRPr="00D25836" w:rsidRDefault="00D25836" w:rsidP="00D25836">
      <w:pPr>
        <w:spacing w:after="0" w:line="240" w:lineRule="auto"/>
        <w:ind w:left="360"/>
      </w:pPr>
      <w:r>
        <w:t xml:space="preserve">       </w:t>
      </w:r>
      <w:r w:rsidRPr="00D25836">
        <w:t>Шапкин — мещанин.</w:t>
      </w:r>
    </w:p>
    <w:p w:rsidR="00D25836" w:rsidRPr="00D25836" w:rsidRDefault="00D25836" w:rsidP="00D25836">
      <w:pPr>
        <w:spacing w:after="0" w:line="240" w:lineRule="auto"/>
        <w:ind w:left="360"/>
      </w:pPr>
      <w:r>
        <w:t xml:space="preserve">       </w:t>
      </w:r>
      <w:proofErr w:type="spellStart"/>
      <w:r w:rsidRPr="00D25836">
        <w:t>Феклуша</w:t>
      </w:r>
      <w:proofErr w:type="spellEnd"/>
      <w:r w:rsidRPr="00D25836">
        <w:t> — странница.</w:t>
      </w:r>
    </w:p>
    <w:p w:rsidR="00D25836" w:rsidRPr="00D25836" w:rsidRDefault="00D25836" w:rsidP="00D25836">
      <w:pPr>
        <w:spacing w:after="0" w:line="240" w:lineRule="auto"/>
        <w:ind w:left="360"/>
      </w:pPr>
      <w:r>
        <w:t xml:space="preserve">       </w:t>
      </w:r>
      <w:r w:rsidRPr="00D25836">
        <w:t>Глаша — девка в доме Кабановой.</w:t>
      </w:r>
    </w:p>
    <w:p w:rsidR="00D25836" w:rsidRPr="00D25836" w:rsidRDefault="00D25836" w:rsidP="00D25836">
      <w:pPr>
        <w:pStyle w:val="paragraph"/>
        <w:shd w:val="clear" w:color="auto" w:fill="FFFFFF"/>
        <w:spacing w:before="18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       </w:t>
      </w:r>
      <w:r w:rsidRPr="00D25836">
        <w:rPr>
          <w:rFonts w:asciiTheme="minorHAnsi" w:eastAsiaTheme="minorHAnsi" w:hAnsiTheme="minorHAnsi" w:cstheme="minorBidi"/>
          <w:sz w:val="22"/>
          <w:szCs w:val="22"/>
          <w:lang w:eastAsia="en-US"/>
        </w:rPr>
        <w:t>Барыня с двумя лакеями — старуха 70-ти лет, полусумасшедшая.</w:t>
      </w:r>
      <w:r>
        <w:br/>
      </w:r>
      <w:r>
        <w:br/>
      </w:r>
      <w:r w:rsidRPr="00D2583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Сюжет</w:t>
      </w:r>
      <w:r>
        <w:br/>
      </w:r>
      <w:r w:rsidRPr="00D25836">
        <w:rPr>
          <w:rFonts w:asciiTheme="minorHAnsi" w:eastAsiaTheme="minorHAnsi" w:hAnsiTheme="minorHAnsi" w:cstheme="minorBidi"/>
          <w:sz w:val="22"/>
          <w:szCs w:val="22"/>
          <w:lang w:eastAsia="en-US"/>
        </w:rPr>
        <w:t>В Городе Калинов, что расположен на Волге сохраняются старые обычая и порядки. Жители боятся перемен и отвергают все новое. Главная героиня Катерина отличается от всех своими взглядами и мыслями. Она человек «тонкого душевного склада», которому тяжело жить под одной крышей с мужем и его деспотичной матерью.</w:t>
      </w:r>
    </w:p>
    <w:p w:rsidR="00D25836" w:rsidRPr="00D25836" w:rsidRDefault="00D25836" w:rsidP="00D25836">
      <w:pPr>
        <w:shd w:val="clear" w:color="auto" w:fill="FFFFFF"/>
        <w:spacing w:before="180" w:after="0" w:line="240" w:lineRule="auto"/>
      </w:pPr>
      <w:r w:rsidRPr="00D25836">
        <w:t>Все меняется, когда в город приезжает молодой образованный мужчина Борис. В нем Катерина видит свой идеал, он привлекает ее. Девушка проводит с ним время, пока муж находится в отъезде. Однако, честность не позволяет ей скрывать данный факт от семьи. Она рассказывает о своих отношениях и оказывается в ловушке. Теперь каждый шаг ее жестко контролируется, Катерину не выпускают из дома в одиночестве и следят за каждым ее действием. Борис покидает город. Катерина понимает, что осталась совсем одна, а жить дальше под гнетом семьи она не желает. Теперь в ее жизни нет счастья и надежды на светлое будущее. Героиня решается на самоубийство.</w:t>
      </w:r>
      <w:r>
        <w:br/>
      </w:r>
      <w:r>
        <w:br/>
      </w:r>
      <w:r w:rsidRPr="00D25836">
        <w:rPr>
          <w:b/>
        </w:rPr>
        <w:t>Идея</w:t>
      </w:r>
      <w:r>
        <w:br/>
      </w:r>
      <w:r w:rsidR="00A23508">
        <w:t>С</w:t>
      </w:r>
      <w:r w:rsidRPr="00D25836">
        <w:t>тремление к свободе и счастью естественно и неодолимо, несмотря на трагичность жизненных обстоятельств, а самодурство всякого вида обречено на гибель. Стремление к свободе, справедливости, правде во все времена имеет высокую цену</w:t>
      </w:r>
      <w:r w:rsidRPr="00D25836">
        <w:rPr>
          <w:b/>
          <w:bCs/>
        </w:rPr>
        <w:t>.</w:t>
      </w:r>
      <w:r>
        <w:rPr>
          <w:b/>
          <w:bCs/>
        </w:rPr>
        <w:br/>
      </w:r>
      <w:r>
        <w:rPr>
          <w:b/>
          <w:bCs/>
        </w:rPr>
        <w:br/>
        <w:t>Тема</w:t>
      </w:r>
      <w:r>
        <w:rPr>
          <w:b/>
          <w:bCs/>
        </w:rPr>
        <w:br/>
      </w:r>
      <w:r>
        <w:t>И</w:t>
      </w:r>
      <w:r w:rsidRPr="00D25836">
        <w:t>зображение быта и нравов русского купечества 60-ых годов 19 века.</w:t>
      </w:r>
      <w:r>
        <w:br/>
      </w:r>
      <w:r>
        <w:br/>
      </w:r>
      <w:r w:rsidRPr="00D25836">
        <w:rPr>
          <w:b/>
        </w:rPr>
        <w:t>Конфликт</w:t>
      </w:r>
      <w:r>
        <w:br/>
        <w:t>1. П</w:t>
      </w:r>
      <w:r w:rsidRPr="00D25836">
        <w:t xml:space="preserve">ротиворечие между властителями (Дикой, Кабаниха) и подвластными (Катерина, Тихон, Борис и др.) – это внешний конфликт. </w:t>
      </w:r>
      <w:r w:rsidR="00A23508">
        <w:br/>
        <w:t>2. Д</w:t>
      </w:r>
      <w:r w:rsidRPr="00D25836">
        <w:t>ействие движется благодаря конфликту психологическому, внутреннему – в душе Катерины.</w:t>
      </w:r>
    </w:p>
    <w:p w:rsidR="00D25836" w:rsidRPr="00D25836" w:rsidRDefault="00D25836" w:rsidP="00D2583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2583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E0C3F" w:rsidRDefault="00A23508" w:rsidP="00A23508">
      <w:r>
        <w:rPr>
          <w:b/>
        </w:rPr>
        <w:br/>
      </w:r>
      <w:r w:rsidR="00CA246A" w:rsidRPr="00A23508">
        <w:rPr>
          <w:b/>
        </w:rPr>
        <w:t>Композиция</w:t>
      </w:r>
      <w:r w:rsidR="00CA246A">
        <w:br/>
        <w:t>1. Экспозиция (Гроза над городом Калинов, действие 1)</w:t>
      </w:r>
      <w:r w:rsidR="00CA246A">
        <w:br/>
        <w:t>2. Завязка (Отъезд Тихона. Свидание Катерины и Бориса, отношение Кабанихи к молодым, действие 2)</w:t>
      </w:r>
      <w:r w:rsidR="00CA246A">
        <w:br/>
        <w:t>3. Развитие (Борис не защитник Катерины, объяснение Катерины и Бориса, действие 3)</w:t>
      </w:r>
      <w:r w:rsidR="00CA246A">
        <w:br/>
        <w:t>4. Кульминация (</w:t>
      </w:r>
      <w:r w:rsidR="00D25836">
        <w:t>Гроза над городом, признание Катерины, действие 4)</w:t>
      </w:r>
      <w:r w:rsidR="00D25836">
        <w:br/>
        <w:t>5. Развязка (Смерть Катерины, бегство Варвары и Кудряша, действие 5)</w:t>
      </w:r>
    </w:p>
    <w:p w:rsidR="00AE0EBC" w:rsidRDefault="00D062BF" w:rsidP="00A23508">
      <w:r>
        <w:lastRenderedPageBreak/>
        <w:t>Вера Комиссаржевская</w:t>
      </w:r>
      <w:r>
        <w:br/>
        <w:t>Из-за развода с первым супругом ее здоровье подорвалось. Личная трагедия, однако благоприятно сказалась на творчестве актрисы. В образе Катерины Комиссаржевская нашла собственную интерпретацию и передать глубочайшие переживания персонажа.</w:t>
      </w:r>
    </w:p>
    <w:p w:rsidR="00AE0EBC" w:rsidRDefault="00AE0EBC" w:rsidP="00A23508">
      <w:r>
        <w:t>Пелагея Стрепетова</w:t>
      </w:r>
      <w:r>
        <w:br/>
        <w:t xml:space="preserve">Актриса исполняла трагические роли, которые были отражением ее собственных страданий и событий личной жизни. Стрепетова </w:t>
      </w:r>
      <w:r w:rsidR="00E6202C">
        <w:t>умела подчеркнуть борьбу двух сил в душе Катерины: страсти и догматов общества.</w:t>
      </w:r>
    </w:p>
    <w:p w:rsidR="00AE0EBC" w:rsidRDefault="00AE0EBC" w:rsidP="00A23508">
      <w:r>
        <w:t>Любовь Никулина-</w:t>
      </w:r>
      <w:proofErr w:type="spellStart"/>
      <w:r>
        <w:t>Косицкая</w:t>
      </w:r>
      <w:proofErr w:type="spellEnd"/>
      <w:r>
        <w:br/>
        <w:t xml:space="preserve">Актриса была первой исполнительницей роли Катерины в пьесе Островского «Гроза». Голос и внешность </w:t>
      </w:r>
      <w:proofErr w:type="spellStart"/>
      <w:r>
        <w:t>Косицкой</w:t>
      </w:r>
      <w:proofErr w:type="spellEnd"/>
      <w:r>
        <w:t xml:space="preserve"> вызывали в Островском образ Катерины с ее независимой и гордой натурой.</w:t>
      </w:r>
    </w:p>
    <w:p w:rsidR="00E6202C" w:rsidRDefault="00AE0EBC" w:rsidP="00A23508">
      <w:r>
        <w:t>Мария Ермолова</w:t>
      </w:r>
      <w:r>
        <w:br/>
        <w:t>Мария Николаевна исполнила роль Катерины в пьесе «Гроза» в 1873 году и в течении нескольких лет не расставалась с ее персонажем.</w:t>
      </w:r>
      <w:r w:rsidR="00E6202C">
        <w:t xml:space="preserve"> Ермоловой отлично удалось передать стойкий дух Катерины, готовой к самопожертвованию и предпочитавшей смерть неволе.</w:t>
      </w:r>
    </w:p>
    <w:p w:rsidR="00E6202C" w:rsidRDefault="00E6202C" w:rsidP="00A23508"/>
    <w:p w:rsidR="00E6202C" w:rsidRDefault="00E6202C" w:rsidP="00E6202C">
      <w:pPr>
        <w:pStyle w:val="a3"/>
        <w:numPr>
          <w:ilvl w:val="0"/>
          <w:numId w:val="1"/>
        </w:numPr>
      </w:pPr>
      <w:r>
        <w:t>Многие критики не обошли стороной пьесу Островского «Гроза». Среди выдающихся были Н. Добролюбов со статьей «Луч света в темном царстве» и Д. Писарев «Мотивы русской драмы».</w:t>
      </w:r>
    </w:p>
    <w:tbl>
      <w:tblPr>
        <w:tblStyle w:val="-5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6202C" w:rsidTr="00E62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E6202C" w:rsidRDefault="00E6202C" w:rsidP="00E6202C"/>
        </w:tc>
        <w:tc>
          <w:tcPr>
            <w:tcW w:w="3115" w:type="dxa"/>
          </w:tcPr>
          <w:p w:rsidR="00E6202C" w:rsidRDefault="00E6202C" w:rsidP="00E62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Добролюбов</w:t>
            </w:r>
          </w:p>
        </w:tc>
        <w:tc>
          <w:tcPr>
            <w:tcW w:w="3115" w:type="dxa"/>
          </w:tcPr>
          <w:p w:rsidR="00E6202C" w:rsidRDefault="00E6202C" w:rsidP="00E62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Писарев</w:t>
            </w:r>
          </w:p>
        </w:tc>
      </w:tr>
      <w:tr w:rsidR="00C850C9" w:rsidTr="00E6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C850C9" w:rsidRDefault="00C850C9" w:rsidP="00C850C9">
            <w:r>
              <w:t>Характер</w:t>
            </w:r>
          </w:p>
        </w:tc>
        <w:tc>
          <w:tcPr>
            <w:tcW w:w="3115" w:type="dxa"/>
          </w:tcPr>
          <w:p w:rsidR="00C850C9" w:rsidRDefault="00C850C9" w:rsidP="00C8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Характер созидающий, любящий</w:t>
            </w:r>
          </w:p>
        </w:tc>
        <w:tc>
          <w:tcPr>
            <w:tcW w:w="3115" w:type="dxa"/>
          </w:tcPr>
          <w:p w:rsidR="00C850C9" w:rsidRDefault="00C850C9" w:rsidP="00C8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Безвольный характер</w:t>
            </w:r>
          </w:p>
        </w:tc>
      </w:tr>
      <w:tr w:rsidR="00C850C9" w:rsidTr="00E6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C850C9" w:rsidRDefault="00C850C9" w:rsidP="00C850C9">
            <w:r>
              <w:t>Самоубийство</w:t>
            </w:r>
          </w:p>
        </w:tc>
        <w:tc>
          <w:tcPr>
            <w:tcW w:w="3115" w:type="dxa"/>
          </w:tcPr>
          <w:p w:rsidR="00C850C9" w:rsidRDefault="00C850C9" w:rsidP="00C85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Борьба с общественными устоями</w:t>
            </w:r>
          </w:p>
        </w:tc>
        <w:tc>
          <w:tcPr>
            <w:tcW w:w="3115" w:type="dxa"/>
          </w:tcPr>
          <w:p w:rsidR="00C850C9" w:rsidRDefault="00C850C9" w:rsidP="00C85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Самоубийство – следствие потерянности в жизни</w:t>
            </w:r>
          </w:p>
        </w:tc>
      </w:tr>
      <w:tr w:rsidR="00C850C9" w:rsidTr="00E6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C850C9" w:rsidRDefault="00C850C9" w:rsidP="00C850C9">
            <w:r>
              <w:t>Жизнь</w:t>
            </w:r>
          </w:p>
        </w:tc>
        <w:tc>
          <w:tcPr>
            <w:tcW w:w="3115" w:type="dxa"/>
          </w:tcPr>
          <w:p w:rsidR="00C850C9" w:rsidRDefault="00C850C9" w:rsidP="00C8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Как и в детстве только «из-под неволи»</w:t>
            </w:r>
          </w:p>
        </w:tc>
        <w:tc>
          <w:tcPr>
            <w:tcW w:w="3115" w:type="dxa"/>
          </w:tcPr>
          <w:p w:rsidR="00C850C9" w:rsidRDefault="00C850C9" w:rsidP="00C85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Жизнь Катерины - противоречие</w:t>
            </w:r>
          </w:p>
        </w:tc>
      </w:tr>
    </w:tbl>
    <w:p w:rsidR="00DA715C" w:rsidRDefault="00DA715C" w:rsidP="00E6202C">
      <w:r>
        <w:br/>
      </w:r>
    </w:p>
    <w:p w:rsidR="00C850C9" w:rsidRDefault="00EC283A" w:rsidP="00FA51CD">
      <w:pPr>
        <w:pStyle w:val="a3"/>
        <w:numPr>
          <w:ilvl w:val="0"/>
          <w:numId w:val="1"/>
        </w:numPr>
      </w:pPr>
      <w:r>
        <w:t xml:space="preserve">Более 50 пьес Островского были поставлены на сцене Малого и других театров страны. Именно Малый театр в Москве именуют «Домом Островского» за его в клад в развитие театрального репертуара и не только. Островский обучал новое поколение артистов, переводил произведения мировой классики для постановки спектаклей в России. Помимо всего прочего Островский активно защищал театр от прямолинейности и однотонности буржуазного взгляда. </w:t>
      </w:r>
      <w:r>
        <w:br/>
      </w:r>
      <w:r>
        <w:br/>
      </w:r>
      <w:r w:rsidR="00CA4F38">
        <w:t>8)</w:t>
      </w:r>
    </w:p>
    <w:tbl>
      <w:tblPr>
        <w:tblStyle w:val="-4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C283A" w:rsidTr="00EC2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EC283A" w:rsidRDefault="00EC283A" w:rsidP="00EC283A">
            <w:r>
              <w:t>Лес</w:t>
            </w:r>
          </w:p>
        </w:tc>
        <w:tc>
          <w:tcPr>
            <w:tcW w:w="3115" w:type="dxa"/>
          </w:tcPr>
          <w:p w:rsidR="00EC283A" w:rsidRDefault="00EC283A" w:rsidP="00EC2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Таланты и поклонники</w:t>
            </w:r>
          </w:p>
        </w:tc>
        <w:tc>
          <w:tcPr>
            <w:tcW w:w="3115" w:type="dxa"/>
          </w:tcPr>
          <w:p w:rsidR="00EC283A" w:rsidRDefault="00EC283A" w:rsidP="00EC2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Без вины виноватые</w:t>
            </w:r>
          </w:p>
        </w:tc>
      </w:tr>
      <w:tr w:rsidR="00EC283A" w:rsidTr="00EC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EC283A" w:rsidRDefault="00EC283A" w:rsidP="00EC283A">
            <w:r>
              <w:t>Вопрос семьи и ее ценностей</w:t>
            </w:r>
          </w:p>
        </w:tc>
        <w:tc>
          <w:tcPr>
            <w:tcW w:w="3115" w:type="dxa"/>
          </w:tcPr>
          <w:p w:rsidR="00EC283A" w:rsidRDefault="00C14DDC" w:rsidP="00EC2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«Продажность» актеров для получения выгоды</w:t>
            </w:r>
          </w:p>
        </w:tc>
        <w:tc>
          <w:tcPr>
            <w:tcW w:w="3115" w:type="dxa"/>
          </w:tcPr>
          <w:p w:rsidR="00EC283A" w:rsidRDefault="00C14DDC" w:rsidP="00EC2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Тема – судьба женщины</w:t>
            </w:r>
          </w:p>
        </w:tc>
      </w:tr>
      <w:tr w:rsidR="00EC283A" w:rsidTr="00EC2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EC283A" w:rsidRDefault="00C14DDC" w:rsidP="00EC283A">
            <w:r>
              <w:t>Лес – символ сумрачной жизни без просветов надежды</w:t>
            </w:r>
          </w:p>
        </w:tc>
        <w:tc>
          <w:tcPr>
            <w:tcW w:w="3115" w:type="dxa"/>
          </w:tcPr>
          <w:p w:rsidR="00EC283A" w:rsidRDefault="00C14DDC" w:rsidP="00C14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Желание добиться успеха в театре оказывается сильнее любви </w:t>
            </w:r>
          </w:p>
        </w:tc>
        <w:tc>
          <w:tcPr>
            <w:tcW w:w="3115" w:type="dxa"/>
          </w:tcPr>
          <w:p w:rsidR="00EC283A" w:rsidRDefault="00CA4F38" w:rsidP="00EC2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Потеря сына не сломила – </w:t>
            </w:r>
            <w:proofErr w:type="spellStart"/>
            <w:r>
              <w:t>гг</w:t>
            </w:r>
            <w:proofErr w:type="spellEnd"/>
            <w:r>
              <w:t xml:space="preserve"> воплощает свое «я» в актерском деле</w:t>
            </w:r>
          </w:p>
        </w:tc>
      </w:tr>
      <w:tr w:rsidR="00EC283A" w:rsidTr="00EC2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EC283A" w:rsidRPr="00CA4F38" w:rsidRDefault="00C14DDC" w:rsidP="00EC283A">
            <w:pPr>
              <w:rPr>
                <w:b w:val="0"/>
                <w:bCs w:val="0"/>
              </w:rPr>
            </w:pPr>
            <w:r w:rsidRPr="00CA4F38">
              <w:rPr>
                <w:b w:val="0"/>
                <w:bCs w:val="0"/>
              </w:rPr>
              <w:t>Изображение театра в театре</w:t>
            </w:r>
          </w:p>
        </w:tc>
        <w:tc>
          <w:tcPr>
            <w:tcW w:w="3115" w:type="dxa"/>
          </w:tcPr>
          <w:p w:rsidR="00EC283A" w:rsidRDefault="00C14DDC" w:rsidP="00EC2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Богатство и слава часто оказываются сильнее принципов человека</w:t>
            </w:r>
          </w:p>
        </w:tc>
        <w:tc>
          <w:tcPr>
            <w:tcW w:w="3115" w:type="dxa"/>
          </w:tcPr>
          <w:p w:rsidR="00EC283A" w:rsidRDefault="00CA4F38" w:rsidP="00EC2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Надежда вознаграждается встречей с сыном</w:t>
            </w:r>
          </w:p>
        </w:tc>
      </w:tr>
      <w:tr w:rsidR="00EC283A" w:rsidTr="00EC2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:rsidR="00EC283A" w:rsidRDefault="00C14DDC" w:rsidP="00C14DDC">
            <w:r w:rsidRPr="00CA4F38">
              <w:rPr>
                <w:b w:val="0"/>
                <w:bCs w:val="0"/>
              </w:rPr>
              <w:t>Актеры искреннее людей</w:t>
            </w:r>
          </w:p>
        </w:tc>
        <w:tc>
          <w:tcPr>
            <w:tcW w:w="3115" w:type="dxa"/>
          </w:tcPr>
          <w:p w:rsidR="00EC283A" w:rsidRDefault="00EC283A" w:rsidP="00EC2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5" w:type="dxa"/>
          </w:tcPr>
          <w:p w:rsidR="00EC283A" w:rsidRDefault="00EC283A" w:rsidP="00EC2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C283A" w:rsidRPr="009D38AA" w:rsidRDefault="00CA4F38" w:rsidP="00CA4F38">
      <w:r>
        <w:lastRenderedPageBreak/>
        <w:t xml:space="preserve">9)Наиболее ярко выраженный купеческий мир. Вся пьеса посвящена социальному конфликту поколений. Показывает собирательный образ русской провинции и нравов. </w:t>
      </w:r>
    </w:p>
    <w:sectPr w:rsidR="00EC283A" w:rsidRPr="009D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F4499"/>
    <w:multiLevelType w:val="hybridMultilevel"/>
    <w:tmpl w:val="2FD8F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32BAE"/>
    <w:multiLevelType w:val="multilevel"/>
    <w:tmpl w:val="BA9A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317"/>
    <w:rsid w:val="00026783"/>
    <w:rsid w:val="001D3FD4"/>
    <w:rsid w:val="00447317"/>
    <w:rsid w:val="00484F14"/>
    <w:rsid w:val="009420B0"/>
    <w:rsid w:val="009D38AA"/>
    <w:rsid w:val="00A23508"/>
    <w:rsid w:val="00AE0EBC"/>
    <w:rsid w:val="00C14DDC"/>
    <w:rsid w:val="00C80D99"/>
    <w:rsid w:val="00C850C9"/>
    <w:rsid w:val="00CA246A"/>
    <w:rsid w:val="00CA4F38"/>
    <w:rsid w:val="00D062BF"/>
    <w:rsid w:val="00D25836"/>
    <w:rsid w:val="00DA715C"/>
    <w:rsid w:val="00DF309B"/>
    <w:rsid w:val="00E6202C"/>
    <w:rsid w:val="00E87F53"/>
    <w:rsid w:val="00EC283A"/>
    <w:rsid w:val="00E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F3406-EF3F-4151-9E71-3A5F2A13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5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D99"/>
    <w:pPr>
      <w:ind w:left="720"/>
      <w:contextualSpacing/>
    </w:pPr>
  </w:style>
  <w:style w:type="character" w:styleId="a4">
    <w:name w:val="Strong"/>
    <w:basedOn w:val="a0"/>
    <w:uiPriority w:val="22"/>
    <w:qFormat/>
    <w:rsid w:val="00D258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25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58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D2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5836"/>
    <w:rPr>
      <w:color w:val="0000FF"/>
      <w:u w:val="single"/>
    </w:rPr>
  </w:style>
  <w:style w:type="character" w:styleId="a6">
    <w:name w:val="Emphasis"/>
    <w:basedOn w:val="a0"/>
    <w:uiPriority w:val="20"/>
    <w:qFormat/>
    <w:rsid w:val="00D25836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58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2583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258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2583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urbo-social-panelbutton-full-text">
    <w:name w:val="turbo-social-panel__button-full-text"/>
    <w:basedOn w:val="a0"/>
    <w:rsid w:val="00D25836"/>
  </w:style>
  <w:style w:type="character" w:customStyle="1" w:styleId="turbo-social-buttonlabel">
    <w:name w:val="turbo-social-button__label"/>
    <w:basedOn w:val="a0"/>
    <w:rsid w:val="00D25836"/>
  </w:style>
  <w:style w:type="table" w:styleId="a7">
    <w:name w:val="Table Grid"/>
    <w:basedOn w:val="a1"/>
    <w:uiPriority w:val="39"/>
    <w:rsid w:val="00E6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6">
    <w:name w:val="Grid Table 5 Dark Accent 6"/>
    <w:basedOn w:val="a1"/>
    <w:uiPriority w:val="50"/>
    <w:rsid w:val="00E620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46">
    <w:name w:val="Grid Table 4 Accent 6"/>
    <w:basedOn w:val="a1"/>
    <w:uiPriority w:val="49"/>
    <w:rsid w:val="00EC283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714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4461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419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69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7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06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3108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1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6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192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87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E6E6E6"/>
                                                <w:left w:val="single" w:sz="12" w:space="0" w:color="E6E6E6"/>
                                                <w:bottom w:val="single" w:sz="12" w:space="0" w:color="E6E6E6"/>
                                                <w:right w:val="single" w:sz="12" w:space="0" w:color="E6E6E6"/>
                                              </w:divBdr>
                                              <w:divsChild>
                                                <w:div w:id="145779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72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949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8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5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13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7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D8733D-ADB3-4C9D-A19F-591E1C567D08}" type="doc">
      <dgm:prSet loTypeId="urn:microsoft.com/office/officeart/2008/layout/CircularPictureCallout" loCatId="pictur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1BEB323A-7732-4F5E-B82D-FFF7C089CEC0}">
      <dgm:prSet/>
      <dgm:spPr/>
      <dgm:t>
        <a:bodyPr/>
        <a:lstStyle/>
        <a:p>
          <a:r>
            <a:rPr lang="ru-RU" b="1">
              <a:solidFill>
                <a:srgbClr val="FF0000"/>
              </a:solidFill>
            </a:rPr>
            <a:t>русская трагедия</a:t>
          </a:r>
        </a:p>
      </dgm:t>
    </dgm:pt>
    <dgm:pt modelId="{1BDB447D-0646-4456-8E54-96CAEB276B86}" type="parTrans" cxnId="{2857572E-5C9E-44B3-B201-BEBE53CCE503}">
      <dgm:prSet/>
      <dgm:spPr/>
      <dgm:t>
        <a:bodyPr/>
        <a:lstStyle/>
        <a:p>
          <a:endParaRPr lang="ru-RU"/>
        </a:p>
      </dgm:t>
    </dgm:pt>
    <dgm:pt modelId="{D7DC3BE1-6973-41A5-92AB-C0F87BA5BC55}" type="sibTrans" cxnId="{2857572E-5C9E-44B3-B201-BEBE53CCE503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B6D3D76D-11FA-4FBD-960B-41F770CCBE04}">
      <dgm:prSet phldrT="[Текст]" custT="1"/>
      <dgm:spPr/>
      <dgm:t>
        <a:bodyPr/>
        <a:lstStyle/>
        <a:p>
          <a:r>
            <a:rPr lang="ru-RU" sz="1000" b="1"/>
            <a:t>нравственная ответственность человека</a:t>
          </a:r>
        </a:p>
      </dgm:t>
    </dgm:pt>
    <dgm:pt modelId="{FB8760F8-8843-49B2-94B4-70CCE16BEF4C}" type="parTrans" cxnId="{B44CA465-B604-40B7-80E0-BC3620439A74}">
      <dgm:prSet/>
      <dgm:spPr/>
      <dgm:t>
        <a:bodyPr/>
        <a:lstStyle/>
        <a:p>
          <a:endParaRPr lang="ru-RU"/>
        </a:p>
      </dgm:t>
    </dgm:pt>
    <dgm:pt modelId="{CE060368-5150-471D-8BE9-975C41F1CD60}" type="sibTrans" cxnId="{B44CA465-B604-40B7-80E0-BC3620439A74}">
      <dgm:prSet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27DCD48B-B6F3-416A-86EF-A78BA0E2F68E}">
      <dgm:prSet phldrT="[Текст]"/>
      <dgm:spPr/>
      <dgm:t>
        <a:bodyPr/>
        <a:lstStyle/>
        <a:p>
          <a:r>
            <a:rPr lang="ru-RU"/>
            <a:t>выполнение долга перед обществом</a:t>
          </a:r>
        </a:p>
      </dgm:t>
    </dgm:pt>
    <dgm:pt modelId="{0C47191B-6E79-48F7-ADF9-548F027E7910}" type="parTrans" cxnId="{A3029CD5-C1AB-4FB6-BFF1-6DE381EFE9B3}">
      <dgm:prSet/>
      <dgm:spPr/>
      <dgm:t>
        <a:bodyPr/>
        <a:lstStyle/>
        <a:p>
          <a:endParaRPr lang="ru-RU"/>
        </a:p>
      </dgm:t>
    </dgm:pt>
    <dgm:pt modelId="{E3926266-7B22-4831-A9DE-CF31386E089A}" type="sibTrans" cxnId="{A3029CD5-C1AB-4FB6-BFF1-6DE381EFE9B3}">
      <dgm:prSet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03387389-D06F-41EE-9441-B56163DE25D3}">
      <dgm:prSet phldrT="[Текст]"/>
      <dgm:spPr/>
      <dgm:t>
        <a:bodyPr/>
        <a:lstStyle/>
        <a:p>
          <a:r>
            <a:rPr lang="ru-RU"/>
            <a:t>столкновение личности с идеалами общества</a:t>
          </a:r>
        </a:p>
      </dgm:t>
    </dgm:pt>
    <dgm:pt modelId="{73E32B1C-3F96-4102-A738-DBCBDABBE07C}" type="parTrans" cxnId="{74A0049E-30B3-4F14-A314-1CEB5F3832E1}">
      <dgm:prSet/>
      <dgm:spPr/>
      <dgm:t>
        <a:bodyPr/>
        <a:lstStyle/>
        <a:p>
          <a:endParaRPr lang="ru-RU"/>
        </a:p>
      </dgm:t>
    </dgm:pt>
    <dgm:pt modelId="{3580CD19-0FE0-46CA-8BEA-B4E7323460B1}" type="sibTrans" cxnId="{74A0049E-30B3-4F14-A314-1CEB5F3832E1}">
      <dgm:prSet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B2260EF8-1B2F-4859-ADBF-16905BE33EA7}" type="pres">
      <dgm:prSet presAssocID="{8DD8733D-ADB3-4C9D-A19F-591E1C567D08}" presName="Name0" presStyleCnt="0">
        <dgm:presLayoutVars>
          <dgm:chMax val="7"/>
          <dgm:chPref val="7"/>
          <dgm:dir/>
        </dgm:presLayoutVars>
      </dgm:prSet>
      <dgm:spPr/>
    </dgm:pt>
    <dgm:pt modelId="{23E3D989-E97C-4C4A-9786-8A4B05D479D2}" type="pres">
      <dgm:prSet presAssocID="{8DD8733D-ADB3-4C9D-A19F-591E1C567D08}" presName="Name1" presStyleCnt="0"/>
      <dgm:spPr/>
    </dgm:pt>
    <dgm:pt modelId="{729D1BC4-FC56-408D-B8AD-C826B135FF95}" type="pres">
      <dgm:prSet presAssocID="{D7DC3BE1-6973-41A5-92AB-C0F87BA5BC55}" presName="picture_1" presStyleCnt="0"/>
      <dgm:spPr/>
    </dgm:pt>
    <dgm:pt modelId="{AEDB1DAA-740E-4ABE-B955-D106E95CC1F2}" type="pres">
      <dgm:prSet presAssocID="{D7DC3BE1-6973-41A5-92AB-C0F87BA5BC55}" presName="pictureRepeatNode" presStyleLbl="alignImgPlace1" presStyleIdx="0" presStyleCnt="4" custLinFactNeighborX="870" custLinFactNeighborY="-17029"/>
      <dgm:spPr/>
    </dgm:pt>
    <dgm:pt modelId="{92782A96-AD83-4B8E-B90F-86280BD77AF3}" type="pres">
      <dgm:prSet presAssocID="{1BEB323A-7732-4F5E-B82D-FFF7C089CEC0}" presName="text_1" presStyleLbl="node1" presStyleIdx="0" presStyleCnt="0">
        <dgm:presLayoutVars>
          <dgm:bulletEnabled val="1"/>
        </dgm:presLayoutVars>
      </dgm:prSet>
      <dgm:spPr/>
    </dgm:pt>
    <dgm:pt modelId="{71ACC5AB-33DD-492C-9DED-FB9D550AE113}" type="pres">
      <dgm:prSet presAssocID="{CE060368-5150-471D-8BE9-975C41F1CD60}" presName="picture_2" presStyleCnt="0"/>
      <dgm:spPr/>
    </dgm:pt>
    <dgm:pt modelId="{54788042-3A8C-4D7D-89C6-B9DE0500DD8E}" type="pres">
      <dgm:prSet presAssocID="{CE060368-5150-471D-8BE9-975C41F1CD60}" presName="pictureRepeatNode" presStyleLbl="alignImgPlace1" presStyleIdx="1" presStyleCnt="4" custScaleX="129701" custScaleY="136232"/>
      <dgm:spPr/>
    </dgm:pt>
    <dgm:pt modelId="{7A47A6DE-1DF3-471E-8464-D0D5495F202F}" type="pres">
      <dgm:prSet presAssocID="{B6D3D76D-11FA-4FBD-960B-41F770CCBE04}" presName="line_2" presStyleLbl="parChTrans1D1" presStyleIdx="0" presStyleCnt="3"/>
      <dgm:spPr/>
    </dgm:pt>
    <dgm:pt modelId="{F22B9738-7C66-4061-8F8F-745D2697C54C}" type="pres">
      <dgm:prSet presAssocID="{B6D3D76D-11FA-4FBD-960B-41F770CCBE04}" presName="textparent_2" presStyleLbl="node1" presStyleIdx="0" presStyleCnt="0"/>
      <dgm:spPr/>
    </dgm:pt>
    <dgm:pt modelId="{E2F1A80D-4F87-48E6-8A60-64C708EF0BE1}" type="pres">
      <dgm:prSet presAssocID="{B6D3D76D-11FA-4FBD-960B-41F770CCBE04}" presName="text_2" presStyleLbl="revTx" presStyleIdx="0" presStyleCnt="3" custScaleX="131135" custLinFactX="-19296" custLinFactNeighborX="-100000" custLinFactNeighborY="-967">
        <dgm:presLayoutVars>
          <dgm:bulletEnabled val="1"/>
        </dgm:presLayoutVars>
      </dgm:prSet>
      <dgm:spPr/>
    </dgm:pt>
    <dgm:pt modelId="{7BE5C9EF-999E-4E0E-934C-8B314A30D807}" type="pres">
      <dgm:prSet presAssocID="{E3926266-7B22-4831-A9DE-CF31386E089A}" presName="picture_3" presStyleCnt="0"/>
      <dgm:spPr/>
    </dgm:pt>
    <dgm:pt modelId="{4EE55526-9ACF-4DE8-BEB3-5ABF47E40BF0}" type="pres">
      <dgm:prSet presAssocID="{E3926266-7B22-4831-A9DE-CF31386E089A}" presName="pictureRepeatNode" presStyleLbl="alignImgPlace1" presStyleIdx="2" presStyleCnt="4" custScaleX="123285" custScaleY="105556"/>
      <dgm:spPr/>
    </dgm:pt>
    <dgm:pt modelId="{EA15E800-E0E2-453F-AE4A-5CE1481247A0}" type="pres">
      <dgm:prSet presAssocID="{27DCD48B-B6F3-416A-86EF-A78BA0E2F68E}" presName="line_3" presStyleLbl="parChTrans1D1" presStyleIdx="1" presStyleCnt="3"/>
      <dgm:spPr/>
    </dgm:pt>
    <dgm:pt modelId="{1D22248A-E76D-4398-95CE-374EB79FCE30}" type="pres">
      <dgm:prSet presAssocID="{27DCD48B-B6F3-416A-86EF-A78BA0E2F68E}" presName="textparent_3" presStyleLbl="node1" presStyleIdx="0" presStyleCnt="0"/>
      <dgm:spPr/>
    </dgm:pt>
    <dgm:pt modelId="{00EA5C22-9B33-41F1-B141-114BD03479C4}" type="pres">
      <dgm:prSet presAssocID="{27DCD48B-B6F3-416A-86EF-A78BA0E2F68E}" presName="text_3" presStyleLbl="revTx" presStyleIdx="1" presStyleCnt="3" custLinFactNeighborX="-99775" custLinFactNeighborY="-2899">
        <dgm:presLayoutVars>
          <dgm:bulletEnabled val="1"/>
        </dgm:presLayoutVars>
      </dgm:prSet>
      <dgm:spPr/>
    </dgm:pt>
    <dgm:pt modelId="{D7641C5E-3A6F-41BD-9403-1FFD18E4EB35}" type="pres">
      <dgm:prSet presAssocID="{3580CD19-0FE0-46CA-8BEA-B4E7323460B1}" presName="picture_4" presStyleCnt="0"/>
      <dgm:spPr/>
    </dgm:pt>
    <dgm:pt modelId="{29531B48-1A2B-4C8F-B250-E18B1B2DF6BE}" type="pres">
      <dgm:prSet presAssocID="{3580CD19-0FE0-46CA-8BEA-B4E7323460B1}" presName="pictureRepeatNode" presStyleLbl="alignImgPlace1" presStyleIdx="3" presStyleCnt="4" custScaleX="162551"/>
      <dgm:spPr/>
    </dgm:pt>
    <dgm:pt modelId="{C65AD465-6E2F-4F3C-8B0E-0CDD63358255}" type="pres">
      <dgm:prSet presAssocID="{03387389-D06F-41EE-9441-B56163DE25D3}" presName="line_4" presStyleLbl="parChTrans1D1" presStyleIdx="2" presStyleCnt="3"/>
      <dgm:spPr/>
    </dgm:pt>
    <dgm:pt modelId="{C1F73DA7-9AA8-4D72-80A4-2F041F482F24}" type="pres">
      <dgm:prSet presAssocID="{03387389-D06F-41EE-9441-B56163DE25D3}" presName="textparent_4" presStyleLbl="node1" presStyleIdx="0" presStyleCnt="0"/>
      <dgm:spPr/>
    </dgm:pt>
    <dgm:pt modelId="{C564590C-8A2F-41DE-B2A9-AF57AC463EED}" type="pres">
      <dgm:prSet presAssocID="{03387389-D06F-41EE-9441-B56163DE25D3}" presName="text_4" presStyleLbl="revTx" presStyleIdx="2" presStyleCnt="3" custLinFactNeighborX="-93647" custLinFactNeighborY="966">
        <dgm:presLayoutVars>
          <dgm:bulletEnabled val="1"/>
        </dgm:presLayoutVars>
      </dgm:prSet>
      <dgm:spPr/>
    </dgm:pt>
  </dgm:ptLst>
  <dgm:cxnLst>
    <dgm:cxn modelId="{D8F0EE02-8D42-418B-8664-41A46520BC2E}" type="presOf" srcId="{1BEB323A-7732-4F5E-B82D-FFF7C089CEC0}" destId="{92782A96-AD83-4B8E-B90F-86280BD77AF3}" srcOrd="0" destOrd="0" presId="urn:microsoft.com/office/officeart/2008/layout/CircularPictureCallout"/>
    <dgm:cxn modelId="{D2CDFE24-942C-49BA-B6AE-989CB6A593D7}" type="presOf" srcId="{E3926266-7B22-4831-A9DE-CF31386E089A}" destId="{4EE55526-9ACF-4DE8-BEB3-5ABF47E40BF0}" srcOrd="0" destOrd="0" presId="urn:microsoft.com/office/officeart/2008/layout/CircularPictureCallout"/>
    <dgm:cxn modelId="{2857572E-5C9E-44B3-B201-BEBE53CCE503}" srcId="{8DD8733D-ADB3-4C9D-A19F-591E1C567D08}" destId="{1BEB323A-7732-4F5E-B82D-FFF7C089CEC0}" srcOrd="0" destOrd="0" parTransId="{1BDB447D-0646-4456-8E54-96CAEB276B86}" sibTransId="{D7DC3BE1-6973-41A5-92AB-C0F87BA5BC55}"/>
    <dgm:cxn modelId="{D835C139-550F-482D-9C65-56B68C167B38}" type="presOf" srcId="{3580CD19-0FE0-46CA-8BEA-B4E7323460B1}" destId="{29531B48-1A2B-4C8F-B250-E18B1B2DF6BE}" srcOrd="0" destOrd="0" presId="urn:microsoft.com/office/officeart/2008/layout/CircularPictureCallout"/>
    <dgm:cxn modelId="{9D0FE340-63F5-4517-889C-D7A88CACCAFB}" type="presOf" srcId="{B6D3D76D-11FA-4FBD-960B-41F770CCBE04}" destId="{E2F1A80D-4F87-48E6-8A60-64C708EF0BE1}" srcOrd="0" destOrd="0" presId="urn:microsoft.com/office/officeart/2008/layout/CircularPictureCallout"/>
    <dgm:cxn modelId="{B44CA465-B604-40B7-80E0-BC3620439A74}" srcId="{8DD8733D-ADB3-4C9D-A19F-591E1C567D08}" destId="{B6D3D76D-11FA-4FBD-960B-41F770CCBE04}" srcOrd="1" destOrd="0" parTransId="{FB8760F8-8843-49B2-94B4-70CCE16BEF4C}" sibTransId="{CE060368-5150-471D-8BE9-975C41F1CD60}"/>
    <dgm:cxn modelId="{78509176-60FC-4292-8292-740F1EA1A7BC}" type="presOf" srcId="{D7DC3BE1-6973-41A5-92AB-C0F87BA5BC55}" destId="{AEDB1DAA-740E-4ABE-B955-D106E95CC1F2}" srcOrd="0" destOrd="0" presId="urn:microsoft.com/office/officeart/2008/layout/CircularPictureCallout"/>
    <dgm:cxn modelId="{6D7B1A91-B337-4948-9BFD-331F6D51927E}" type="presOf" srcId="{03387389-D06F-41EE-9441-B56163DE25D3}" destId="{C564590C-8A2F-41DE-B2A9-AF57AC463EED}" srcOrd="0" destOrd="0" presId="urn:microsoft.com/office/officeart/2008/layout/CircularPictureCallout"/>
    <dgm:cxn modelId="{74A0049E-30B3-4F14-A314-1CEB5F3832E1}" srcId="{8DD8733D-ADB3-4C9D-A19F-591E1C567D08}" destId="{03387389-D06F-41EE-9441-B56163DE25D3}" srcOrd="3" destOrd="0" parTransId="{73E32B1C-3F96-4102-A738-DBCBDABBE07C}" sibTransId="{3580CD19-0FE0-46CA-8BEA-B4E7323460B1}"/>
    <dgm:cxn modelId="{56A7F0D0-3A2C-4F10-856D-E30C9DC93F92}" type="presOf" srcId="{8DD8733D-ADB3-4C9D-A19F-591E1C567D08}" destId="{B2260EF8-1B2F-4859-ADBF-16905BE33EA7}" srcOrd="0" destOrd="0" presId="urn:microsoft.com/office/officeart/2008/layout/CircularPictureCallout"/>
    <dgm:cxn modelId="{A3029CD5-C1AB-4FB6-BFF1-6DE381EFE9B3}" srcId="{8DD8733D-ADB3-4C9D-A19F-591E1C567D08}" destId="{27DCD48B-B6F3-416A-86EF-A78BA0E2F68E}" srcOrd="2" destOrd="0" parTransId="{0C47191B-6E79-48F7-ADF9-548F027E7910}" sibTransId="{E3926266-7B22-4831-A9DE-CF31386E089A}"/>
    <dgm:cxn modelId="{3306A0EB-FD4B-4CA5-9393-2EA7A5110614}" type="presOf" srcId="{CE060368-5150-471D-8BE9-975C41F1CD60}" destId="{54788042-3A8C-4D7D-89C6-B9DE0500DD8E}" srcOrd="0" destOrd="0" presId="urn:microsoft.com/office/officeart/2008/layout/CircularPictureCallout"/>
    <dgm:cxn modelId="{BC2407FE-68D8-4A61-BB0E-5B7E09FFC0DC}" type="presOf" srcId="{27DCD48B-B6F3-416A-86EF-A78BA0E2F68E}" destId="{00EA5C22-9B33-41F1-B141-114BD03479C4}" srcOrd="0" destOrd="0" presId="urn:microsoft.com/office/officeart/2008/layout/CircularPictureCallout"/>
    <dgm:cxn modelId="{C86AF7CD-20B3-4BCF-B7B7-C12D4742D96D}" type="presParOf" srcId="{B2260EF8-1B2F-4859-ADBF-16905BE33EA7}" destId="{23E3D989-E97C-4C4A-9786-8A4B05D479D2}" srcOrd="0" destOrd="0" presId="urn:microsoft.com/office/officeart/2008/layout/CircularPictureCallout"/>
    <dgm:cxn modelId="{00D8C314-31B9-455D-A933-C2E66554172F}" type="presParOf" srcId="{23E3D989-E97C-4C4A-9786-8A4B05D479D2}" destId="{729D1BC4-FC56-408D-B8AD-C826B135FF95}" srcOrd="0" destOrd="0" presId="urn:microsoft.com/office/officeart/2008/layout/CircularPictureCallout"/>
    <dgm:cxn modelId="{C409EA29-5D82-420C-BB93-6B6701C2FC66}" type="presParOf" srcId="{729D1BC4-FC56-408D-B8AD-C826B135FF95}" destId="{AEDB1DAA-740E-4ABE-B955-D106E95CC1F2}" srcOrd="0" destOrd="0" presId="urn:microsoft.com/office/officeart/2008/layout/CircularPictureCallout"/>
    <dgm:cxn modelId="{69079713-54CA-4C3C-8A7C-EEF310509508}" type="presParOf" srcId="{23E3D989-E97C-4C4A-9786-8A4B05D479D2}" destId="{92782A96-AD83-4B8E-B90F-86280BD77AF3}" srcOrd="1" destOrd="0" presId="urn:microsoft.com/office/officeart/2008/layout/CircularPictureCallout"/>
    <dgm:cxn modelId="{113BA596-49F6-4A85-9F39-7B220C24A6E8}" type="presParOf" srcId="{23E3D989-E97C-4C4A-9786-8A4B05D479D2}" destId="{71ACC5AB-33DD-492C-9DED-FB9D550AE113}" srcOrd="2" destOrd="0" presId="urn:microsoft.com/office/officeart/2008/layout/CircularPictureCallout"/>
    <dgm:cxn modelId="{C74E79DA-E9F7-4FB1-B564-2221D5B01720}" type="presParOf" srcId="{71ACC5AB-33DD-492C-9DED-FB9D550AE113}" destId="{54788042-3A8C-4D7D-89C6-B9DE0500DD8E}" srcOrd="0" destOrd="0" presId="urn:microsoft.com/office/officeart/2008/layout/CircularPictureCallout"/>
    <dgm:cxn modelId="{B1C3DABE-5286-4093-A6FB-638DF064D451}" type="presParOf" srcId="{23E3D989-E97C-4C4A-9786-8A4B05D479D2}" destId="{7A47A6DE-1DF3-471E-8464-D0D5495F202F}" srcOrd="3" destOrd="0" presId="urn:microsoft.com/office/officeart/2008/layout/CircularPictureCallout"/>
    <dgm:cxn modelId="{634E3ED3-1C4B-49CE-9F42-0EF48363691E}" type="presParOf" srcId="{23E3D989-E97C-4C4A-9786-8A4B05D479D2}" destId="{F22B9738-7C66-4061-8F8F-745D2697C54C}" srcOrd="4" destOrd="0" presId="urn:microsoft.com/office/officeart/2008/layout/CircularPictureCallout"/>
    <dgm:cxn modelId="{680EC0BD-498C-469C-9579-D7F57744B6C8}" type="presParOf" srcId="{F22B9738-7C66-4061-8F8F-745D2697C54C}" destId="{E2F1A80D-4F87-48E6-8A60-64C708EF0BE1}" srcOrd="0" destOrd="0" presId="urn:microsoft.com/office/officeart/2008/layout/CircularPictureCallout"/>
    <dgm:cxn modelId="{43A40EB0-6427-4FAF-B91C-532820A8E9E9}" type="presParOf" srcId="{23E3D989-E97C-4C4A-9786-8A4B05D479D2}" destId="{7BE5C9EF-999E-4E0E-934C-8B314A30D807}" srcOrd="5" destOrd="0" presId="urn:microsoft.com/office/officeart/2008/layout/CircularPictureCallout"/>
    <dgm:cxn modelId="{BB7D3CC7-4436-4DC1-9C5E-3A4FDE3D2BD6}" type="presParOf" srcId="{7BE5C9EF-999E-4E0E-934C-8B314A30D807}" destId="{4EE55526-9ACF-4DE8-BEB3-5ABF47E40BF0}" srcOrd="0" destOrd="0" presId="urn:microsoft.com/office/officeart/2008/layout/CircularPictureCallout"/>
    <dgm:cxn modelId="{9AB3D03D-966E-4C5A-BDE2-5B4724F0ADEB}" type="presParOf" srcId="{23E3D989-E97C-4C4A-9786-8A4B05D479D2}" destId="{EA15E800-E0E2-453F-AE4A-5CE1481247A0}" srcOrd="6" destOrd="0" presId="urn:microsoft.com/office/officeart/2008/layout/CircularPictureCallout"/>
    <dgm:cxn modelId="{A80DDDD0-9877-4541-B1A4-8AB2A731F968}" type="presParOf" srcId="{23E3D989-E97C-4C4A-9786-8A4B05D479D2}" destId="{1D22248A-E76D-4398-95CE-374EB79FCE30}" srcOrd="7" destOrd="0" presId="urn:microsoft.com/office/officeart/2008/layout/CircularPictureCallout"/>
    <dgm:cxn modelId="{DFEB41D5-0DBB-46BA-9B06-91296D721132}" type="presParOf" srcId="{1D22248A-E76D-4398-95CE-374EB79FCE30}" destId="{00EA5C22-9B33-41F1-B141-114BD03479C4}" srcOrd="0" destOrd="0" presId="urn:microsoft.com/office/officeart/2008/layout/CircularPictureCallout"/>
    <dgm:cxn modelId="{BDD8891D-9962-4D43-B2BD-AF736273D597}" type="presParOf" srcId="{23E3D989-E97C-4C4A-9786-8A4B05D479D2}" destId="{D7641C5E-3A6F-41BD-9403-1FFD18E4EB35}" srcOrd="8" destOrd="0" presId="urn:microsoft.com/office/officeart/2008/layout/CircularPictureCallout"/>
    <dgm:cxn modelId="{F437C499-47D5-40AD-8631-A62D39D5E575}" type="presParOf" srcId="{D7641C5E-3A6F-41BD-9403-1FFD18E4EB35}" destId="{29531B48-1A2B-4C8F-B250-E18B1B2DF6BE}" srcOrd="0" destOrd="0" presId="urn:microsoft.com/office/officeart/2008/layout/CircularPictureCallout"/>
    <dgm:cxn modelId="{D56826E1-58D6-4C08-9E66-2AEBACC2A2C1}" type="presParOf" srcId="{23E3D989-E97C-4C4A-9786-8A4B05D479D2}" destId="{C65AD465-6E2F-4F3C-8B0E-0CDD63358255}" srcOrd="9" destOrd="0" presId="urn:microsoft.com/office/officeart/2008/layout/CircularPictureCallout"/>
    <dgm:cxn modelId="{D5E827F6-C402-470E-8917-FAE566A453ED}" type="presParOf" srcId="{23E3D989-E97C-4C4A-9786-8A4B05D479D2}" destId="{C1F73DA7-9AA8-4D72-80A4-2F041F482F24}" srcOrd="10" destOrd="0" presId="urn:microsoft.com/office/officeart/2008/layout/CircularPictureCallout"/>
    <dgm:cxn modelId="{58BAC2C6-1F87-4925-9C94-CF775CB6AD56}" type="presParOf" srcId="{C1F73DA7-9AA8-4D72-80A4-2F041F482F24}" destId="{C564590C-8A2F-41DE-B2A9-AF57AC463EED}" srcOrd="0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A035976-2078-4E85-B37A-1C06105022E4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ru-RU"/>
        </a:p>
      </dgm:t>
    </dgm:pt>
    <dgm:pt modelId="{F60D46B5-7D90-417F-BFD7-B01EB95CFCE3}">
      <dgm:prSet phldrT="[Текст]"/>
      <dgm:spPr/>
      <dgm:t>
        <a:bodyPr/>
        <a:lstStyle/>
        <a:p>
          <a:r>
            <a:rPr lang="ru-RU"/>
            <a:t>театральное дело в Росии</a:t>
          </a:r>
        </a:p>
      </dgm:t>
    </dgm:pt>
    <dgm:pt modelId="{AB076D8A-1293-4C8C-AF9B-9E45CBF0D6B5}" type="parTrans" cxnId="{AD09058F-DD74-4CD3-AD5A-E2BED2E10F23}">
      <dgm:prSet/>
      <dgm:spPr/>
      <dgm:t>
        <a:bodyPr/>
        <a:lstStyle/>
        <a:p>
          <a:endParaRPr lang="ru-RU"/>
        </a:p>
      </dgm:t>
    </dgm:pt>
    <dgm:pt modelId="{A6C23987-FDB2-4DC9-B6F4-6B68E3A18656}" type="sibTrans" cxnId="{AD09058F-DD74-4CD3-AD5A-E2BED2E10F23}">
      <dgm:prSet/>
      <dgm:spPr/>
      <dgm:t>
        <a:bodyPr/>
        <a:lstStyle/>
        <a:p>
          <a:endParaRPr lang="ru-RU"/>
        </a:p>
      </dgm:t>
    </dgm:pt>
    <dgm:pt modelId="{E0738206-C418-48E2-89E9-ABAE1384DF18}">
      <dgm:prSet phldrT="[Текст]"/>
      <dgm:spPr/>
      <dgm:t>
        <a:bodyPr/>
        <a:lstStyle/>
        <a:p>
          <a:r>
            <a:rPr lang="ru-RU" b="1"/>
            <a:t>Школьный театр</a:t>
          </a:r>
          <a:br>
            <a:rPr lang="ru-RU"/>
          </a:br>
          <a:r>
            <a:rPr lang="ru-RU"/>
            <a:t>(инсценировки библейских сюжетов)</a:t>
          </a:r>
        </a:p>
      </dgm:t>
    </dgm:pt>
    <dgm:pt modelId="{4BE13803-C24D-4F26-A166-24904B9E065B}" type="parTrans" cxnId="{8DFF4B18-CC05-4F87-903E-8D2BC356A6A5}">
      <dgm:prSet/>
      <dgm:spPr/>
      <dgm:t>
        <a:bodyPr/>
        <a:lstStyle/>
        <a:p>
          <a:endParaRPr lang="ru-RU"/>
        </a:p>
      </dgm:t>
    </dgm:pt>
    <dgm:pt modelId="{57047886-604D-46F2-B70E-B6773A9B58B6}" type="sibTrans" cxnId="{8DFF4B18-CC05-4F87-903E-8D2BC356A6A5}">
      <dgm:prSet/>
      <dgm:spPr/>
      <dgm:t>
        <a:bodyPr/>
        <a:lstStyle/>
        <a:p>
          <a:endParaRPr lang="ru-RU"/>
        </a:p>
      </dgm:t>
    </dgm:pt>
    <dgm:pt modelId="{033949BA-5E3C-4D2D-B87C-90FFEF413A89}">
      <dgm:prSet phldrT="[Текст]"/>
      <dgm:spPr/>
      <dgm:t>
        <a:bodyPr/>
        <a:lstStyle/>
        <a:p>
          <a:r>
            <a:rPr lang="ru-RU" b="1"/>
            <a:t>Публичный и частный театры</a:t>
          </a:r>
          <a:br>
            <a:rPr lang="ru-RU"/>
          </a:br>
          <a:r>
            <a:rPr lang="ru-RU"/>
            <a:t>(рыцарские повести и авантюрные "гисории")</a:t>
          </a:r>
        </a:p>
      </dgm:t>
    </dgm:pt>
    <dgm:pt modelId="{6B99194F-0E69-4238-986D-3A5C0A361CB2}" type="parTrans" cxnId="{1E622DA4-50B6-46EB-8C1C-BA3A71AF5C57}">
      <dgm:prSet/>
      <dgm:spPr/>
      <dgm:t>
        <a:bodyPr/>
        <a:lstStyle/>
        <a:p>
          <a:endParaRPr lang="ru-RU"/>
        </a:p>
      </dgm:t>
    </dgm:pt>
    <dgm:pt modelId="{9695421E-3389-4A44-9EC7-5036B983CE24}" type="sibTrans" cxnId="{1E622DA4-50B6-46EB-8C1C-BA3A71AF5C57}">
      <dgm:prSet/>
      <dgm:spPr/>
      <dgm:t>
        <a:bodyPr/>
        <a:lstStyle/>
        <a:p>
          <a:endParaRPr lang="ru-RU"/>
        </a:p>
      </dgm:t>
    </dgm:pt>
    <dgm:pt modelId="{323C4931-FBA5-4CDD-8AAD-312F206FF25A}">
      <dgm:prSet phldrT="[Текст]"/>
      <dgm:spPr/>
      <dgm:t>
        <a:bodyPr/>
        <a:lstStyle/>
        <a:p>
          <a:r>
            <a:rPr lang="ru-RU" b="1"/>
            <a:t>Народный\балаганный театр</a:t>
          </a:r>
          <a:br>
            <a:rPr lang="ru-RU"/>
          </a:br>
          <a:r>
            <a:rPr lang="ru-RU"/>
            <a:t>(фольклор)</a:t>
          </a:r>
        </a:p>
      </dgm:t>
    </dgm:pt>
    <dgm:pt modelId="{BB6D8122-1EA5-4946-A74E-D5EF3D8EE444}" type="parTrans" cxnId="{BC9A36F9-4A66-4733-801E-CCAA6AE1F95B}">
      <dgm:prSet/>
      <dgm:spPr/>
      <dgm:t>
        <a:bodyPr/>
        <a:lstStyle/>
        <a:p>
          <a:endParaRPr lang="ru-RU"/>
        </a:p>
      </dgm:t>
    </dgm:pt>
    <dgm:pt modelId="{5522E0F1-59AD-4ED0-B8C3-6E671328519F}" type="sibTrans" cxnId="{BC9A36F9-4A66-4733-801E-CCAA6AE1F95B}">
      <dgm:prSet/>
      <dgm:spPr/>
      <dgm:t>
        <a:bodyPr/>
        <a:lstStyle/>
        <a:p>
          <a:endParaRPr lang="ru-RU"/>
        </a:p>
      </dgm:t>
    </dgm:pt>
    <dgm:pt modelId="{C92EF16A-FFFE-4C12-8FDC-CD10A9FF7375}" type="pres">
      <dgm:prSet presAssocID="{1A035976-2078-4E85-B37A-1C06105022E4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CBF0E3E-D55A-47BC-B598-05FE5FF98A9C}" type="pres">
      <dgm:prSet presAssocID="{F60D46B5-7D90-417F-BFD7-B01EB95CFCE3}" presName="root1" presStyleCnt="0"/>
      <dgm:spPr/>
    </dgm:pt>
    <dgm:pt modelId="{2447A3D9-403B-407C-BEE9-1977664D4AB7}" type="pres">
      <dgm:prSet presAssocID="{F60D46B5-7D90-417F-BFD7-B01EB95CFCE3}" presName="LevelOneTextNode" presStyleLbl="node0" presStyleIdx="0" presStyleCnt="1">
        <dgm:presLayoutVars>
          <dgm:chPref val="3"/>
        </dgm:presLayoutVars>
      </dgm:prSet>
      <dgm:spPr/>
    </dgm:pt>
    <dgm:pt modelId="{D0EA3EC8-6FB8-4A42-8903-29D3FC72D480}" type="pres">
      <dgm:prSet presAssocID="{F60D46B5-7D90-417F-BFD7-B01EB95CFCE3}" presName="level2hierChild" presStyleCnt="0"/>
      <dgm:spPr/>
    </dgm:pt>
    <dgm:pt modelId="{DB05B6C3-C1F5-4D6E-B02F-054D66D63143}" type="pres">
      <dgm:prSet presAssocID="{4BE13803-C24D-4F26-A166-24904B9E065B}" presName="conn2-1" presStyleLbl="parChTrans1D2" presStyleIdx="0" presStyleCnt="3"/>
      <dgm:spPr/>
    </dgm:pt>
    <dgm:pt modelId="{584AE0F1-A266-4509-8198-4B253EC97392}" type="pres">
      <dgm:prSet presAssocID="{4BE13803-C24D-4F26-A166-24904B9E065B}" presName="connTx" presStyleLbl="parChTrans1D2" presStyleIdx="0" presStyleCnt="3"/>
      <dgm:spPr/>
    </dgm:pt>
    <dgm:pt modelId="{E76C4492-2C26-4B03-9438-57481B1BA278}" type="pres">
      <dgm:prSet presAssocID="{E0738206-C418-48E2-89E9-ABAE1384DF18}" presName="root2" presStyleCnt="0"/>
      <dgm:spPr/>
    </dgm:pt>
    <dgm:pt modelId="{C4002496-9BDF-473E-BBED-E5C9B4012ABE}" type="pres">
      <dgm:prSet presAssocID="{E0738206-C418-48E2-89E9-ABAE1384DF18}" presName="LevelTwoTextNode" presStyleLbl="node2" presStyleIdx="0" presStyleCnt="3" custScaleX="115356" custScaleY="132478" custLinFactNeighborY="-3923">
        <dgm:presLayoutVars>
          <dgm:chPref val="3"/>
        </dgm:presLayoutVars>
      </dgm:prSet>
      <dgm:spPr/>
    </dgm:pt>
    <dgm:pt modelId="{37A69701-D617-40F5-B218-06088C0599A2}" type="pres">
      <dgm:prSet presAssocID="{E0738206-C418-48E2-89E9-ABAE1384DF18}" presName="level3hierChild" presStyleCnt="0"/>
      <dgm:spPr/>
    </dgm:pt>
    <dgm:pt modelId="{B085F0A6-C510-4E97-83AE-0CCA849C0CCE}" type="pres">
      <dgm:prSet presAssocID="{6B99194F-0E69-4238-986D-3A5C0A361CB2}" presName="conn2-1" presStyleLbl="parChTrans1D2" presStyleIdx="1" presStyleCnt="3"/>
      <dgm:spPr/>
    </dgm:pt>
    <dgm:pt modelId="{49571AFF-6574-485F-8084-2B3655C97325}" type="pres">
      <dgm:prSet presAssocID="{6B99194F-0E69-4238-986D-3A5C0A361CB2}" presName="connTx" presStyleLbl="parChTrans1D2" presStyleIdx="1" presStyleCnt="3"/>
      <dgm:spPr/>
    </dgm:pt>
    <dgm:pt modelId="{AD633288-5F38-412D-885A-C9A321569885}" type="pres">
      <dgm:prSet presAssocID="{033949BA-5E3C-4D2D-B87C-90FFEF413A89}" presName="root2" presStyleCnt="0"/>
      <dgm:spPr/>
    </dgm:pt>
    <dgm:pt modelId="{65904C53-A6DA-4EF8-9583-847C1D94901E}" type="pres">
      <dgm:prSet presAssocID="{033949BA-5E3C-4D2D-B87C-90FFEF413A89}" presName="LevelTwoTextNode" presStyleLbl="node2" presStyleIdx="1" presStyleCnt="3" custScaleX="119550" custScaleY="114204" custLinFactNeighborX="797" custLinFactNeighborY="-6538">
        <dgm:presLayoutVars>
          <dgm:chPref val="3"/>
        </dgm:presLayoutVars>
      </dgm:prSet>
      <dgm:spPr/>
    </dgm:pt>
    <dgm:pt modelId="{532ECE0D-ABD8-4883-AF5B-D4CF1834E9BB}" type="pres">
      <dgm:prSet presAssocID="{033949BA-5E3C-4D2D-B87C-90FFEF413A89}" presName="level3hierChild" presStyleCnt="0"/>
      <dgm:spPr/>
    </dgm:pt>
    <dgm:pt modelId="{2E7A2CAF-9F0B-47FF-B6E6-4ED6117FD161}" type="pres">
      <dgm:prSet presAssocID="{BB6D8122-1EA5-4946-A74E-D5EF3D8EE444}" presName="conn2-1" presStyleLbl="parChTrans1D2" presStyleIdx="2" presStyleCnt="3"/>
      <dgm:spPr/>
    </dgm:pt>
    <dgm:pt modelId="{BDCD7481-318E-4C18-8BA5-BC464C6A7CB2}" type="pres">
      <dgm:prSet presAssocID="{BB6D8122-1EA5-4946-A74E-D5EF3D8EE444}" presName="connTx" presStyleLbl="parChTrans1D2" presStyleIdx="2" presStyleCnt="3"/>
      <dgm:spPr/>
    </dgm:pt>
    <dgm:pt modelId="{252CC39A-87F3-46A0-B97F-E9540F56A72E}" type="pres">
      <dgm:prSet presAssocID="{323C4931-FBA5-4CDD-8AAD-312F206FF25A}" presName="root2" presStyleCnt="0"/>
      <dgm:spPr/>
    </dgm:pt>
    <dgm:pt modelId="{3B8BB581-F7BE-4C91-B4A1-72A7B4E2EB09}" type="pres">
      <dgm:prSet presAssocID="{323C4931-FBA5-4CDD-8AAD-312F206FF25A}" presName="LevelTwoTextNode" presStyleLbl="node2" presStyleIdx="2" presStyleCnt="3" custScaleX="123744" custScaleY="124730">
        <dgm:presLayoutVars>
          <dgm:chPref val="3"/>
        </dgm:presLayoutVars>
      </dgm:prSet>
      <dgm:spPr/>
    </dgm:pt>
    <dgm:pt modelId="{75330DF2-EFC5-45CD-A21D-FAA9B87DAA94}" type="pres">
      <dgm:prSet presAssocID="{323C4931-FBA5-4CDD-8AAD-312F206FF25A}" presName="level3hierChild" presStyleCnt="0"/>
      <dgm:spPr/>
    </dgm:pt>
  </dgm:ptLst>
  <dgm:cxnLst>
    <dgm:cxn modelId="{35AAD510-014C-4BF3-982F-8AD2193CCFCE}" type="presOf" srcId="{BB6D8122-1EA5-4946-A74E-D5EF3D8EE444}" destId="{BDCD7481-318E-4C18-8BA5-BC464C6A7CB2}" srcOrd="1" destOrd="0" presId="urn:microsoft.com/office/officeart/2008/layout/HorizontalMultiLevelHierarchy"/>
    <dgm:cxn modelId="{8DFF4B18-CC05-4F87-903E-8D2BC356A6A5}" srcId="{F60D46B5-7D90-417F-BFD7-B01EB95CFCE3}" destId="{E0738206-C418-48E2-89E9-ABAE1384DF18}" srcOrd="0" destOrd="0" parTransId="{4BE13803-C24D-4F26-A166-24904B9E065B}" sibTransId="{57047886-604D-46F2-B70E-B6773A9B58B6}"/>
    <dgm:cxn modelId="{31866038-F1BB-45A2-9042-B632C3DD088E}" type="presOf" srcId="{F60D46B5-7D90-417F-BFD7-B01EB95CFCE3}" destId="{2447A3D9-403B-407C-BEE9-1977664D4AB7}" srcOrd="0" destOrd="0" presId="urn:microsoft.com/office/officeart/2008/layout/HorizontalMultiLevelHierarchy"/>
    <dgm:cxn modelId="{D6E49D3E-3D7B-473D-9B3A-2F31B2B559BA}" type="presOf" srcId="{6B99194F-0E69-4238-986D-3A5C0A361CB2}" destId="{B085F0A6-C510-4E97-83AE-0CCA849C0CCE}" srcOrd="0" destOrd="0" presId="urn:microsoft.com/office/officeart/2008/layout/HorizontalMultiLevelHierarchy"/>
    <dgm:cxn modelId="{728CD25C-24D1-482A-A032-D64AD21DC2D9}" type="presOf" srcId="{1A035976-2078-4E85-B37A-1C06105022E4}" destId="{C92EF16A-FFFE-4C12-8FDC-CD10A9FF7375}" srcOrd="0" destOrd="0" presId="urn:microsoft.com/office/officeart/2008/layout/HorizontalMultiLevelHierarchy"/>
    <dgm:cxn modelId="{5B742B5F-057A-4FAE-A848-DC6EEDCFB33D}" type="presOf" srcId="{4BE13803-C24D-4F26-A166-24904B9E065B}" destId="{584AE0F1-A266-4509-8198-4B253EC97392}" srcOrd="1" destOrd="0" presId="urn:microsoft.com/office/officeart/2008/layout/HorizontalMultiLevelHierarchy"/>
    <dgm:cxn modelId="{29A01E56-D200-4340-A2F2-27FD93C6B19C}" type="presOf" srcId="{4BE13803-C24D-4F26-A166-24904B9E065B}" destId="{DB05B6C3-C1F5-4D6E-B02F-054D66D63143}" srcOrd="0" destOrd="0" presId="urn:microsoft.com/office/officeart/2008/layout/HorizontalMultiLevelHierarchy"/>
    <dgm:cxn modelId="{447B5885-34EA-43DE-AB3C-073110AEE4C2}" type="presOf" srcId="{323C4931-FBA5-4CDD-8AAD-312F206FF25A}" destId="{3B8BB581-F7BE-4C91-B4A1-72A7B4E2EB09}" srcOrd="0" destOrd="0" presId="urn:microsoft.com/office/officeart/2008/layout/HorizontalMultiLevelHierarchy"/>
    <dgm:cxn modelId="{AD09058F-DD74-4CD3-AD5A-E2BED2E10F23}" srcId="{1A035976-2078-4E85-B37A-1C06105022E4}" destId="{F60D46B5-7D90-417F-BFD7-B01EB95CFCE3}" srcOrd="0" destOrd="0" parTransId="{AB076D8A-1293-4C8C-AF9B-9E45CBF0D6B5}" sibTransId="{A6C23987-FDB2-4DC9-B6F4-6B68E3A18656}"/>
    <dgm:cxn modelId="{AC39BE94-C747-484B-9400-5328ACB0A745}" type="presOf" srcId="{BB6D8122-1EA5-4946-A74E-D5EF3D8EE444}" destId="{2E7A2CAF-9F0B-47FF-B6E6-4ED6117FD161}" srcOrd="0" destOrd="0" presId="urn:microsoft.com/office/officeart/2008/layout/HorizontalMultiLevelHierarchy"/>
    <dgm:cxn modelId="{1E622DA4-50B6-46EB-8C1C-BA3A71AF5C57}" srcId="{F60D46B5-7D90-417F-BFD7-B01EB95CFCE3}" destId="{033949BA-5E3C-4D2D-B87C-90FFEF413A89}" srcOrd="1" destOrd="0" parTransId="{6B99194F-0E69-4238-986D-3A5C0A361CB2}" sibTransId="{9695421E-3389-4A44-9EC7-5036B983CE24}"/>
    <dgm:cxn modelId="{8687CFAE-0AAD-4930-BCC5-2EFF8E43C03A}" type="presOf" srcId="{6B99194F-0E69-4238-986D-3A5C0A361CB2}" destId="{49571AFF-6574-485F-8084-2B3655C97325}" srcOrd="1" destOrd="0" presId="urn:microsoft.com/office/officeart/2008/layout/HorizontalMultiLevelHierarchy"/>
    <dgm:cxn modelId="{E7233EB4-C855-43C0-A237-0231025363E8}" type="presOf" srcId="{E0738206-C418-48E2-89E9-ABAE1384DF18}" destId="{C4002496-9BDF-473E-BBED-E5C9B4012ABE}" srcOrd="0" destOrd="0" presId="urn:microsoft.com/office/officeart/2008/layout/HorizontalMultiLevelHierarchy"/>
    <dgm:cxn modelId="{BC9A36F9-4A66-4733-801E-CCAA6AE1F95B}" srcId="{F60D46B5-7D90-417F-BFD7-B01EB95CFCE3}" destId="{323C4931-FBA5-4CDD-8AAD-312F206FF25A}" srcOrd="2" destOrd="0" parTransId="{BB6D8122-1EA5-4946-A74E-D5EF3D8EE444}" sibTransId="{5522E0F1-59AD-4ED0-B8C3-6E671328519F}"/>
    <dgm:cxn modelId="{5E34BFFB-0FF6-46C2-AA22-F14303C37A79}" type="presOf" srcId="{033949BA-5E3C-4D2D-B87C-90FFEF413A89}" destId="{65904C53-A6DA-4EF8-9583-847C1D94901E}" srcOrd="0" destOrd="0" presId="urn:microsoft.com/office/officeart/2008/layout/HorizontalMultiLevelHierarchy"/>
    <dgm:cxn modelId="{D7C817D9-7987-46EF-BD0E-3735D4000AE4}" type="presParOf" srcId="{C92EF16A-FFFE-4C12-8FDC-CD10A9FF7375}" destId="{BCBF0E3E-D55A-47BC-B598-05FE5FF98A9C}" srcOrd="0" destOrd="0" presId="urn:microsoft.com/office/officeart/2008/layout/HorizontalMultiLevelHierarchy"/>
    <dgm:cxn modelId="{86823AA1-B462-4305-A5EC-12477BA98C9C}" type="presParOf" srcId="{BCBF0E3E-D55A-47BC-B598-05FE5FF98A9C}" destId="{2447A3D9-403B-407C-BEE9-1977664D4AB7}" srcOrd="0" destOrd="0" presId="urn:microsoft.com/office/officeart/2008/layout/HorizontalMultiLevelHierarchy"/>
    <dgm:cxn modelId="{C82A89BC-3185-48D8-A3B3-A5E109C1375E}" type="presParOf" srcId="{BCBF0E3E-D55A-47BC-B598-05FE5FF98A9C}" destId="{D0EA3EC8-6FB8-4A42-8903-29D3FC72D480}" srcOrd="1" destOrd="0" presId="urn:microsoft.com/office/officeart/2008/layout/HorizontalMultiLevelHierarchy"/>
    <dgm:cxn modelId="{1B740A80-4DE0-41E2-9051-FD33650C14BA}" type="presParOf" srcId="{D0EA3EC8-6FB8-4A42-8903-29D3FC72D480}" destId="{DB05B6C3-C1F5-4D6E-B02F-054D66D63143}" srcOrd="0" destOrd="0" presId="urn:microsoft.com/office/officeart/2008/layout/HorizontalMultiLevelHierarchy"/>
    <dgm:cxn modelId="{2B593DEE-4F42-4FCF-9A6C-DB6FA0D6D852}" type="presParOf" srcId="{DB05B6C3-C1F5-4D6E-B02F-054D66D63143}" destId="{584AE0F1-A266-4509-8198-4B253EC97392}" srcOrd="0" destOrd="0" presId="urn:microsoft.com/office/officeart/2008/layout/HorizontalMultiLevelHierarchy"/>
    <dgm:cxn modelId="{A91BF5A0-6FE0-46FC-86AD-71D2AC985DFA}" type="presParOf" srcId="{D0EA3EC8-6FB8-4A42-8903-29D3FC72D480}" destId="{E76C4492-2C26-4B03-9438-57481B1BA278}" srcOrd="1" destOrd="0" presId="urn:microsoft.com/office/officeart/2008/layout/HorizontalMultiLevelHierarchy"/>
    <dgm:cxn modelId="{567E5931-0263-47F1-A298-C25A43D7287D}" type="presParOf" srcId="{E76C4492-2C26-4B03-9438-57481B1BA278}" destId="{C4002496-9BDF-473E-BBED-E5C9B4012ABE}" srcOrd="0" destOrd="0" presId="urn:microsoft.com/office/officeart/2008/layout/HorizontalMultiLevelHierarchy"/>
    <dgm:cxn modelId="{106A34BC-332F-4B68-9470-0CF4F8F7BC3B}" type="presParOf" srcId="{E76C4492-2C26-4B03-9438-57481B1BA278}" destId="{37A69701-D617-40F5-B218-06088C0599A2}" srcOrd="1" destOrd="0" presId="urn:microsoft.com/office/officeart/2008/layout/HorizontalMultiLevelHierarchy"/>
    <dgm:cxn modelId="{10E00A41-ECA2-4BB4-BAEB-74BD951500AD}" type="presParOf" srcId="{D0EA3EC8-6FB8-4A42-8903-29D3FC72D480}" destId="{B085F0A6-C510-4E97-83AE-0CCA849C0CCE}" srcOrd="2" destOrd="0" presId="urn:microsoft.com/office/officeart/2008/layout/HorizontalMultiLevelHierarchy"/>
    <dgm:cxn modelId="{B894FC9D-BCDE-4A14-B267-6A391D0BDE86}" type="presParOf" srcId="{B085F0A6-C510-4E97-83AE-0CCA849C0CCE}" destId="{49571AFF-6574-485F-8084-2B3655C97325}" srcOrd="0" destOrd="0" presId="urn:microsoft.com/office/officeart/2008/layout/HorizontalMultiLevelHierarchy"/>
    <dgm:cxn modelId="{5C3CF241-4A5B-4E43-B4B8-4E1308A5BCE5}" type="presParOf" srcId="{D0EA3EC8-6FB8-4A42-8903-29D3FC72D480}" destId="{AD633288-5F38-412D-885A-C9A321569885}" srcOrd="3" destOrd="0" presId="urn:microsoft.com/office/officeart/2008/layout/HorizontalMultiLevelHierarchy"/>
    <dgm:cxn modelId="{E9F97B17-C415-4330-9F72-45BB0CCDDF64}" type="presParOf" srcId="{AD633288-5F38-412D-885A-C9A321569885}" destId="{65904C53-A6DA-4EF8-9583-847C1D94901E}" srcOrd="0" destOrd="0" presId="urn:microsoft.com/office/officeart/2008/layout/HorizontalMultiLevelHierarchy"/>
    <dgm:cxn modelId="{AE9AF602-26D7-412D-AC5A-1CF6A693BFE5}" type="presParOf" srcId="{AD633288-5F38-412D-885A-C9A321569885}" destId="{532ECE0D-ABD8-4883-AF5B-D4CF1834E9BB}" srcOrd="1" destOrd="0" presId="urn:microsoft.com/office/officeart/2008/layout/HorizontalMultiLevelHierarchy"/>
    <dgm:cxn modelId="{E3136461-48EF-49D2-A3F6-AC4A1D996097}" type="presParOf" srcId="{D0EA3EC8-6FB8-4A42-8903-29D3FC72D480}" destId="{2E7A2CAF-9F0B-47FF-B6E6-4ED6117FD161}" srcOrd="4" destOrd="0" presId="urn:microsoft.com/office/officeart/2008/layout/HorizontalMultiLevelHierarchy"/>
    <dgm:cxn modelId="{B5A61785-6FB8-4214-871C-6ACE4669C433}" type="presParOf" srcId="{2E7A2CAF-9F0B-47FF-B6E6-4ED6117FD161}" destId="{BDCD7481-318E-4C18-8BA5-BC464C6A7CB2}" srcOrd="0" destOrd="0" presId="urn:microsoft.com/office/officeart/2008/layout/HorizontalMultiLevelHierarchy"/>
    <dgm:cxn modelId="{12BFCEE7-A9F1-421C-9BB5-95315A024E8A}" type="presParOf" srcId="{D0EA3EC8-6FB8-4A42-8903-29D3FC72D480}" destId="{252CC39A-87F3-46A0-B97F-E9540F56A72E}" srcOrd="5" destOrd="0" presId="urn:microsoft.com/office/officeart/2008/layout/HorizontalMultiLevelHierarchy"/>
    <dgm:cxn modelId="{07A0DE56-0290-43E4-AA1A-0DEA50853F41}" type="presParOf" srcId="{252CC39A-87F3-46A0-B97F-E9540F56A72E}" destId="{3B8BB581-F7BE-4C91-B4A1-72A7B4E2EB09}" srcOrd="0" destOrd="0" presId="urn:microsoft.com/office/officeart/2008/layout/HorizontalMultiLevelHierarchy"/>
    <dgm:cxn modelId="{BA268111-9208-43DE-B546-5F5A877946B1}" type="presParOf" srcId="{252CC39A-87F3-46A0-B97F-E9540F56A72E}" destId="{75330DF2-EFC5-45CD-A21D-FAA9B87DAA9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5AD465-6E2F-4F3C-8B0E-0CDD63358255}">
      <dsp:nvSpPr>
        <dsp:cNvPr id="0" name=""/>
        <dsp:cNvSpPr/>
      </dsp:nvSpPr>
      <dsp:spPr>
        <a:xfrm>
          <a:off x="1372131" y="2634863"/>
          <a:ext cx="2754172" cy="0"/>
        </a:xfrm>
        <a:prstGeom prst="line">
          <a:avLst/>
        </a:pr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15E800-E0E2-453F-AE4A-5CE1481247A0}">
      <dsp:nvSpPr>
        <dsp:cNvPr id="0" name=""/>
        <dsp:cNvSpPr/>
      </dsp:nvSpPr>
      <dsp:spPr>
        <a:xfrm>
          <a:off x="1372131" y="1674743"/>
          <a:ext cx="2359152" cy="0"/>
        </a:xfrm>
        <a:prstGeom prst="line">
          <a:avLst/>
        </a:pr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47A6DE-1DF3-471E-8464-D0D5495F202F}">
      <dsp:nvSpPr>
        <dsp:cNvPr id="0" name=""/>
        <dsp:cNvSpPr/>
      </dsp:nvSpPr>
      <dsp:spPr>
        <a:xfrm>
          <a:off x="1372131" y="714623"/>
          <a:ext cx="2754172" cy="0"/>
        </a:xfrm>
        <a:prstGeom prst="line">
          <a:avLst/>
        </a:pr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DB1DAA-740E-4ABE-B955-D106E95CC1F2}">
      <dsp:nvSpPr>
        <dsp:cNvPr id="0" name=""/>
        <dsp:cNvSpPr/>
      </dsp:nvSpPr>
      <dsp:spPr>
        <a:xfrm>
          <a:off x="24397" y="0"/>
          <a:ext cx="2743200" cy="2743200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2782A96-AD83-4B8E-B90F-86280BD77AF3}">
      <dsp:nvSpPr>
        <dsp:cNvPr id="0" name=""/>
        <dsp:cNvSpPr/>
      </dsp:nvSpPr>
      <dsp:spPr>
        <a:xfrm>
          <a:off x="494307" y="1759782"/>
          <a:ext cx="1755648" cy="90525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3200" b="1" kern="1200">
              <a:solidFill>
                <a:srgbClr val="FF0000"/>
              </a:solidFill>
            </a:rPr>
            <a:t>русская трагедия</a:t>
          </a:r>
        </a:p>
      </dsp:txBody>
      <dsp:txXfrm>
        <a:off x="494307" y="1759782"/>
        <a:ext cx="1755648" cy="905256"/>
      </dsp:txXfrm>
    </dsp:sp>
    <dsp:sp modelId="{54788042-3A8C-4D7D-89C6-B9DE0500DD8E}">
      <dsp:nvSpPr>
        <dsp:cNvPr id="0" name=""/>
        <dsp:cNvSpPr/>
      </dsp:nvSpPr>
      <dsp:spPr>
        <a:xfrm>
          <a:off x="3592610" y="154056"/>
          <a:ext cx="1067387" cy="1121134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2F1A80D-4F87-48E6-8A60-64C708EF0BE1}">
      <dsp:nvSpPr>
        <dsp:cNvPr id="0" name=""/>
        <dsp:cNvSpPr/>
      </dsp:nvSpPr>
      <dsp:spPr>
        <a:xfrm>
          <a:off x="3675294" y="295185"/>
          <a:ext cx="948084" cy="822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0" rIns="38100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/>
            <a:t>нравственная ответственность человека</a:t>
          </a:r>
        </a:p>
      </dsp:txBody>
      <dsp:txXfrm>
        <a:off x="3675294" y="295185"/>
        <a:ext cx="948084" cy="822960"/>
      </dsp:txXfrm>
    </dsp:sp>
    <dsp:sp modelId="{4EE55526-9ACF-4DE8-BEB3-5ABF47E40BF0}">
      <dsp:nvSpPr>
        <dsp:cNvPr id="0" name=""/>
        <dsp:cNvSpPr/>
      </dsp:nvSpPr>
      <dsp:spPr>
        <a:xfrm>
          <a:off x="3223990" y="1240401"/>
          <a:ext cx="1014586" cy="868683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EA5C22-9B33-41F1-B141-114BD03479C4}">
      <dsp:nvSpPr>
        <dsp:cNvPr id="0" name=""/>
        <dsp:cNvSpPr/>
      </dsp:nvSpPr>
      <dsp:spPr>
        <a:xfrm>
          <a:off x="3291975" y="1239406"/>
          <a:ext cx="852706" cy="822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0" rIns="4191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выполнение долга перед обществом</a:t>
          </a:r>
        </a:p>
      </dsp:txBody>
      <dsp:txXfrm>
        <a:off x="3291975" y="1239406"/>
        <a:ext cx="852706" cy="822960"/>
      </dsp:txXfrm>
    </dsp:sp>
    <dsp:sp modelId="{29531B48-1A2B-4C8F-B250-E18B1B2DF6BE}">
      <dsp:nvSpPr>
        <dsp:cNvPr id="0" name=""/>
        <dsp:cNvSpPr/>
      </dsp:nvSpPr>
      <dsp:spPr>
        <a:xfrm>
          <a:off x="3457439" y="2223383"/>
          <a:ext cx="1337729" cy="822960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564590C-8A2F-41DE-B2A9-AF57AC463EED}">
      <dsp:nvSpPr>
        <dsp:cNvPr id="0" name=""/>
        <dsp:cNvSpPr/>
      </dsp:nvSpPr>
      <dsp:spPr>
        <a:xfrm>
          <a:off x="3673935" y="2231333"/>
          <a:ext cx="922452" cy="822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0" rIns="4191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столкновение личности с идеалами общества</a:t>
          </a:r>
        </a:p>
      </dsp:txBody>
      <dsp:txXfrm>
        <a:off x="3673935" y="2231333"/>
        <a:ext cx="922452" cy="82296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7A2CAF-9F0B-47FF-B6E6-4ED6117FD161}">
      <dsp:nvSpPr>
        <dsp:cNvPr id="0" name=""/>
        <dsp:cNvSpPr/>
      </dsp:nvSpPr>
      <dsp:spPr>
        <a:xfrm>
          <a:off x="1613758" y="1600200"/>
          <a:ext cx="398897" cy="902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9448" y="0"/>
              </a:lnTo>
              <a:lnTo>
                <a:pt x="199448" y="902026"/>
              </a:lnTo>
              <a:lnTo>
                <a:pt x="398897" y="902026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788550" y="2026555"/>
        <a:ext cx="49314" cy="49314"/>
      </dsp:txXfrm>
    </dsp:sp>
    <dsp:sp modelId="{B085F0A6-C510-4E97-83AE-0CCA849C0CCE}">
      <dsp:nvSpPr>
        <dsp:cNvPr id="0" name=""/>
        <dsp:cNvSpPr/>
      </dsp:nvSpPr>
      <dsp:spPr>
        <a:xfrm>
          <a:off x="1613758" y="1538280"/>
          <a:ext cx="4147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1919"/>
              </a:moveTo>
              <a:lnTo>
                <a:pt x="207396" y="61919"/>
              </a:lnTo>
              <a:lnTo>
                <a:pt x="207396" y="45720"/>
              </a:lnTo>
              <a:lnTo>
                <a:pt x="414793" y="45720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810777" y="1573623"/>
        <a:ext cx="20755" cy="20755"/>
      </dsp:txXfrm>
    </dsp:sp>
    <dsp:sp modelId="{DB05B6C3-C1F5-4D6E-B02F-054D66D63143}">
      <dsp:nvSpPr>
        <dsp:cNvPr id="0" name=""/>
        <dsp:cNvSpPr/>
      </dsp:nvSpPr>
      <dsp:spPr>
        <a:xfrm>
          <a:off x="1613758" y="697876"/>
          <a:ext cx="398897" cy="902323"/>
        </a:xfrm>
        <a:custGeom>
          <a:avLst/>
          <a:gdLst/>
          <a:ahLst/>
          <a:cxnLst/>
          <a:rect l="0" t="0" r="0" b="0"/>
          <a:pathLst>
            <a:path>
              <a:moveTo>
                <a:pt x="0" y="902323"/>
              </a:moveTo>
              <a:lnTo>
                <a:pt x="199448" y="902323"/>
              </a:lnTo>
              <a:lnTo>
                <a:pt x="199448" y="0"/>
              </a:lnTo>
              <a:lnTo>
                <a:pt x="398897" y="0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788543" y="1124373"/>
        <a:ext cx="49328" cy="49328"/>
      </dsp:txXfrm>
    </dsp:sp>
    <dsp:sp modelId="{2447A3D9-403B-407C-BEE9-1977664D4AB7}">
      <dsp:nvSpPr>
        <dsp:cNvPr id="0" name=""/>
        <dsp:cNvSpPr/>
      </dsp:nvSpPr>
      <dsp:spPr>
        <a:xfrm rot="16200000">
          <a:off x="-290479" y="1296162"/>
          <a:ext cx="3200400" cy="608076"/>
        </a:xfrm>
        <a:prstGeom prst="rect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200" kern="1200"/>
            <a:t>театральное дело в Росии</a:t>
          </a:r>
        </a:p>
      </dsp:txBody>
      <dsp:txXfrm>
        <a:off x="-290479" y="1296162"/>
        <a:ext cx="3200400" cy="608076"/>
      </dsp:txXfrm>
    </dsp:sp>
    <dsp:sp modelId="{C4002496-9BDF-473E-BBED-E5C9B4012ABE}">
      <dsp:nvSpPr>
        <dsp:cNvPr id="0" name=""/>
        <dsp:cNvSpPr/>
      </dsp:nvSpPr>
      <dsp:spPr>
        <a:xfrm>
          <a:off x="2012656" y="295092"/>
          <a:ext cx="2300763" cy="805566"/>
        </a:xfrm>
        <a:prstGeom prst="rect">
          <a:avLst/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/>
            <a:t>Школьный театр</a:t>
          </a:r>
          <a:br>
            <a:rPr lang="ru-RU" sz="1300" kern="1200"/>
          </a:br>
          <a:r>
            <a:rPr lang="ru-RU" sz="1300" kern="1200"/>
            <a:t>(инсценировки библейских сюжетов)</a:t>
          </a:r>
        </a:p>
      </dsp:txBody>
      <dsp:txXfrm>
        <a:off x="2012656" y="295092"/>
        <a:ext cx="2300763" cy="805566"/>
      </dsp:txXfrm>
    </dsp:sp>
    <dsp:sp modelId="{65904C53-A6DA-4EF8-9583-847C1D94901E}">
      <dsp:nvSpPr>
        <dsp:cNvPr id="0" name=""/>
        <dsp:cNvSpPr/>
      </dsp:nvSpPr>
      <dsp:spPr>
        <a:xfrm>
          <a:off x="2028552" y="1236777"/>
          <a:ext cx="2384411" cy="694447"/>
        </a:xfrm>
        <a:prstGeom prst="rect">
          <a:avLst/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/>
            <a:t>Публичный и частный театры</a:t>
          </a:r>
          <a:br>
            <a:rPr lang="ru-RU" sz="1300" kern="1200"/>
          </a:br>
          <a:r>
            <a:rPr lang="ru-RU" sz="1300" kern="1200"/>
            <a:t>(рыцарские повести и авантюрные "гисории")</a:t>
          </a:r>
        </a:p>
      </dsp:txBody>
      <dsp:txXfrm>
        <a:off x="2028552" y="1236777"/>
        <a:ext cx="2384411" cy="694447"/>
      </dsp:txXfrm>
    </dsp:sp>
    <dsp:sp modelId="{3B8BB581-F7BE-4C91-B4A1-72A7B4E2EB09}">
      <dsp:nvSpPr>
        <dsp:cNvPr id="0" name=""/>
        <dsp:cNvSpPr/>
      </dsp:nvSpPr>
      <dsp:spPr>
        <a:xfrm>
          <a:off x="2012656" y="2122999"/>
          <a:ext cx="2468060" cy="758453"/>
        </a:xfrm>
        <a:prstGeom prst="rect">
          <a:avLst/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/>
            <a:t>Народный\балаганный театр</a:t>
          </a:r>
          <a:br>
            <a:rPr lang="ru-RU" sz="1300" kern="1200"/>
          </a:br>
          <a:r>
            <a:rPr lang="ru-RU" sz="1300" kern="1200"/>
            <a:t>(фольклор)</a:t>
          </a:r>
        </a:p>
      </dsp:txBody>
      <dsp:txXfrm>
        <a:off x="2012656" y="2122999"/>
        <a:ext cx="2468060" cy="7584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1121501</dc:creator>
  <cp:keywords/>
  <dc:description/>
  <cp:lastModifiedBy>Elena Vasilyeva</cp:lastModifiedBy>
  <cp:revision>2</cp:revision>
  <dcterms:created xsi:type="dcterms:W3CDTF">2020-10-26T23:38:00Z</dcterms:created>
  <dcterms:modified xsi:type="dcterms:W3CDTF">2020-10-26T23:38:00Z</dcterms:modified>
</cp:coreProperties>
</file>