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8D7D6" w14:textId="22B3FCE6" w:rsidR="00CC07DC" w:rsidRPr="00E02B15" w:rsidRDefault="00D83169" w:rsidP="00E02B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2B15">
        <w:rPr>
          <w:rFonts w:ascii="Times New Roman" w:hAnsi="Times New Roman" w:cs="Times New Roman"/>
          <w:b/>
          <w:bCs/>
          <w:sz w:val="32"/>
          <w:szCs w:val="32"/>
        </w:rPr>
        <w:t>Představové schéma NÁDOBA v českém znakovém jazyce</w:t>
      </w:r>
    </w:p>
    <w:p w14:paraId="065621CD" w14:textId="77777777" w:rsidR="00D83169" w:rsidRPr="00A06FE4" w:rsidRDefault="00D83169" w:rsidP="00D8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EB873" w14:textId="311B7B4E" w:rsidR="00CC07DC" w:rsidRPr="00A06FE4" w:rsidRDefault="00CC07DC" w:rsidP="00D8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FE4">
        <w:rPr>
          <w:rFonts w:ascii="Times New Roman" w:hAnsi="Times New Roman" w:cs="Times New Roman"/>
          <w:sz w:val="24"/>
          <w:szCs w:val="24"/>
        </w:rPr>
        <w:t xml:space="preserve">POKORNÁ, Karla. </w:t>
      </w:r>
      <w:r w:rsidRPr="00A06FE4">
        <w:rPr>
          <w:rFonts w:ascii="Times New Roman" w:hAnsi="Times New Roman" w:cs="Times New Roman"/>
          <w:i/>
          <w:iCs/>
          <w:sz w:val="24"/>
          <w:szCs w:val="24"/>
        </w:rPr>
        <w:t>Představové schéma NÁDOBA v českém znakovém jazyce.</w:t>
      </w:r>
      <w:r w:rsidRPr="00A06FE4">
        <w:rPr>
          <w:rFonts w:ascii="Times New Roman" w:hAnsi="Times New Roman" w:cs="Times New Roman"/>
          <w:sz w:val="24"/>
          <w:szCs w:val="24"/>
        </w:rPr>
        <w:t xml:space="preserve"> 2018. Bakalářská práce. Univerzita Karlova, Filozofická fakulta, Ústav jazyků a komunikace neslyšících. Vedoucí práce </w:t>
      </w:r>
      <w:r w:rsidR="00D83169" w:rsidRPr="00A06FE4">
        <w:rPr>
          <w:rFonts w:ascii="Times New Roman" w:hAnsi="Times New Roman" w:cs="Times New Roman"/>
          <w:sz w:val="24"/>
          <w:szCs w:val="24"/>
        </w:rPr>
        <w:t>Irena Vaňková</w:t>
      </w:r>
      <w:r w:rsidRPr="00A06FE4">
        <w:rPr>
          <w:rFonts w:ascii="Times New Roman" w:hAnsi="Times New Roman" w:cs="Times New Roman"/>
          <w:sz w:val="24"/>
          <w:szCs w:val="24"/>
        </w:rPr>
        <w:t>.</w:t>
      </w:r>
    </w:p>
    <w:p w14:paraId="7F90B3AF" w14:textId="77777777" w:rsidR="00D83169" w:rsidRDefault="00D83169" w:rsidP="00D8316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97553D" w14:textId="610AAF48" w:rsidR="00D83169" w:rsidRPr="00E02B15" w:rsidRDefault="00CC07DC" w:rsidP="00D83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2B15">
        <w:rPr>
          <w:rFonts w:ascii="Times New Roman" w:hAnsi="Times New Roman" w:cs="Times New Roman"/>
          <w:b/>
          <w:bCs/>
          <w:sz w:val="24"/>
          <w:szCs w:val="24"/>
          <w:u w:val="single"/>
        </w:rPr>
        <w:t>OBSAH</w:t>
      </w:r>
    </w:p>
    <w:p w14:paraId="2204FF0E" w14:textId="77777777" w:rsidR="00D83169" w:rsidRPr="00A06FE4" w:rsidRDefault="00CC07DC" w:rsidP="00D831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FE4">
        <w:rPr>
          <w:rFonts w:ascii="Times New Roman" w:hAnsi="Times New Roman" w:cs="Times New Roman"/>
          <w:sz w:val="24"/>
          <w:szCs w:val="24"/>
        </w:rPr>
        <w:t>Kognitivní lingvistika</w:t>
      </w:r>
    </w:p>
    <w:p w14:paraId="11CEDB75" w14:textId="77777777" w:rsidR="006148C7" w:rsidRPr="00A06FE4" w:rsidRDefault="00CC07DC" w:rsidP="00D831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FE4">
        <w:rPr>
          <w:rFonts w:ascii="Times New Roman" w:hAnsi="Times New Roman" w:cs="Times New Roman"/>
          <w:sz w:val="24"/>
          <w:szCs w:val="24"/>
        </w:rPr>
        <w:t>Představová schémata a konceptuální metafory</w:t>
      </w:r>
    </w:p>
    <w:p w14:paraId="4635C43C" w14:textId="77777777" w:rsidR="006148C7" w:rsidRPr="00A06FE4" w:rsidRDefault="00CC07DC" w:rsidP="00D831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FE4">
        <w:rPr>
          <w:rFonts w:ascii="Times New Roman" w:hAnsi="Times New Roman" w:cs="Times New Roman"/>
          <w:sz w:val="24"/>
          <w:szCs w:val="24"/>
        </w:rPr>
        <w:t>Představové schéma NÁDOBA</w:t>
      </w:r>
    </w:p>
    <w:p w14:paraId="3C30CCE6" w14:textId="0B22842F" w:rsidR="00C001B7" w:rsidRPr="00A06FE4" w:rsidRDefault="00CC07DC" w:rsidP="00D8316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FE4">
        <w:rPr>
          <w:rFonts w:ascii="Times New Roman" w:hAnsi="Times New Roman" w:cs="Times New Roman"/>
          <w:sz w:val="24"/>
          <w:szCs w:val="24"/>
        </w:rPr>
        <w:t>Představové schéma NÁDOBA ve znakových jazycích</w:t>
      </w:r>
    </w:p>
    <w:p w14:paraId="3BEC74C7" w14:textId="77777777" w:rsidR="006148C7" w:rsidRPr="00A06FE4" w:rsidRDefault="006148C7" w:rsidP="00D83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5976F" w14:textId="77777777" w:rsidR="007153FB" w:rsidRPr="00E02B15" w:rsidRDefault="00CC07DC" w:rsidP="00D83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02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PŘEDSTAVOVÁ SCHÉMATA </w:t>
      </w:r>
    </w:p>
    <w:p w14:paraId="185AB6C9" w14:textId="3D72783D" w:rsidR="007153FB" w:rsidRPr="00EE1AD9" w:rsidRDefault="00EE1AD9" w:rsidP="007153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jinak také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pojmová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b/>
          <w:bCs/>
          <w:sz w:val="24"/>
          <w:szCs w:val="24"/>
        </w:rPr>
        <w:t>konceptuální</w:t>
      </w:r>
    </w:p>
    <w:p w14:paraId="7E72D876" w14:textId="538CB1D3" w:rsidR="00EE1AD9" w:rsidRDefault="00CB44DB" w:rsidP="007153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základem naše </w:t>
      </w:r>
      <w:r>
        <w:rPr>
          <w:rFonts w:ascii="Times New Roman" w:hAnsi="Times New Roman" w:cs="Times New Roman"/>
          <w:b/>
          <w:bCs/>
          <w:sz w:val="24"/>
          <w:szCs w:val="24"/>
        </w:rPr>
        <w:t>tělesnost</w:t>
      </w:r>
    </w:p>
    <w:p w14:paraId="648C29DC" w14:textId="18A7F237" w:rsidR="0099538A" w:rsidRPr="00E02B15" w:rsidRDefault="00F65830" w:rsidP="007153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2B15">
        <w:rPr>
          <w:rFonts w:ascii="Times New Roman" w:hAnsi="Times New Roman" w:cs="Times New Roman"/>
          <w:b/>
          <w:bCs/>
          <w:sz w:val="24"/>
          <w:szCs w:val="24"/>
        </w:rPr>
        <w:t>základem našeho pojmového systému</w:t>
      </w:r>
    </w:p>
    <w:p w14:paraId="796DB67A" w14:textId="09026A6B" w:rsidR="00F65830" w:rsidRDefault="00EC1A50" w:rsidP="007153F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univerzální,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prekonceptuální</w:t>
      </w:r>
      <w:proofErr w:type="spellEnd"/>
    </w:p>
    <w:p w14:paraId="282F7E4D" w14:textId="3689AE29" w:rsidR="00EC1A50" w:rsidRDefault="00B516A0" w:rsidP="00273152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6A0">
        <w:rPr>
          <w:rFonts w:ascii="Times New Roman" w:hAnsi="Times New Roman" w:cs="Times New Roman"/>
          <w:sz w:val="24"/>
          <w:szCs w:val="24"/>
        </w:rPr>
        <w:t>utváření metafor pro různé neprostorové, zpravidla abstraktní pojmy</w:t>
      </w:r>
    </w:p>
    <w:p w14:paraId="0DEA92B7" w14:textId="6D54CF78" w:rsidR="00B516A0" w:rsidRPr="00B516A0" w:rsidRDefault="00E02B15" w:rsidP="00B516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B15">
        <w:rPr>
          <w:rFonts w:ascii="Times New Roman" w:hAnsi="Times New Roman" w:cs="Times New Roman"/>
          <w:sz w:val="24"/>
          <w:szCs w:val="24"/>
        </w:rPr>
        <w:t>Johnson → 27 nejdůležitějších schémat: např. NÁDOBA, CESTA, PŘEKÁŽKA, PŘITAŽLIVOST, STUPNICE</w:t>
      </w:r>
    </w:p>
    <w:p w14:paraId="37907CE0" w14:textId="77777777" w:rsidR="007153FB" w:rsidRPr="00A06FE4" w:rsidRDefault="007153FB" w:rsidP="00D831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34EAB" w14:textId="6B22F7FC" w:rsidR="00CC07DC" w:rsidRPr="0019222F" w:rsidRDefault="00CC07DC" w:rsidP="00D831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22F">
        <w:rPr>
          <w:rFonts w:ascii="Times New Roman" w:hAnsi="Times New Roman" w:cs="Times New Roman"/>
          <w:b/>
          <w:bCs/>
          <w:sz w:val="24"/>
          <w:szCs w:val="24"/>
          <w:u w:val="single"/>
        </w:rPr>
        <w:t>KONCEPTUÁLNÍ METAFORY</w:t>
      </w:r>
    </w:p>
    <w:p w14:paraId="578D250E" w14:textId="493DFA22" w:rsidR="007153FB" w:rsidRPr="0019222F" w:rsidRDefault="00540BF8" w:rsidP="00540BF8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0BF8">
        <w:rPr>
          <w:rFonts w:ascii="Times New Roman" w:hAnsi="Times New Roman" w:cs="Times New Roman"/>
          <w:b/>
          <w:bCs/>
          <w:sz w:val="24"/>
          <w:szCs w:val="24"/>
        </w:rPr>
        <w:t xml:space="preserve">přenášení struktury poznání z jedné oblasti do druhé, respektive ze zdrojové oblasti do cílové </w:t>
      </w:r>
      <w:r w:rsidRPr="00540BF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0BF8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Pr="00540BF8">
        <w:rPr>
          <w:rFonts w:ascii="Times New Roman" w:hAnsi="Times New Roman" w:cs="Times New Roman"/>
          <w:sz w:val="24"/>
          <w:szCs w:val="24"/>
        </w:rPr>
        <w:t>)</w:t>
      </w:r>
    </w:p>
    <w:p w14:paraId="16ECA67F" w14:textId="77777777" w:rsidR="0019222F" w:rsidRPr="00277646" w:rsidRDefault="0019222F" w:rsidP="002776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3"/>
        <w:gridCol w:w="4349"/>
      </w:tblGrid>
      <w:tr w:rsidR="00DF26D2" w14:paraId="1E853BB2" w14:textId="77777777" w:rsidTr="0019222F">
        <w:tc>
          <w:tcPr>
            <w:tcW w:w="4531" w:type="dxa"/>
            <w:vAlign w:val="center"/>
          </w:tcPr>
          <w:p w14:paraId="221D3B81" w14:textId="1F7C3282" w:rsidR="00DF26D2" w:rsidRPr="00DF26D2" w:rsidRDefault="00E161F7" w:rsidP="0019222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Zdrojová oblast</w:t>
            </w:r>
          </w:p>
        </w:tc>
        <w:tc>
          <w:tcPr>
            <w:tcW w:w="4531" w:type="dxa"/>
            <w:vAlign w:val="center"/>
          </w:tcPr>
          <w:p w14:paraId="56809948" w14:textId="58F15FFB" w:rsidR="00DF26D2" w:rsidRPr="00E161F7" w:rsidRDefault="00E161F7" w:rsidP="0019222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Cílová oblast</w:t>
            </w:r>
          </w:p>
        </w:tc>
      </w:tr>
      <w:tr w:rsidR="00DF26D2" w14:paraId="6836D7F4" w14:textId="77777777" w:rsidTr="0019222F">
        <w:tc>
          <w:tcPr>
            <w:tcW w:w="4531" w:type="dxa"/>
            <w:vAlign w:val="center"/>
          </w:tcPr>
          <w:p w14:paraId="784FDBA6" w14:textId="78445DD9" w:rsidR="00DF26D2" w:rsidRDefault="003D0E23" w:rsidP="00093C3C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E23">
              <w:rPr>
                <w:rFonts w:ascii="Times New Roman" w:hAnsi="Times New Roman" w:cs="Times New Roman"/>
                <w:sz w:val="24"/>
                <w:szCs w:val="24"/>
              </w:rPr>
              <w:t>konkrétní</w:t>
            </w:r>
            <w:r w:rsidR="00093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E23">
              <w:rPr>
                <w:rFonts w:ascii="Times New Roman" w:hAnsi="Times New Roman" w:cs="Times New Roman"/>
                <w:sz w:val="24"/>
                <w:szCs w:val="24"/>
              </w:rPr>
              <w:t>základ v tělesné zkušenosti</w:t>
            </w:r>
          </w:p>
        </w:tc>
        <w:tc>
          <w:tcPr>
            <w:tcW w:w="4531" w:type="dxa"/>
            <w:vAlign w:val="center"/>
          </w:tcPr>
          <w:p w14:paraId="0145E180" w14:textId="59E18E62" w:rsidR="0019222F" w:rsidRDefault="0019222F" w:rsidP="0019222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2F">
              <w:rPr>
                <w:rFonts w:ascii="Times New Roman" w:hAnsi="Times New Roman" w:cs="Times New Roman"/>
                <w:sz w:val="24"/>
                <w:szCs w:val="24"/>
              </w:rPr>
              <w:t>abstraktní</w:t>
            </w:r>
          </w:p>
          <w:p w14:paraId="2AAA7427" w14:textId="38CF3C37" w:rsidR="00DF26D2" w:rsidRDefault="0019222F" w:rsidP="0019222F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22F">
              <w:rPr>
                <w:rFonts w:ascii="Times New Roman" w:hAnsi="Times New Roman" w:cs="Times New Roman"/>
                <w:sz w:val="18"/>
                <w:szCs w:val="18"/>
              </w:rPr>
              <w:t>(emoce, procesy intelektuální povahy, chápání času)</w:t>
            </w:r>
          </w:p>
        </w:tc>
      </w:tr>
    </w:tbl>
    <w:p w14:paraId="1012CC73" w14:textId="77777777" w:rsidR="00540BF8" w:rsidRPr="00540BF8" w:rsidRDefault="00540BF8" w:rsidP="00DF26D2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315B50" w14:textId="01B7F896" w:rsidR="007153FB" w:rsidRDefault="00277646" w:rsidP="00277646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646">
        <w:rPr>
          <w:rFonts w:ascii="Times New Roman" w:hAnsi="Times New Roman" w:cs="Times New Roman"/>
          <w:sz w:val="24"/>
          <w:szCs w:val="24"/>
        </w:rPr>
        <w:t>porozumění jedné oblasti zkušenosti na základě jiné</w:t>
      </w:r>
    </w:p>
    <w:p w14:paraId="56DFDA40" w14:textId="48FB86D4" w:rsidR="00FD311B" w:rsidRPr="00FC187E" w:rsidRDefault="00FD311B" w:rsidP="00FC187E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znázornění </w:t>
      </w:r>
      <w:r>
        <w:rPr>
          <w:rFonts w:ascii="Times New Roman" w:hAnsi="Times New Roman" w:cs="Times New Roman"/>
          <w:b/>
          <w:bCs/>
          <w:sz w:val="24"/>
          <w:szCs w:val="24"/>
        </w:rPr>
        <w:t>vztahu konceptuálních schémat a metafor:</w:t>
      </w:r>
    </w:p>
    <w:p w14:paraId="01F4A29B" w14:textId="3C4BA0E4" w:rsidR="007153FB" w:rsidRPr="00A06FE4" w:rsidRDefault="1AF45CDA" w:rsidP="000C4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CD0EE3A" wp14:editId="33AF0A3B">
            <wp:extent cx="3631565" cy="2032661"/>
            <wp:effectExtent l="0" t="0" r="6985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565" cy="203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01D72" w14:textId="2A95A8A9" w:rsidR="1551C755" w:rsidRPr="00A64EB8" w:rsidRDefault="1551C755" w:rsidP="1551C755">
      <w:pPr>
        <w:spacing w:after="0" w:line="240" w:lineRule="auto"/>
        <w:rPr>
          <w:u w:val="single"/>
        </w:rPr>
      </w:pPr>
    </w:p>
    <w:p w14:paraId="32E4BB04" w14:textId="2EE54B7F" w:rsidR="00CC07DC" w:rsidRPr="00A06FE4" w:rsidRDefault="00CC07DC" w:rsidP="00D831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6DBD906D">
        <w:rPr>
          <w:rFonts w:ascii="Times New Roman" w:hAnsi="Times New Roman" w:cs="Times New Roman"/>
          <w:b/>
          <w:sz w:val="24"/>
          <w:szCs w:val="24"/>
          <w:u w:val="single"/>
        </w:rPr>
        <w:t>PŘEDSTAVOVÉ SCHÉMA NÁDOBA</w:t>
      </w:r>
    </w:p>
    <w:p w14:paraId="38763EE6" w14:textId="77777777" w:rsidR="00CA0504" w:rsidRPr="00CA0504" w:rsidRDefault="2B88E722" w:rsidP="1551C755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7614">
        <w:rPr>
          <w:rFonts w:ascii="Times New Roman" w:hAnsi="Times New Roman" w:cs="Times New Roman"/>
          <w:b/>
          <w:bCs/>
          <w:sz w:val="24"/>
          <w:szCs w:val="24"/>
        </w:rPr>
        <w:t>univerzální</w:t>
      </w:r>
      <w:r w:rsidRPr="00A67614">
        <w:rPr>
          <w:rFonts w:ascii="Times New Roman" w:hAnsi="Times New Roman" w:cs="Times New Roman"/>
          <w:sz w:val="24"/>
          <w:szCs w:val="24"/>
        </w:rPr>
        <w:t>, používáno i před více než 10 000 lety</w:t>
      </w:r>
    </w:p>
    <w:p w14:paraId="358ED0FB" w14:textId="2959C74A" w:rsidR="00533DDF" w:rsidRDefault="7676C6F9" w:rsidP="1551C755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0504">
        <w:rPr>
          <w:rFonts w:ascii="Times New Roman" w:hAnsi="Times New Roman" w:cs="Times New Roman"/>
          <w:sz w:val="24"/>
          <w:szCs w:val="24"/>
        </w:rPr>
        <w:t>nejzákladnější prostorová orientace</w:t>
      </w:r>
      <w:r w:rsidR="00CA0504">
        <w:rPr>
          <w:rFonts w:ascii="Times New Roman" w:hAnsi="Times New Roman" w:cs="Times New Roman"/>
          <w:sz w:val="24"/>
          <w:szCs w:val="24"/>
        </w:rPr>
        <w:t xml:space="preserve">: </w:t>
      </w:r>
      <w:r w:rsidRPr="00CA0504">
        <w:rPr>
          <w:rFonts w:ascii="Times New Roman" w:hAnsi="Times New Roman" w:cs="Times New Roman"/>
          <w:sz w:val="24"/>
          <w:szCs w:val="24"/>
        </w:rPr>
        <w:t>dovnitř-ven (od dětství uzavřeni v prostoru, např. děloha, pak dětská postýlka, dětský pokojíček)</w:t>
      </w:r>
      <w:r w:rsidR="00B3086E">
        <w:rPr>
          <w:rFonts w:ascii="Times New Roman" w:hAnsi="Times New Roman" w:cs="Times New Roman"/>
          <w:sz w:val="24"/>
          <w:szCs w:val="24"/>
        </w:rPr>
        <w:t xml:space="preserve"> </w:t>
      </w:r>
      <w:r w:rsidR="00B3086E">
        <w:rPr>
          <w:rFonts w:ascii="Symbol" w:eastAsia="Symbol" w:hAnsi="Symbol" w:cs="Symbol"/>
          <w:sz w:val="24"/>
          <w:szCs w:val="24"/>
        </w:rPr>
        <w:t>®</w:t>
      </w:r>
      <w:r w:rsidR="00B3086E">
        <w:rPr>
          <w:rFonts w:ascii="Times New Roman" w:hAnsi="Times New Roman" w:cs="Times New Roman"/>
          <w:sz w:val="24"/>
          <w:szCs w:val="24"/>
        </w:rPr>
        <w:t xml:space="preserve"> </w:t>
      </w:r>
      <w:r w:rsidRPr="00CA0504">
        <w:rPr>
          <w:rFonts w:ascii="Times New Roman" w:hAnsi="Times New Roman" w:cs="Times New Roman"/>
          <w:sz w:val="24"/>
          <w:szCs w:val="24"/>
        </w:rPr>
        <w:t xml:space="preserve">schéma NÁDOBA funguje na principu této orientace → </w:t>
      </w:r>
      <w:r w:rsidRPr="00B3086E">
        <w:rPr>
          <w:rFonts w:ascii="Times New Roman" w:hAnsi="Times New Roman" w:cs="Times New Roman"/>
          <w:b/>
          <w:bCs/>
          <w:sz w:val="24"/>
          <w:szCs w:val="24"/>
        </w:rPr>
        <w:t>jedno z nejzákladnějších schémat</w:t>
      </w:r>
    </w:p>
    <w:p w14:paraId="15E35FF1" w14:textId="0CC06DF4" w:rsidR="00533DDF" w:rsidRPr="00533DDF" w:rsidRDefault="23825250" w:rsidP="1551C755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DDF">
        <w:rPr>
          <w:rFonts w:ascii="Times New Roman" w:hAnsi="Times New Roman" w:cs="Times New Roman"/>
          <w:b/>
          <w:bCs/>
          <w:sz w:val="24"/>
          <w:szCs w:val="24"/>
        </w:rPr>
        <w:lastRenderedPageBreak/>
        <w:t>tělo</w:t>
      </w:r>
      <w:r w:rsidR="4E6FA862" w:rsidRPr="00533DDF">
        <w:rPr>
          <w:rFonts w:ascii="Times New Roman" w:hAnsi="Times New Roman" w:cs="Times New Roman"/>
          <w:b/>
          <w:bCs/>
          <w:sz w:val="24"/>
          <w:szCs w:val="24"/>
        </w:rPr>
        <w:t xml:space="preserve"> (hlavu i </w:t>
      </w:r>
      <w:r w:rsidR="00E11B06" w:rsidRPr="00533DDF">
        <w:rPr>
          <w:rFonts w:ascii="Times New Roman" w:hAnsi="Times New Roman" w:cs="Times New Roman"/>
          <w:b/>
          <w:bCs/>
          <w:sz w:val="24"/>
          <w:szCs w:val="24"/>
        </w:rPr>
        <w:t>torzo</w:t>
      </w:r>
      <w:r w:rsidR="4E6FA862" w:rsidRPr="00533D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A7864" w:rsidRPr="00533DDF">
        <w:rPr>
          <w:rFonts w:ascii="Times New Roman" w:hAnsi="Times New Roman" w:cs="Times New Roman"/>
          <w:b/>
          <w:bCs/>
          <w:sz w:val="24"/>
          <w:szCs w:val="24"/>
        </w:rPr>
        <w:t xml:space="preserve"> vnímáme jako nádobu s vnitřkem odděleným od vnějšího prostředí</w:t>
      </w:r>
      <w:r w:rsidR="009A7864" w:rsidRPr="00533DDF">
        <w:rPr>
          <w:rFonts w:ascii="Times New Roman" w:hAnsi="Times New Roman" w:cs="Times New Roman"/>
          <w:sz w:val="24"/>
          <w:szCs w:val="24"/>
        </w:rPr>
        <w:t xml:space="preserve"> (</w:t>
      </w:r>
      <w:r w:rsidR="009A7864" w:rsidRPr="00533DDF">
        <w:rPr>
          <w:rFonts w:ascii="Times New Roman" w:hAnsi="Times New Roman" w:cs="Times New Roman"/>
          <w:i/>
          <w:iCs/>
          <w:sz w:val="24"/>
          <w:szCs w:val="24"/>
        </w:rPr>
        <w:t>být plný očekávání</w:t>
      </w:r>
      <w:r w:rsidR="38A96266" w:rsidRPr="00533DDF">
        <w:rPr>
          <w:rFonts w:ascii="Times New Roman" w:hAnsi="Times New Roman" w:cs="Times New Roman"/>
          <w:i/>
          <w:iCs/>
          <w:sz w:val="24"/>
          <w:szCs w:val="24"/>
        </w:rPr>
        <w:t>, mít hlavu plnou starostí</w:t>
      </w:r>
      <w:r w:rsidR="009A7864" w:rsidRPr="00533DDF">
        <w:rPr>
          <w:rFonts w:ascii="Times New Roman" w:hAnsi="Times New Roman" w:cs="Times New Roman"/>
          <w:sz w:val="24"/>
          <w:szCs w:val="24"/>
        </w:rPr>
        <w:t>); tělo se nachází v nádobě (</w:t>
      </w:r>
      <w:r w:rsidR="009A7864" w:rsidRPr="00533DDF">
        <w:rPr>
          <w:rFonts w:ascii="Times New Roman" w:hAnsi="Times New Roman" w:cs="Times New Roman"/>
          <w:i/>
          <w:iCs/>
          <w:sz w:val="24"/>
          <w:szCs w:val="24"/>
        </w:rPr>
        <w:t>být v těžké situaci</w:t>
      </w:r>
      <w:r w:rsidR="232438DB" w:rsidRPr="00533DDF">
        <w:rPr>
          <w:rFonts w:ascii="Times New Roman" w:hAnsi="Times New Roman" w:cs="Times New Roman"/>
          <w:i/>
          <w:iCs/>
          <w:sz w:val="24"/>
          <w:szCs w:val="24"/>
        </w:rPr>
        <w:t xml:space="preserve">, mít hlavu v </w:t>
      </w:r>
      <w:proofErr w:type="spellStart"/>
      <w:r w:rsidR="232438DB" w:rsidRPr="00533DDF">
        <w:rPr>
          <w:rFonts w:ascii="Times New Roman" w:hAnsi="Times New Roman" w:cs="Times New Roman"/>
          <w:i/>
          <w:iCs/>
          <w:sz w:val="24"/>
          <w:szCs w:val="24"/>
        </w:rPr>
        <w:t>pejru</w:t>
      </w:r>
      <w:proofErr w:type="spellEnd"/>
      <w:r w:rsidR="009A7864" w:rsidRPr="00533DDF">
        <w:rPr>
          <w:rFonts w:ascii="Times New Roman" w:hAnsi="Times New Roman" w:cs="Times New Roman"/>
          <w:sz w:val="24"/>
          <w:szCs w:val="24"/>
        </w:rPr>
        <w:t xml:space="preserve">) </w:t>
      </w:r>
      <w:r w:rsidR="00533DDF">
        <w:rPr>
          <w:rFonts w:ascii="Symbol" w:eastAsia="Symbol" w:hAnsi="Symbol" w:cs="Symbol"/>
          <w:sz w:val="24"/>
          <w:szCs w:val="24"/>
        </w:rPr>
        <w:t>®</w:t>
      </w:r>
      <w:r w:rsidR="00533DDF">
        <w:rPr>
          <w:rFonts w:ascii="Times New Roman" w:hAnsi="Times New Roman" w:cs="Times New Roman"/>
          <w:sz w:val="24"/>
          <w:szCs w:val="24"/>
        </w:rPr>
        <w:t xml:space="preserve"> </w:t>
      </w:r>
      <w:r w:rsidR="009A7864" w:rsidRPr="00533DDF">
        <w:rPr>
          <w:rFonts w:ascii="Times New Roman" w:hAnsi="Times New Roman" w:cs="Times New Roman"/>
          <w:sz w:val="24"/>
          <w:szCs w:val="24"/>
        </w:rPr>
        <w:t>přenášíme i na jiné fyzické předměty</w:t>
      </w:r>
    </w:p>
    <w:p w14:paraId="4996DF7A" w14:textId="77777777" w:rsidR="00533DDF" w:rsidRPr="00533DDF" w:rsidRDefault="00533DDF" w:rsidP="6DBD906D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01B7" w:rsidRPr="00533DDF">
        <w:rPr>
          <w:rFonts w:ascii="Times New Roman" w:hAnsi="Times New Roman" w:cs="Times New Roman"/>
          <w:sz w:val="24"/>
          <w:szCs w:val="24"/>
        </w:rPr>
        <w:t>ělo trojrozměrná nádoba, do které vkládáme věci (jídlo) a jiné vyjímáme (odpadní látky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C4ED1E" w14:textId="77777777" w:rsidR="00524EAC" w:rsidRPr="00524EAC" w:rsidRDefault="23825250" w:rsidP="6DBD906D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DDF">
        <w:rPr>
          <w:rFonts w:ascii="Times New Roman" w:hAnsi="Times New Roman" w:cs="Times New Roman"/>
          <w:sz w:val="24"/>
          <w:szCs w:val="24"/>
        </w:rPr>
        <w:t xml:space="preserve">jako </w:t>
      </w:r>
      <w:r w:rsidRPr="00533DDF">
        <w:rPr>
          <w:rFonts w:ascii="Times New Roman" w:hAnsi="Times New Roman" w:cs="Times New Roman"/>
          <w:b/>
          <w:bCs/>
          <w:sz w:val="24"/>
          <w:szCs w:val="24"/>
        </w:rPr>
        <w:t>nádoba může být i látka</w:t>
      </w:r>
      <w:r w:rsidRPr="00533DDF">
        <w:rPr>
          <w:rFonts w:ascii="Times New Roman" w:hAnsi="Times New Roman" w:cs="Times New Roman"/>
          <w:sz w:val="24"/>
          <w:szCs w:val="24"/>
        </w:rPr>
        <w:t xml:space="preserve"> (</w:t>
      </w:r>
      <w:r w:rsidRPr="00533DDF">
        <w:rPr>
          <w:rFonts w:ascii="Times New Roman" w:hAnsi="Times New Roman" w:cs="Times New Roman"/>
          <w:i/>
          <w:iCs/>
          <w:sz w:val="24"/>
          <w:szCs w:val="24"/>
        </w:rPr>
        <w:t>vlézt do vany, vlézt do vody</w:t>
      </w:r>
      <w:r w:rsidRPr="00533DDF">
        <w:rPr>
          <w:rFonts w:ascii="Times New Roman" w:hAnsi="Times New Roman" w:cs="Times New Roman"/>
          <w:sz w:val="24"/>
          <w:szCs w:val="24"/>
        </w:rPr>
        <w:t xml:space="preserve"> – dvě odlišné nádoby</w:t>
      </w:r>
      <w:r w:rsidR="706163A4" w:rsidRPr="00533DDF">
        <w:rPr>
          <w:rFonts w:ascii="Times New Roman" w:hAnsi="Times New Roman" w:cs="Times New Roman"/>
          <w:sz w:val="24"/>
          <w:szCs w:val="24"/>
        </w:rPr>
        <w:t>)</w:t>
      </w:r>
      <w:r w:rsidR="1623207B" w:rsidRPr="00533DDF">
        <w:rPr>
          <w:rFonts w:ascii="Times New Roman" w:hAnsi="Times New Roman" w:cs="Times New Roman"/>
          <w:sz w:val="24"/>
          <w:szCs w:val="24"/>
        </w:rPr>
        <w:t xml:space="preserve"> nebo abstraktní věc</w:t>
      </w:r>
    </w:p>
    <w:p w14:paraId="02C705DD" w14:textId="77777777" w:rsidR="00AB1B00" w:rsidRPr="00AB1B00" w:rsidRDefault="00701B52" w:rsidP="6DBD906D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DDF">
        <w:rPr>
          <w:rFonts w:ascii="Times New Roman" w:hAnsi="Times New Roman" w:cs="Times New Roman"/>
          <w:sz w:val="24"/>
          <w:szCs w:val="24"/>
        </w:rPr>
        <w:t>vnitřek, hranice, vnějšek – nemůže existovat jedno bez zbylých dvou</w:t>
      </w:r>
    </w:p>
    <w:p w14:paraId="7744ADD3" w14:textId="14F5BFA1" w:rsidR="7995560B" w:rsidRPr="00AB1B00" w:rsidRDefault="00701B52" w:rsidP="00AB1B00">
      <w:pPr>
        <w:pStyle w:val="Odstavecseseznamem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DDF">
        <w:rPr>
          <w:rFonts w:ascii="Times New Roman" w:hAnsi="Times New Roman" w:cs="Times New Roman"/>
          <w:sz w:val="24"/>
          <w:szCs w:val="24"/>
        </w:rPr>
        <w:t>vše je buď vevnitř</w:t>
      </w:r>
      <w:r w:rsidR="00AB1B00">
        <w:rPr>
          <w:rFonts w:ascii="Times New Roman" w:hAnsi="Times New Roman" w:cs="Times New Roman"/>
          <w:sz w:val="24"/>
          <w:szCs w:val="24"/>
        </w:rPr>
        <w:t>,</w:t>
      </w:r>
      <w:r w:rsidRPr="00533DDF">
        <w:rPr>
          <w:rFonts w:ascii="Times New Roman" w:hAnsi="Times New Roman" w:cs="Times New Roman"/>
          <w:sz w:val="24"/>
          <w:szCs w:val="24"/>
        </w:rPr>
        <w:t xml:space="preserve"> nebo venku</w:t>
      </w:r>
      <w:r w:rsidR="00AB1B00">
        <w:rPr>
          <w:rFonts w:ascii="Times New Roman" w:hAnsi="Times New Roman" w:cs="Times New Roman"/>
          <w:sz w:val="24"/>
          <w:szCs w:val="24"/>
        </w:rPr>
        <w:t xml:space="preserve"> – </w:t>
      </w:r>
      <w:r w:rsidRPr="00AB1B00">
        <w:rPr>
          <w:rFonts w:ascii="Times New Roman" w:hAnsi="Times New Roman" w:cs="Times New Roman"/>
          <w:sz w:val="24"/>
          <w:szCs w:val="24"/>
        </w:rPr>
        <w:t>neexistuje třetí možnost</w:t>
      </w:r>
    </w:p>
    <w:p w14:paraId="5D5BBA41" w14:textId="7B530551" w:rsidR="00CC07DC" w:rsidRPr="00A06FE4" w:rsidRDefault="69B795FE" w:rsidP="6DBD906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F87C19B" wp14:editId="318DF852">
            <wp:extent cx="3211678" cy="1565693"/>
            <wp:effectExtent l="0" t="0" r="0" b="0"/>
            <wp:docPr id="496666480" name="Picture 49666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66648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678" cy="1565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94B9A" w14:textId="77777777" w:rsidR="00000C9F" w:rsidRPr="00000C9F" w:rsidRDefault="00AB1B00" w:rsidP="00000C9F">
      <w:pPr>
        <w:spacing w:after="0" w:line="240" w:lineRule="auto"/>
      </w:pPr>
      <w:r w:rsidRPr="00000C9F">
        <w:rPr>
          <w:rFonts w:ascii="Times New Roman" w:hAnsi="Times New Roman" w:cs="Times New Roman"/>
          <w:b/>
          <w:bCs/>
          <w:sz w:val="24"/>
          <w:szCs w:val="24"/>
          <w:u w:val="single"/>
        </w:rPr>
        <w:t>METAFORY NÁDOB – MLUVENÉ JAZYKY</w:t>
      </w:r>
    </w:p>
    <w:p w14:paraId="6ABAF16A" w14:textId="77777777" w:rsidR="00000C9F" w:rsidRDefault="1C6E543F" w:rsidP="00000C9F">
      <w:pPr>
        <w:pStyle w:val="Odstavecseseznamem"/>
        <w:numPr>
          <w:ilvl w:val="0"/>
          <w:numId w:val="39"/>
        </w:numPr>
        <w:spacing w:after="0" w:line="240" w:lineRule="auto"/>
      </w:pPr>
      <w:r w:rsidRPr="00000C9F">
        <w:rPr>
          <w:rFonts w:ascii="Times New Roman" w:hAnsi="Times New Roman" w:cs="Times New Roman"/>
          <w:sz w:val="24"/>
          <w:szCs w:val="24"/>
        </w:rPr>
        <w:t xml:space="preserve">metajazyk </w:t>
      </w:r>
      <w:r w:rsidR="00000C9F">
        <w:rPr>
          <w:rFonts w:ascii="Symbol" w:eastAsia="Symbol" w:hAnsi="Symbol" w:cs="Symbol"/>
          <w:sz w:val="24"/>
          <w:szCs w:val="24"/>
        </w:rPr>
        <w:t>®</w:t>
      </w:r>
      <w:r w:rsidRPr="00000C9F">
        <w:rPr>
          <w:rFonts w:ascii="Times New Roman" w:hAnsi="Times New Roman" w:cs="Times New Roman"/>
          <w:sz w:val="24"/>
          <w:szCs w:val="24"/>
        </w:rPr>
        <w:t xml:space="preserve"> </w:t>
      </w:r>
      <w:r w:rsidR="00701B52" w:rsidRPr="00000C9F">
        <w:rPr>
          <w:rFonts w:ascii="Times New Roman" w:hAnsi="Times New Roman" w:cs="Times New Roman"/>
          <w:b/>
          <w:bCs/>
          <w:sz w:val="24"/>
          <w:szCs w:val="24"/>
        </w:rPr>
        <w:t>jazykové výrazy jsou nádoby</w:t>
      </w:r>
      <w:r w:rsidR="00701B52" w:rsidRPr="00000C9F">
        <w:rPr>
          <w:rFonts w:ascii="Times New Roman" w:hAnsi="Times New Roman" w:cs="Times New Roman"/>
          <w:sz w:val="24"/>
          <w:szCs w:val="24"/>
        </w:rPr>
        <w:t xml:space="preserve"> (</w:t>
      </w:r>
      <w:r w:rsidR="00701B52" w:rsidRPr="00000C9F">
        <w:rPr>
          <w:rFonts w:ascii="Times New Roman" w:hAnsi="Times New Roman" w:cs="Times New Roman"/>
          <w:i/>
          <w:iCs/>
          <w:sz w:val="24"/>
          <w:szCs w:val="24"/>
        </w:rPr>
        <w:t>slova jsou plná myšlenek, slova jsou posílána posluchači</w:t>
      </w:r>
      <w:r w:rsidR="00701B52" w:rsidRPr="00000C9F">
        <w:rPr>
          <w:rFonts w:ascii="Times New Roman" w:hAnsi="Times New Roman" w:cs="Times New Roman"/>
          <w:sz w:val="24"/>
          <w:szCs w:val="24"/>
        </w:rPr>
        <w:t>)</w:t>
      </w:r>
    </w:p>
    <w:p w14:paraId="4C2E032D" w14:textId="77777777" w:rsidR="00000C9F" w:rsidRDefault="00701B52" w:rsidP="00000C9F">
      <w:pPr>
        <w:pStyle w:val="Odstavecseseznamem"/>
        <w:numPr>
          <w:ilvl w:val="0"/>
          <w:numId w:val="39"/>
        </w:numPr>
        <w:spacing w:after="0" w:line="240" w:lineRule="auto"/>
      </w:pPr>
      <w:r w:rsidRPr="00000C9F">
        <w:rPr>
          <w:rFonts w:ascii="Times New Roman" w:hAnsi="Times New Roman" w:cs="Times New Roman"/>
          <w:sz w:val="24"/>
          <w:szCs w:val="24"/>
        </w:rPr>
        <w:t xml:space="preserve">tělo </w:t>
      </w:r>
      <w:r w:rsidR="00000C9F">
        <w:rPr>
          <w:rFonts w:ascii="Times New Roman" w:hAnsi="Times New Roman" w:cs="Times New Roman"/>
          <w:sz w:val="24"/>
          <w:szCs w:val="24"/>
        </w:rPr>
        <w:t>=</w:t>
      </w:r>
      <w:r w:rsidRPr="00000C9F">
        <w:rPr>
          <w:rFonts w:ascii="Times New Roman" w:hAnsi="Times New Roman" w:cs="Times New Roman"/>
          <w:sz w:val="24"/>
          <w:szCs w:val="24"/>
        </w:rPr>
        <w:t xml:space="preserve"> nádoba pro emoce (</w:t>
      </w:r>
      <w:r w:rsidRPr="00000C9F">
        <w:rPr>
          <w:rFonts w:ascii="Times New Roman" w:hAnsi="Times New Roman" w:cs="Times New Roman"/>
          <w:i/>
          <w:iCs/>
          <w:sz w:val="24"/>
          <w:szCs w:val="24"/>
        </w:rPr>
        <w:t>byl plný vzteku, neudržela v sobě radost</w:t>
      </w:r>
      <w:r w:rsidR="633A89B7" w:rsidRPr="00000C9F">
        <w:rPr>
          <w:rFonts w:ascii="Times New Roman" w:hAnsi="Times New Roman" w:cs="Times New Roman"/>
          <w:sz w:val="24"/>
          <w:szCs w:val="24"/>
        </w:rPr>
        <w:t>)</w:t>
      </w:r>
    </w:p>
    <w:p w14:paraId="4E5CF3A9" w14:textId="77777777" w:rsidR="00000C9F" w:rsidRDefault="00701B52" w:rsidP="00000C9F">
      <w:pPr>
        <w:pStyle w:val="Odstavecseseznamem"/>
        <w:numPr>
          <w:ilvl w:val="0"/>
          <w:numId w:val="39"/>
        </w:numPr>
        <w:spacing w:after="0" w:line="240" w:lineRule="auto"/>
      </w:pPr>
      <w:r w:rsidRPr="00000C9F">
        <w:rPr>
          <w:rFonts w:ascii="Times New Roman" w:hAnsi="Times New Roman" w:cs="Times New Roman"/>
          <w:sz w:val="24"/>
          <w:szCs w:val="24"/>
        </w:rPr>
        <w:t xml:space="preserve">hněv </w:t>
      </w:r>
      <w:r w:rsidR="00000C9F">
        <w:rPr>
          <w:rFonts w:ascii="Times New Roman" w:hAnsi="Times New Roman" w:cs="Times New Roman"/>
          <w:sz w:val="24"/>
          <w:szCs w:val="24"/>
        </w:rPr>
        <w:t>=</w:t>
      </w:r>
      <w:r w:rsidRPr="00000C9F">
        <w:rPr>
          <w:rFonts w:ascii="Times New Roman" w:hAnsi="Times New Roman" w:cs="Times New Roman"/>
          <w:sz w:val="24"/>
          <w:szCs w:val="24"/>
        </w:rPr>
        <w:t xml:space="preserve"> zvýšená teplota tekutiny v nádobě (</w:t>
      </w:r>
      <w:r w:rsidRPr="00000C9F">
        <w:rPr>
          <w:rFonts w:ascii="Times New Roman" w:hAnsi="Times New Roman" w:cs="Times New Roman"/>
          <w:i/>
          <w:iCs/>
          <w:sz w:val="24"/>
          <w:szCs w:val="24"/>
        </w:rPr>
        <w:t>kypěla vzteky, vaří se mi krev</w:t>
      </w:r>
      <w:r w:rsidRPr="00000C9F">
        <w:rPr>
          <w:rFonts w:ascii="Times New Roman" w:hAnsi="Times New Roman" w:cs="Times New Roman"/>
          <w:sz w:val="24"/>
          <w:szCs w:val="24"/>
        </w:rPr>
        <w:t>)</w:t>
      </w:r>
    </w:p>
    <w:p w14:paraId="02D31344" w14:textId="5EFC6D30" w:rsidR="00CC07DC" w:rsidRPr="00A06FE4" w:rsidRDefault="00000C9F" w:rsidP="00000C9F">
      <w:pPr>
        <w:pStyle w:val="Odstavecseseznamem"/>
        <w:numPr>
          <w:ilvl w:val="0"/>
          <w:numId w:val="39"/>
        </w:numPr>
        <w:spacing w:after="0" w:line="240" w:lineRule="auto"/>
      </w:pPr>
      <w:r>
        <w:t>j</w:t>
      </w:r>
      <w:r w:rsidR="005139AE" w:rsidRPr="00000C9F">
        <w:rPr>
          <w:rFonts w:ascii="Times New Roman" w:hAnsi="Times New Roman" w:cs="Times New Roman"/>
          <w:sz w:val="24"/>
          <w:szCs w:val="24"/>
        </w:rPr>
        <w:t>á jako nádoba, já je nádoba pro subjekt (</w:t>
      </w:r>
      <w:r w:rsidR="005139AE" w:rsidRPr="00000C9F">
        <w:rPr>
          <w:rFonts w:ascii="Times New Roman" w:hAnsi="Times New Roman" w:cs="Times New Roman"/>
          <w:i/>
          <w:iCs/>
          <w:sz w:val="24"/>
          <w:szCs w:val="24"/>
        </w:rPr>
        <w:t>byl bez sebe, byl mimo</w:t>
      </w:r>
      <w:r w:rsidR="005139AE" w:rsidRPr="00000C9F">
        <w:rPr>
          <w:rFonts w:ascii="Times New Roman" w:hAnsi="Times New Roman" w:cs="Times New Roman"/>
          <w:sz w:val="24"/>
          <w:szCs w:val="24"/>
        </w:rPr>
        <w:t>)</w:t>
      </w:r>
    </w:p>
    <w:p w14:paraId="290FA8B2" w14:textId="285BC27A" w:rsidR="00CC07DC" w:rsidRPr="00A06FE4" w:rsidRDefault="00CC07DC" w:rsidP="643E1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616F6" w14:textId="1A45F11C" w:rsidR="00CC07DC" w:rsidRPr="00710737" w:rsidRDefault="574D94C5" w:rsidP="643E107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710737">
        <w:rPr>
          <w:rFonts w:ascii="Times New Roman" w:eastAsia="Times New Roman" w:hAnsi="Times New Roman" w:cs="Times New Roman"/>
          <w:b/>
          <w:bCs/>
          <w:u w:val="single"/>
        </w:rPr>
        <w:t xml:space="preserve">CIZÍ ZNAKOVÉ JAZYKY </w:t>
      </w:r>
    </w:p>
    <w:p w14:paraId="6C04D5CE" w14:textId="3813064D" w:rsidR="00CC07DC" w:rsidRPr="00A06FE4" w:rsidRDefault="574D94C5" w:rsidP="643E1070">
      <w:pPr>
        <w:pStyle w:val="Odstavecseseznamem"/>
        <w:numPr>
          <w:ilvl w:val="0"/>
          <w:numId w:val="27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  <w:b/>
          <w:bCs/>
        </w:rPr>
        <w:t>ASL (americký ZJ)</w:t>
      </w:r>
    </w:p>
    <w:p w14:paraId="625787C4" w14:textId="1D70432F" w:rsidR="00CC07DC" w:rsidRPr="00A06FE4" w:rsidRDefault="6230BDAD" w:rsidP="643E1070">
      <w:pPr>
        <w:pStyle w:val="Odstavecseseznamem"/>
        <w:numPr>
          <w:ilvl w:val="0"/>
          <w:numId w:val="31"/>
        </w:numPr>
        <w:spacing w:after="0" w:line="240" w:lineRule="auto"/>
        <w:rPr>
          <w:rFonts w:eastAsiaTheme="minorEastAsia"/>
        </w:rPr>
      </w:pPr>
      <w:r w:rsidRPr="31296448">
        <w:rPr>
          <w:rFonts w:ascii="Times New Roman" w:eastAsia="Times New Roman" w:hAnsi="Times New Roman" w:cs="Times New Roman"/>
        </w:rPr>
        <w:t>m</w:t>
      </w:r>
      <w:r w:rsidR="574D94C5" w:rsidRPr="31296448">
        <w:rPr>
          <w:rFonts w:ascii="Times New Roman" w:eastAsia="Times New Roman" w:hAnsi="Times New Roman" w:cs="Times New Roman"/>
        </w:rPr>
        <w:t>etafor</w:t>
      </w:r>
      <w:r w:rsidR="7B4B3A80" w:rsidRPr="31296448">
        <w:rPr>
          <w:rFonts w:ascii="Times New Roman" w:eastAsia="Times New Roman" w:hAnsi="Times New Roman" w:cs="Times New Roman"/>
        </w:rPr>
        <w:t>a</w:t>
      </w:r>
      <w:r w:rsidR="574D94C5" w:rsidRPr="643E1070">
        <w:rPr>
          <w:rFonts w:ascii="Times New Roman" w:eastAsia="Times New Roman" w:hAnsi="Times New Roman" w:cs="Times New Roman"/>
        </w:rPr>
        <w:t xml:space="preserve"> </w:t>
      </w:r>
      <w:r w:rsidR="574D94C5" w:rsidRPr="00E11B06">
        <w:rPr>
          <w:rFonts w:ascii="Times New Roman" w:eastAsia="Times New Roman" w:hAnsi="Times New Roman" w:cs="Times New Roman"/>
          <w:b/>
          <w:bCs/>
        </w:rPr>
        <w:t>MYSL JE NÁDOBA</w:t>
      </w:r>
      <w:r w:rsidR="574D94C5" w:rsidRPr="643E1070">
        <w:rPr>
          <w:rFonts w:ascii="Times New Roman" w:eastAsia="Times New Roman" w:hAnsi="Times New Roman" w:cs="Times New Roman"/>
        </w:rPr>
        <w:t>– ikonické mapování – komponent tvaru ruky C (klasifikátor držení, uchopení) artikulovaný na čele – mysl jako plná nádoba myšlenek a vědomostí X tvar ruky Open 8 – znázorněna prázdná mysl</w:t>
      </w:r>
    </w:p>
    <w:p w14:paraId="0BA051FD" w14:textId="67F2A9C8" w:rsidR="00CC07DC" w:rsidRPr="00A06FE4" w:rsidRDefault="5EF655EE" w:rsidP="643E1070">
      <w:pPr>
        <w:pStyle w:val="Odstavecseseznamem"/>
        <w:numPr>
          <w:ilvl w:val="0"/>
          <w:numId w:val="30"/>
        </w:numPr>
        <w:spacing w:after="0" w:line="240" w:lineRule="auto"/>
        <w:rPr>
          <w:rFonts w:eastAsiaTheme="minorEastAsia"/>
        </w:rPr>
      </w:pPr>
      <w:r w:rsidRPr="31296448">
        <w:rPr>
          <w:rFonts w:ascii="Times New Roman" w:eastAsia="Times New Roman" w:hAnsi="Times New Roman" w:cs="Times New Roman"/>
        </w:rPr>
        <w:t xml:space="preserve">metafora </w:t>
      </w:r>
      <w:r w:rsidR="574D94C5" w:rsidRPr="00E11B06">
        <w:rPr>
          <w:rFonts w:ascii="Times New Roman" w:eastAsia="Times New Roman" w:hAnsi="Times New Roman" w:cs="Times New Roman"/>
          <w:b/>
          <w:bCs/>
        </w:rPr>
        <w:t>MYŠLENKY JSOU PŘEDMĚTY</w:t>
      </w:r>
      <w:r w:rsidR="574D94C5" w:rsidRPr="31296448">
        <w:rPr>
          <w:rFonts w:ascii="Times New Roman" w:eastAsia="Times New Roman" w:hAnsi="Times New Roman" w:cs="Times New Roman"/>
        </w:rPr>
        <w:t xml:space="preserve"> </w:t>
      </w:r>
    </w:p>
    <w:p w14:paraId="65AC40B3" w14:textId="557FBF02" w:rsidR="00CC07DC" w:rsidRPr="00A06FE4" w:rsidRDefault="574D94C5" w:rsidP="643E1070">
      <w:pPr>
        <w:pStyle w:val="Odstavecseseznamem"/>
        <w:numPr>
          <w:ilvl w:val="0"/>
          <w:numId w:val="29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</w:rPr>
        <w:t xml:space="preserve">v ASL se znaky související s myšlením umísťují do oblasti čela – jedná se o znaky podléhající vědomému myšlení – PAMATOVAT, ROZUMĚT, ZAPAMATOVAT SI, ZAPOMENOUT, MYSLET (nevědomé myšlení na zadní straně hlavy) </w:t>
      </w:r>
    </w:p>
    <w:p w14:paraId="7AA6FCFC" w14:textId="0470D0F9" w:rsidR="00CC07DC" w:rsidRPr="00E11B06" w:rsidRDefault="574D94C5" w:rsidP="643E1070">
      <w:pPr>
        <w:pStyle w:val="Odstavecseseznamem"/>
        <w:numPr>
          <w:ilvl w:val="0"/>
          <w:numId w:val="28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</w:rPr>
        <w:t>místem emocí je hruď (BE-TOUCHED, EXPRESS-EMOTION, BOIL-INSIDE), mnohé znaky ASL pro emoce artikulovány v oblasti hrudi, lidský hrudník schematizován jako NÁDOBA</w:t>
      </w:r>
    </w:p>
    <w:p w14:paraId="7004A780" w14:textId="77777777" w:rsidR="00E11B06" w:rsidRPr="00A06FE4" w:rsidRDefault="00E11B06" w:rsidP="00E11B06">
      <w:pPr>
        <w:pStyle w:val="Odstavecseseznamem"/>
        <w:spacing w:after="0" w:line="240" w:lineRule="auto"/>
        <w:ind w:left="360"/>
        <w:rPr>
          <w:rFonts w:eastAsiaTheme="minorEastAsia"/>
        </w:rPr>
      </w:pPr>
    </w:p>
    <w:p w14:paraId="3178BC08" w14:textId="6213CE7B" w:rsidR="00CC07DC" w:rsidRPr="00A06FE4" w:rsidRDefault="101015B5" w:rsidP="643E1070">
      <w:pPr>
        <w:pStyle w:val="Odstavecseseznamem"/>
        <w:numPr>
          <w:ilvl w:val="0"/>
          <w:numId w:val="25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  <w:b/>
          <w:bCs/>
        </w:rPr>
        <w:t xml:space="preserve">CSL (katalánský ZJ) </w:t>
      </w:r>
    </w:p>
    <w:p w14:paraId="34F46526" w14:textId="5B63F3A2" w:rsidR="00CC07DC" w:rsidRPr="00A06FE4" w:rsidRDefault="04F49C23" w:rsidP="643E1070">
      <w:pPr>
        <w:pStyle w:val="Odstavecseseznamem"/>
        <w:numPr>
          <w:ilvl w:val="0"/>
          <w:numId w:val="22"/>
        </w:numPr>
        <w:spacing w:after="0" w:line="240" w:lineRule="auto"/>
        <w:rPr>
          <w:rFonts w:eastAsiaTheme="minorEastAsia"/>
        </w:rPr>
      </w:pPr>
      <w:r w:rsidRPr="31296448">
        <w:rPr>
          <w:rFonts w:ascii="Times New Roman" w:eastAsia="Times New Roman" w:hAnsi="Times New Roman" w:cs="Times New Roman"/>
        </w:rPr>
        <w:t xml:space="preserve">metafory </w:t>
      </w:r>
      <w:r w:rsidR="101015B5" w:rsidRPr="77507F94">
        <w:rPr>
          <w:rFonts w:ascii="Times New Roman" w:eastAsia="Times New Roman" w:hAnsi="Times New Roman" w:cs="Times New Roman"/>
          <w:b/>
        </w:rPr>
        <w:t>MYSL JE TĚLO, MYŠLENKY A EMOCE JSOU TEKUTINY</w:t>
      </w:r>
    </w:p>
    <w:p w14:paraId="69E23849" w14:textId="374B6F66" w:rsidR="00CC07DC" w:rsidRPr="00A06FE4" w:rsidRDefault="00E11B06" w:rsidP="643E1070">
      <w:pPr>
        <w:pStyle w:val="Odstavecseseznamem"/>
        <w:numPr>
          <w:ilvl w:val="0"/>
          <w:numId w:val="22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</w:rPr>
        <w:t>torzo</w:t>
      </w:r>
      <w:r w:rsidR="101015B5" w:rsidRPr="643E1070">
        <w:rPr>
          <w:rFonts w:ascii="Times New Roman" w:eastAsia="Times New Roman" w:hAnsi="Times New Roman" w:cs="Times New Roman"/>
        </w:rPr>
        <w:t xml:space="preserve"> nejen místem emocí, ale i myšlenek (EXPRESSAR)</w:t>
      </w:r>
    </w:p>
    <w:p w14:paraId="60343667" w14:textId="5D5BE1B9" w:rsidR="00CC07DC" w:rsidRPr="00B86C81" w:rsidRDefault="101015B5" w:rsidP="643E1070">
      <w:pPr>
        <w:pStyle w:val="Odstavecseseznamem"/>
        <w:numPr>
          <w:ilvl w:val="0"/>
          <w:numId w:val="22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</w:rPr>
        <w:t>metafory v CSL hodně specifické, pro pochopení metafor nutné sociokulturní znalosti, podobně LIS (italský ZJ)</w:t>
      </w:r>
    </w:p>
    <w:p w14:paraId="1F18D3F5" w14:textId="77777777" w:rsidR="00B86C81" w:rsidRPr="00A06FE4" w:rsidRDefault="00B86C81" w:rsidP="00B86C81">
      <w:pPr>
        <w:pStyle w:val="Odstavecseseznamem"/>
        <w:spacing w:after="0" w:line="240" w:lineRule="auto"/>
        <w:ind w:left="360"/>
        <w:rPr>
          <w:rFonts w:eastAsiaTheme="minorEastAsia"/>
        </w:rPr>
      </w:pPr>
    </w:p>
    <w:p w14:paraId="341331BB" w14:textId="2C057ED9" w:rsidR="00CC07DC" w:rsidRPr="00A06FE4" w:rsidRDefault="101015B5" w:rsidP="643E1070">
      <w:pPr>
        <w:pStyle w:val="Odstavecseseznamem"/>
        <w:numPr>
          <w:ilvl w:val="0"/>
          <w:numId w:val="25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  <w:b/>
          <w:bCs/>
        </w:rPr>
        <w:t xml:space="preserve">BSL </w:t>
      </w:r>
      <w:r w:rsidRPr="643E10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(britský ZJ)</w:t>
      </w:r>
    </w:p>
    <w:p w14:paraId="64639657" w14:textId="1999A04B" w:rsidR="00CC07DC" w:rsidRPr="00A06FE4" w:rsidRDefault="101015B5" w:rsidP="643E1070">
      <w:pPr>
        <w:pStyle w:val="Odstavecseseznamem"/>
        <w:numPr>
          <w:ilvl w:val="0"/>
          <w:numId w:val="21"/>
        </w:numPr>
        <w:spacing w:after="0" w:line="240" w:lineRule="auto"/>
        <w:rPr>
          <w:rFonts w:eastAsiaTheme="minorEastAsia"/>
          <w:color w:val="000000" w:themeColor="text1"/>
        </w:rPr>
      </w:pPr>
      <w:r w:rsidRPr="643E1070">
        <w:rPr>
          <w:rFonts w:ascii="Times New Roman" w:eastAsia="Times New Roman" w:hAnsi="Times New Roman" w:cs="Times New Roman"/>
        </w:rPr>
        <w:t xml:space="preserve">metafory </w:t>
      </w:r>
      <w:r w:rsidRPr="00B86C81">
        <w:rPr>
          <w:rFonts w:ascii="Times New Roman" w:eastAsia="Times New Roman" w:hAnsi="Times New Roman" w:cs="Times New Roman"/>
          <w:b/>
          <w:bCs/>
        </w:rPr>
        <w:t>MYSL JE NÁDOBA, MYŠLENKY JSOU PŘEDMĚTY, PAMATOVÁNÍ JE UCHOPENÍ/PEVNÉ DRŽENÍ</w:t>
      </w:r>
    </w:p>
    <w:p w14:paraId="4135B9FB" w14:textId="06402E27" w:rsidR="00CC07DC" w:rsidRPr="00A06FE4" w:rsidRDefault="101015B5" w:rsidP="643E1070">
      <w:pPr>
        <w:pStyle w:val="Odstavecseseznamem"/>
        <w:numPr>
          <w:ilvl w:val="0"/>
          <w:numId w:val="21"/>
        </w:numPr>
        <w:spacing w:after="0" w:line="240" w:lineRule="auto"/>
        <w:rPr>
          <w:rFonts w:eastAsiaTheme="minorEastAsia"/>
        </w:rPr>
      </w:pPr>
      <w:r w:rsidRPr="00B86C81">
        <w:rPr>
          <w:rFonts w:ascii="Times New Roman" w:eastAsia="Times New Roman" w:hAnsi="Times New Roman" w:cs="Times New Roman"/>
          <w:b/>
          <w:bCs/>
        </w:rPr>
        <w:t>trup</w:t>
      </w:r>
      <w:r w:rsidRPr="643E1070">
        <w:rPr>
          <w:rFonts w:ascii="Times New Roman" w:eastAsia="Times New Roman" w:hAnsi="Times New Roman" w:cs="Times New Roman"/>
        </w:rPr>
        <w:t xml:space="preserve"> – nejen nádoba pro emoce, ale také </w:t>
      </w:r>
      <w:r w:rsidR="7A56015F" w:rsidRPr="00B86C81">
        <w:rPr>
          <w:rFonts w:ascii="Times New Roman" w:eastAsia="Times New Roman" w:hAnsi="Times New Roman" w:cs="Times New Roman"/>
          <w:b/>
          <w:bCs/>
        </w:rPr>
        <w:t xml:space="preserve">pro </w:t>
      </w:r>
      <w:r w:rsidRPr="00B86C81">
        <w:rPr>
          <w:rFonts w:ascii="Times New Roman" w:eastAsia="Times New Roman" w:hAnsi="Times New Roman" w:cs="Times New Roman"/>
          <w:b/>
          <w:bCs/>
        </w:rPr>
        <w:t>identitu Neslyšících</w:t>
      </w:r>
      <w:r w:rsidRPr="643E1070">
        <w:rPr>
          <w:rFonts w:ascii="Times New Roman" w:eastAsia="Times New Roman" w:hAnsi="Times New Roman" w:cs="Times New Roman"/>
        </w:rPr>
        <w:t xml:space="preserve"> – spíše emocionální než intelektuální významová oblast </w:t>
      </w:r>
    </w:p>
    <w:p w14:paraId="37BDE208" w14:textId="642FFB84" w:rsidR="00CC07DC" w:rsidRPr="00A06FE4" w:rsidRDefault="00CC07DC" w:rsidP="643E1070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48C24AE2" w14:textId="5FBE382A" w:rsidR="00CC07DC" w:rsidRPr="00710737" w:rsidRDefault="101015B5" w:rsidP="643E107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710737">
        <w:rPr>
          <w:rFonts w:ascii="Times New Roman" w:eastAsia="Times New Roman" w:hAnsi="Times New Roman" w:cs="Times New Roman"/>
          <w:b/>
          <w:bCs/>
          <w:u w:val="single"/>
        </w:rPr>
        <w:t>ČESKÝ ZNAKOVÝ JAZYK</w:t>
      </w:r>
    </w:p>
    <w:p w14:paraId="55F53AAA" w14:textId="7866107D" w:rsidR="4657400C" w:rsidRDefault="4657400C" w:rsidP="77507F94">
      <w:pPr>
        <w:pStyle w:val="Odstavecseseznamem"/>
        <w:numPr>
          <w:ilvl w:val="0"/>
          <w:numId w:val="17"/>
        </w:numPr>
        <w:spacing w:after="0" w:line="240" w:lineRule="auto"/>
      </w:pPr>
      <w:r w:rsidRPr="77507F94">
        <w:rPr>
          <w:rFonts w:ascii="Times New Roman" w:eastAsia="Times New Roman" w:hAnsi="Times New Roman" w:cs="Times New Roman"/>
        </w:rPr>
        <w:t xml:space="preserve">metafory </w:t>
      </w:r>
      <w:r w:rsidRPr="77507F94">
        <w:rPr>
          <w:rFonts w:ascii="Times New Roman" w:eastAsia="Times New Roman" w:hAnsi="Times New Roman" w:cs="Times New Roman"/>
          <w:b/>
          <w:bCs/>
        </w:rPr>
        <w:t>MYSL JE NÁDOBA, MYŠLENKY JSOU PŘEDMĚTY</w:t>
      </w:r>
      <w:r w:rsidRPr="77507F94">
        <w:rPr>
          <w:rFonts w:ascii="Times New Roman" w:eastAsia="Times New Roman" w:hAnsi="Times New Roman" w:cs="Times New Roman"/>
        </w:rPr>
        <w:t xml:space="preserve"> </w:t>
      </w:r>
    </w:p>
    <w:p w14:paraId="3AFF5CB6" w14:textId="7ACD1E66" w:rsidR="00CC07DC" w:rsidRPr="00A06FE4" w:rsidRDefault="101015B5" w:rsidP="643E1070">
      <w:pPr>
        <w:pStyle w:val="Odstavecseseznamem"/>
        <w:numPr>
          <w:ilvl w:val="0"/>
          <w:numId w:val="17"/>
        </w:numPr>
        <w:spacing w:after="0" w:line="240" w:lineRule="auto"/>
        <w:rPr>
          <w:rFonts w:eastAsiaTheme="minorEastAsia"/>
        </w:rPr>
      </w:pPr>
      <w:r w:rsidRPr="643E1070">
        <w:rPr>
          <w:rFonts w:ascii="Times New Roman" w:eastAsia="Times New Roman" w:hAnsi="Times New Roman" w:cs="Times New Roman"/>
        </w:rPr>
        <w:lastRenderedPageBreak/>
        <w:t xml:space="preserve">v ČR se poprvé zabývala metaforou nádoby Nováková </w:t>
      </w:r>
      <w:r w:rsidR="00B15F13">
        <w:rPr>
          <w:rFonts w:ascii="Symbol" w:eastAsia="Symbol" w:hAnsi="Symbol" w:cs="Symbol"/>
        </w:rPr>
        <w:t>®</w:t>
      </w:r>
      <w:r w:rsidRPr="643E1070">
        <w:rPr>
          <w:rFonts w:ascii="Times New Roman" w:eastAsia="Times New Roman" w:hAnsi="Times New Roman" w:cs="Times New Roman"/>
        </w:rPr>
        <w:t xml:space="preserve"> zjistila, že české znaky související s mentálními procesy jsou artikulované na čele a v jeho blízkosti (PŘEMÝŠLET, CHYTRÝ), jiné znaky na týlu hlavy – např. PŘEDSUDEK, PODVĚDOMÍ </w:t>
      </w:r>
      <w:r w:rsidR="00DA1B38">
        <w:rPr>
          <w:rFonts w:ascii="Times New Roman" w:eastAsia="Times New Roman" w:hAnsi="Times New Roman" w:cs="Times New Roman"/>
        </w:rPr>
        <w:t>(</w:t>
      </w:r>
      <w:r w:rsidR="00DA1B38" w:rsidRPr="643E1070">
        <w:rPr>
          <w:rFonts w:ascii="Times New Roman" w:eastAsia="Times New Roman" w:hAnsi="Times New Roman" w:cs="Times New Roman"/>
        </w:rPr>
        <w:t>stejně jako v</w:t>
      </w:r>
      <w:r w:rsidR="00DA1B38">
        <w:rPr>
          <w:rFonts w:ascii="Times New Roman" w:eastAsia="Times New Roman" w:hAnsi="Times New Roman" w:cs="Times New Roman"/>
        </w:rPr>
        <w:t> </w:t>
      </w:r>
      <w:r w:rsidR="00DA1B38" w:rsidRPr="643E1070">
        <w:rPr>
          <w:rFonts w:ascii="Times New Roman" w:eastAsia="Times New Roman" w:hAnsi="Times New Roman" w:cs="Times New Roman"/>
        </w:rPr>
        <w:t>ASL</w:t>
      </w:r>
      <w:r w:rsidR="00DA1B38">
        <w:rPr>
          <w:rFonts w:ascii="Times New Roman" w:eastAsia="Times New Roman" w:hAnsi="Times New Roman" w:cs="Times New Roman"/>
        </w:rPr>
        <w:t>)</w:t>
      </w:r>
    </w:p>
    <w:p w14:paraId="5B255DB8" w14:textId="508BC36F" w:rsidR="00CC07DC" w:rsidRPr="00A06FE4" w:rsidRDefault="101015B5" w:rsidP="643E1070">
      <w:pPr>
        <w:pStyle w:val="Odstavecseseznamem"/>
        <w:numPr>
          <w:ilvl w:val="0"/>
          <w:numId w:val="17"/>
        </w:numPr>
        <w:spacing w:after="0" w:line="240" w:lineRule="auto"/>
        <w:rPr>
          <w:rFonts w:eastAsiaTheme="minorEastAsia"/>
        </w:rPr>
      </w:pPr>
      <w:proofErr w:type="spellStart"/>
      <w:r w:rsidRPr="643E1070">
        <w:rPr>
          <w:rFonts w:ascii="Times New Roman" w:eastAsia="Times New Roman" w:hAnsi="Times New Roman" w:cs="Times New Roman"/>
        </w:rPr>
        <w:t>Šůchová</w:t>
      </w:r>
      <w:proofErr w:type="spellEnd"/>
      <w:r w:rsidRPr="643E1070">
        <w:rPr>
          <w:rFonts w:ascii="Times New Roman" w:eastAsia="Times New Roman" w:hAnsi="Times New Roman" w:cs="Times New Roman"/>
        </w:rPr>
        <w:t xml:space="preserve"> </w:t>
      </w:r>
      <w:r w:rsidR="00DA1B38">
        <w:rPr>
          <w:rFonts w:ascii="Symbol" w:eastAsia="Symbol" w:hAnsi="Symbol" w:cs="Symbol"/>
        </w:rPr>
        <w:t>®</w:t>
      </w:r>
      <w:r w:rsidR="00DA1B38">
        <w:rPr>
          <w:rFonts w:ascii="Times New Roman" w:eastAsia="Times New Roman" w:hAnsi="Times New Roman" w:cs="Times New Roman"/>
        </w:rPr>
        <w:t xml:space="preserve"> </w:t>
      </w:r>
      <w:r w:rsidRPr="643E1070">
        <w:rPr>
          <w:rFonts w:ascii="Times New Roman" w:eastAsia="Times New Roman" w:hAnsi="Times New Roman" w:cs="Times New Roman"/>
        </w:rPr>
        <w:t>hlubší analýz</w:t>
      </w:r>
      <w:r w:rsidR="00DA1B38">
        <w:rPr>
          <w:rFonts w:ascii="Times New Roman" w:eastAsia="Times New Roman" w:hAnsi="Times New Roman" w:cs="Times New Roman"/>
        </w:rPr>
        <w:t>a</w:t>
      </w:r>
      <w:r w:rsidRPr="643E1070">
        <w:rPr>
          <w:rFonts w:ascii="Times New Roman" w:eastAsia="Times New Roman" w:hAnsi="Times New Roman" w:cs="Times New Roman"/>
        </w:rPr>
        <w:t xml:space="preserve"> metafory MYSL JE NÁDOBA – </w:t>
      </w:r>
      <w:r w:rsidRPr="001E0830">
        <w:rPr>
          <w:rFonts w:ascii="Times New Roman" w:eastAsia="Times New Roman" w:hAnsi="Times New Roman" w:cs="Times New Roman"/>
          <w:u w:val="single"/>
        </w:rPr>
        <w:t xml:space="preserve">znaky </w:t>
      </w:r>
      <w:r w:rsidR="00DA1B38" w:rsidRPr="001E0830">
        <w:rPr>
          <w:rFonts w:ascii="Times New Roman" w:eastAsia="Times New Roman" w:hAnsi="Times New Roman" w:cs="Times New Roman"/>
          <w:u w:val="single"/>
        </w:rPr>
        <w:t>dělí</w:t>
      </w:r>
      <w:r w:rsidRPr="001E0830">
        <w:rPr>
          <w:rFonts w:ascii="Times New Roman" w:eastAsia="Times New Roman" w:hAnsi="Times New Roman" w:cs="Times New Roman"/>
          <w:u w:val="single"/>
        </w:rPr>
        <w:t xml:space="preserve"> do 3 skupin</w:t>
      </w:r>
      <w:r w:rsidRPr="643E1070">
        <w:rPr>
          <w:rFonts w:ascii="Times New Roman" w:eastAsia="Times New Roman" w:hAnsi="Times New Roman" w:cs="Times New Roman"/>
        </w:rPr>
        <w:t xml:space="preserve">: </w:t>
      </w:r>
    </w:p>
    <w:p w14:paraId="05E6F664" w14:textId="6050341D" w:rsidR="00CC07DC" w:rsidRPr="00A06FE4" w:rsidRDefault="101015B5" w:rsidP="643E1070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E0830">
        <w:rPr>
          <w:rFonts w:ascii="Times New Roman" w:eastAsia="Times New Roman" w:hAnsi="Times New Roman" w:cs="Times New Roman"/>
          <w:b/>
          <w:bCs/>
        </w:rPr>
        <w:t>znaky znázorňující objem, míru myšlenek a vědomostí</w:t>
      </w:r>
      <w:r w:rsidRPr="5CD10B2C">
        <w:rPr>
          <w:rFonts w:ascii="Times New Roman" w:eastAsia="Times New Roman" w:hAnsi="Times New Roman" w:cs="Times New Roman"/>
        </w:rPr>
        <w:t xml:space="preserve"> – metafora VÍCE JE NAHOŘE (</w:t>
      </w:r>
      <w:r w:rsidR="482B7014" w:rsidRPr="77507F94">
        <w:rPr>
          <w:rFonts w:ascii="Times New Roman" w:eastAsia="Times New Roman" w:hAnsi="Times New Roman" w:cs="Times New Roman"/>
        </w:rPr>
        <w:t>I</w:t>
      </w:r>
      <w:r w:rsidRPr="77507F94">
        <w:rPr>
          <w:rFonts w:ascii="Times New Roman" w:eastAsia="Times New Roman" w:hAnsi="Times New Roman" w:cs="Times New Roman"/>
        </w:rPr>
        <w:t>NTELIGENTNÍ</w:t>
      </w:r>
      <w:r w:rsidRPr="5CD10B2C">
        <w:rPr>
          <w:rFonts w:ascii="Times New Roman" w:eastAsia="Times New Roman" w:hAnsi="Times New Roman" w:cs="Times New Roman"/>
        </w:rPr>
        <w:t>)</w:t>
      </w:r>
    </w:p>
    <w:p w14:paraId="7316AA74" w14:textId="0B813A06" w:rsidR="00CC07DC" w:rsidRPr="00A06FE4" w:rsidRDefault="101015B5" w:rsidP="643E1070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E0830">
        <w:rPr>
          <w:rFonts w:ascii="Times New Roman" w:eastAsia="Times New Roman" w:hAnsi="Times New Roman" w:cs="Times New Roman"/>
          <w:b/>
          <w:bCs/>
        </w:rPr>
        <w:t>mysl jako nádoba, kdy k mysli odkazuje tvar ruky D</w:t>
      </w:r>
      <w:r w:rsidRPr="643E1070">
        <w:rPr>
          <w:rFonts w:ascii="Times New Roman" w:eastAsia="Times New Roman" w:hAnsi="Times New Roman" w:cs="Times New Roman"/>
        </w:rPr>
        <w:t xml:space="preserve"> </w:t>
      </w:r>
      <w:r w:rsidR="115E6658" w:rsidRPr="77507F94">
        <w:rPr>
          <w:rFonts w:ascii="Times New Roman" w:eastAsia="Times New Roman" w:hAnsi="Times New Roman" w:cs="Times New Roman"/>
        </w:rPr>
        <w:t>(ZMATEK-V-HLAVĚ)</w:t>
      </w:r>
    </w:p>
    <w:p w14:paraId="2DFAD8F7" w14:textId="64E0AB79" w:rsidR="00CC07DC" w:rsidRPr="00A06FE4" w:rsidRDefault="101015B5" w:rsidP="643E1070">
      <w:pPr>
        <w:pStyle w:val="Odstavecseseznamem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E0830">
        <w:rPr>
          <w:rFonts w:ascii="Times New Roman" w:eastAsia="Times New Roman" w:hAnsi="Times New Roman" w:cs="Times New Roman"/>
          <w:b/>
          <w:bCs/>
        </w:rPr>
        <w:t xml:space="preserve">mysl jako nádoba, do níž lze vkládat myšlenky nebo z níž </w:t>
      </w:r>
      <w:r w:rsidR="556AC62A" w:rsidRPr="001E0830">
        <w:rPr>
          <w:rFonts w:ascii="Times New Roman" w:eastAsia="Times New Roman" w:hAnsi="Times New Roman" w:cs="Times New Roman"/>
          <w:b/>
          <w:bCs/>
        </w:rPr>
        <w:t xml:space="preserve">je </w:t>
      </w:r>
      <w:r w:rsidRPr="001E0830">
        <w:rPr>
          <w:rFonts w:ascii="Times New Roman" w:eastAsia="Times New Roman" w:hAnsi="Times New Roman" w:cs="Times New Roman"/>
          <w:b/>
          <w:bCs/>
        </w:rPr>
        <w:t>lze vyjímat</w:t>
      </w:r>
      <w:r w:rsidRPr="643E1070">
        <w:rPr>
          <w:rFonts w:ascii="Times New Roman" w:eastAsia="Times New Roman" w:hAnsi="Times New Roman" w:cs="Times New Roman"/>
        </w:rPr>
        <w:t xml:space="preserve"> </w:t>
      </w:r>
      <w:r w:rsidR="108B4B9C" w:rsidRPr="77507F94">
        <w:rPr>
          <w:rFonts w:ascii="Times New Roman" w:eastAsia="Times New Roman" w:hAnsi="Times New Roman" w:cs="Times New Roman"/>
        </w:rPr>
        <w:t>(</w:t>
      </w:r>
      <w:r w:rsidRPr="643E1070">
        <w:rPr>
          <w:rFonts w:ascii="Times New Roman" w:eastAsia="Times New Roman" w:hAnsi="Times New Roman" w:cs="Times New Roman"/>
        </w:rPr>
        <w:t>PAMATOVAT, ZAPOMENOUT</w:t>
      </w:r>
      <w:r w:rsidR="75927EAC" w:rsidRPr="77507F94">
        <w:rPr>
          <w:rFonts w:ascii="Times New Roman" w:eastAsia="Times New Roman" w:hAnsi="Times New Roman" w:cs="Times New Roman"/>
        </w:rPr>
        <w:t>)</w:t>
      </w:r>
    </w:p>
    <w:p w14:paraId="1CB16668" w14:textId="0F6A6465" w:rsidR="6DBD906D" w:rsidRPr="00301609" w:rsidRDefault="101015B5" w:rsidP="77507F94">
      <w:pPr>
        <w:pStyle w:val="Odstavecseseznamem"/>
        <w:numPr>
          <w:ilvl w:val="0"/>
          <w:numId w:val="40"/>
        </w:numPr>
        <w:spacing w:after="0" w:line="240" w:lineRule="auto"/>
        <w:rPr>
          <w:rFonts w:eastAsiaTheme="minorEastAsia"/>
          <w:u w:val="single"/>
        </w:rPr>
      </w:pPr>
      <w:r w:rsidRPr="77507F94">
        <w:rPr>
          <w:rFonts w:ascii="Times New Roman" w:eastAsia="Times New Roman" w:hAnsi="Times New Roman" w:cs="Times New Roman"/>
        </w:rPr>
        <w:t xml:space="preserve"> místem </w:t>
      </w:r>
      <w:r w:rsidR="001E0830" w:rsidRPr="77507F94">
        <w:rPr>
          <w:rFonts w:ascii="Times New Roman" w:eastAsia="Times New Roman" w:hAnsi="Times New Roman" w:cs="Times New Roman"/>
        </w:rPr>
        <w:t>emocí – hruď</w:t>
      </w:r>
      <w:r w:rsidR="28B617E8" w:rsidRPr="77507F94">
        <w:rPr>
          <w:rFonts w:ascii="Times New Roman" w:eastAsia="Times New Roman" w:hAnsi="Times New Roman" w:cs="Times New Roman"/>
        </w:rPr>
        <w:t xml:space="preserve"> (VZTEK) </w:t>
      </w:r>
    </w:p>
    <w:p w14:paraId="681D4C10" w14:textId="5E7F9984" w:rsidR="6DBD906D" w:rsidRPr="00301609" w:rsidRDefault="6DBD906D" w:rsidP="6DBD90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br/>
      </w:r>
      <w:r w:rsidR="00CC07DC" w:rsidRPr="003016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PŘEDSTAVOVÉ SCHÉMA NÁDOBA </w:t>
      </w:r>
      <w:r w:rsidR="6CEEC217" w:rsidRPr="003016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 ČESKÉM ZNAKOVÉM JAZYCE </w:t>
      </w:r>
    </w:p>
    <w:p w14:paraId="15586FB1" w14:textId="2F5147C1" w:rsidR="29DA0AF4" w:rsidRDefault="29DA0AF4" w:rsidP="643E1070">
      <w:pPr>
        <w:pStyle w:val="Odstavecseseznamem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643E1070">
        <w:rPr>
          <w:rFonts w:ascii="Times New Roman" w:eastAsia="Times New Roman" w:hAnsi="Times New Roman" w:cs="Times New Roman"/>
          <w:sz w:val="24"/>
          <w:szCs w:val="24"/>
        </w:rPr>
        <w:t xml:space="preserve">přímé </w:t>
      </w:r>
      <w:r w:rsidRPr="00C24758">
        <w:rPr>
          <w:rFonts w:ascii="Times New Roman" w:eastAsia="Times New Roman" w:hAnsi="Times New Roman" w:cs="Times New Roman"/>
          <w:b/>
          <w:bCs/>
          <w:sz w:val="24"/>
          <w:szCs w:val="24"/>
        </w:rPr>
        <w:t>využití těla jako nádoby v jazyce</w:t>
      </w:r>
    </w:p>
    <w:p w14:paraId="16771CA6" w14:textId="335537A3" w:rsidR="29DA0AF4" w:rsidRDefault="29DA0AF4" w:rsidP="643E1070">
      <w:pPr>
        <w:pStyle w:val="Odstavecseseznamem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643E1070">
        <w:rPr>
          <w:rFonts w:ascii="Times New Roman" w:eastAsia="Times New Roman" w:hAnsi="Times New Roman" w:cs="Times New Roman"/>
          <w:sz w:val="24"/>
          <w:szCs w:val="24"/>
        </w:rPr>
        <w:t>časté užívání klasifikátorů držení (PAMATOVAT</w:t>
      </w:r>
      <w:r w:rsidR="00C24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758">
        <w:rPr>
          <w:rFonts w:ascii="Symbol" w:eastAsia="Symbol" w:hAnsi="Symbol" w:cs="Symbol"/>
          <w:sz w:val="24"/>
          <w:szCs w:val="24"/>
        </w:rPr>
        <w:t>®</w:t>
      </w:r>
      <w:r w:rsidRPr="643E1070">
        <w:rPr>
          <w:rFonts w:ascii="Times New Roman" w:eastAsia="Times New Roman" w:hAnsi="Times New Roman" w:cs="Times New Roman"/>
          <w:sz w:val="24"/>
          <w:szCs w:val="24"/>
        </w:rPr>
        <w:t xml:space="preserve"> rukou držíme myšlenky/vědomosti)</w:t>
      </w:r>
    </w:p>
    <w:p w14:paraId="373763C9" w14:textId="2C651D2F" w:rsidR="29DA0AF4" w:rsidRDefault="29DA0AF4" w:rsidP="643E1070">
      <w:pPr>
        <w:pStyle w:val="Odstavecseseznamem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643E1070">
        <w:rPr>
          <w:rFonts w:ascii="Times New Roman" w:eastAsia="Times New Roman" w:hAnsi="Times New Roman" w:cs="Times New Roman"/>
          <w:sz w:val="24"/>
          <w:szCs w:val="24"/>
        </w:rPr>
        <w:t>prostorová orientace</w:t>
      </w:r>
      <w:r w:rsidR="00D46D59">
        <w:rPr>
          <w:rFonts w:ascii="Times New Roman" w:eastAsia="Times New Roman" w:hAnsi="Times New Roman" w:cs="Times New Roman"/>
          <w:sz w:val="24"/>
          <w:szCs w:val="24"/>
        </w:rPr>
        <w:t>:</w:t>
      </w:r>
      <w:r w:rsidRPr="643E1070">
        <w:rPr>
          <w:rFonts w:ascii="Times New Roman" w:eastAsia="Times New Roman" w:hAnsi="Times New Roman" w:cs="Times New Roman"/>
          <w:sz w:val="24"/>
          <w:szCs w:val="24"/>
        </w:rPr>
        <w:t xml:space="preserve"> dovnitř/ven, od těla/k tělu; v rámci nádoby/těla pak nahoru/dolů</w:t>
      </w:r>
    </w:p>
    <w:p w14:paraId="00207689" w14:textId="5983D060" w:rsidR="29DA0AF4" w:rsidRDefault="29DA0AF4" w:rsidP="643E1070">
      <w:pPr>
        <w:pStyle w:val="Odstavecseseznamem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003E5DD4">
        <w:rPr>
          <w:rFonts w:ascii="Times New Roman" w:eastAsia="Times New Roman" w:hAnsi="Times New Roman" w:cs="Times New Roman"/>
          <w:b/>
          <w:bCs/>
          <w:sz w:val="24"/>
          <w:szCs w:val="24"/>
        </w:rPr>
        <w:t>místo artikulace v těsné blízkosti těla či přímo na těle</w:t>
      </w:r>
      <w:r w:rsidRPr="643E1070">
        <w:rPr>
          <w:rFonts w:ascii="Times New Roman" w:eastAsia="Times New Roman" w:hAnsi="Times New Roman" w:cs="Times New Roman"/>
          <w:sz w:val="24"/>
          <w:szCs w:val="24"/>
        </w:rPr>
        <w:t xml:space="preserve"> (kontakt); v kombinovaných znacích může být začátek na těle, potom v neutrálním prostoru (ZMATEK-V-HLAVĚ)</w:t>
      </w:r>
    </w:p>
    <w:p w14:paraId="031FE95B" w14:textId="7E684647" w:rsidR="00FC187E" w:rsidRPr="006E18E5" w:rsidRDefault="29DA0AF4" w:rsidP="643E1070">
      <w:pPr>
        <w:pStyle w:val="Odstavecseseznamem"/>
        <w:numPr>
          <w:ilvl w:val="0"/>
          <w:numId w:val="11"/>
        </w:numPr>
        <w:rPr>
          <w:rFonts w:eastAsiaTheme="minorEastAsia"/>
          <w:sz w:val="24"/>
          <w:szCs w:val="24"/>
        </w:rPr>
      </w:pPr>
      <w:r w:rsidRPr="643E1070">
        <w:rPr>
          <w:rFonts w:ascii="Times New Roman" w:eastAsia="Times New Roman" w:hAnsi="Times New Roman" w:cs="Times New Roman"/>
          <w:sz w:val="24"/>
          <w:szCs w:val="24"/>
        </w:rPr>
        <w:t>myšlení spojeno s ukazováním prstu na hlavu/čelo (</w:t>
      </w:r>
      <w:r w:rsidR="003E5DD4">
        <w:rPr>
          <w:rFonts w:ascii="Symbol" w:eastAsia="Symbol" w:hAnsi="Symbol" w:cs="Symbol"/>
          <w:sz w:val="24"/>
          <w:szCs w:val="24"/>
        </w:rPr>
        <w:t>®</w:t>
      </w:r>
      <w:r w:rsidR="003E5D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43E1070">
        <w:rPr>
          <w:rFonts w:ascii="Times New Roman" w:eastAsia="Times New Roman" w:hAnsi="Times New Roman" w:cs="Times New Roman"/>
          <w:sz w:val="24"/>
          <w:szCs w:val="24"/>
        </w:rPr>
        <w:t>metonymie)</w:t>
      </w:r>
    </w:p>
    <w:p w14:paraId="67FA42C4" w14:textId="77777777" w:rsidR="006E18E5" w:rsidRPr="006E18E5" w:rsidRDefault="006E18E5" w:rsidP="006E18E5">
      <w:pPr>
        <w:pStyle w:val="Odstavecseseznamem"/>
        <w:ind w:left="360"/>
        <w:rPr>
          <w:rFonts w:eastAsiaTheme="minorEastAsia"/>
          <w:sz w:val="24"/>
          <w:szCs w:val="24"/>
        </w:rPr>
      </w:pPr>
    </w:p>
    <w:p w14:paraId="5423A2F2" w14:textId="7F059707" w:rsidR="008B4AC2" w:rsidRPr="00B5148E" w:rsidRDefault="00490CB1" w:rsidP="00B5148E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5148E">
        <w:rPr>
          <w:rFonts w:ascii="Times New Roman" w:hAnsi="Times New Roman" w:cs="Times New Roman"/>
          <w:b/>
          <w:bCs/>
          <w:sz w:val="24"/>
          <w:szCs w:val="24"/>
          <w:u w:val="single"/>
        </w:rPr>
        <w:t>3 typy fonologických struktur</w:t>
      </w:r>
      <w:r w:rsidR="00BC6F87" w:rsidRPr="00B5148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305C61" w14:textId="77777777" w:rsidR="008B4AC2" w:rsidRDefault="00490CB1" w:rsidP="008B4AC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AC2">
        <w:rPr>
          <w:rFonts w:ascii="Times New Roman" w:hAnsi="Times New Roman" w:cs="Times New Roman"/>
          <w:b/>
          <w:bCs/>
          <w:sz w:val="24"/>
          <w:szCs w:val="24"/>
        </w:rPr>
        <w:t>směr dovnitř nádoby/směr z nádoby</w:t>
      </w:r>
      <w:r w:rsidRPr="008B4AC2">
        <w:rPr>
          <w:rFonts w:ascii="Times New Roman" w:hAnsi="Times New Roman" w:cs="Times New Roman"/>
          <w:sz w:val="24"/>
          <w:szCs w:val="24"/>
        </w:rPr>
        <w:t xml:space="preserve"> – z těla, do těla, z hlavy, do hlavy</w:t>
      </w:r>
    </w:p>
    <w:p w14:paraId="17757DA3" w14:textId="64FAA7D6" w:rsidR="008B4AC2" w:rsidRDefault="00490CB1" w:rsidP="008B4AC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2B">
        <w:rPr>
          <w:rFonts w:ascii="Times New Roman" w:hAnsi="Times New Roman" w:cs="Times New Roman"/>
          <w:b/>
          <w:bCs/>
          <w:sz w:val="24"/>
          <w:szCs w:val="24"/>
        </w:rPr>
        <w:t>uvnitř nádoby</w:t>
      </w:r>
      <w:r w:rsidRPr="008B4AC2">
        <w:rPr>
          <w:rFonts w:ascii="Times New Roman" w:hAnsi="Times New Roman" w:cs="Times New Roman"/>
          <w:sz w:val="24"/>
          <w:szCs w:val="24"/>
        </w:rPr>
        <w:t xml:space="preserve"> – v</w:t>
      </w:r>
      <w:r w:rsidR="00D842F1" w:rsidRPr="008B4AC2">
        <w:rPr>
          <w:rFonts w:ascii="Times New Roman" w:hAnsi="Times New Roman" w:cs="Times New Roman"/>
          <w:sz w:val="24"/>
          <w:szCs w:val="24"/>
        </w:rPr>
        <w:t> hlavě, v</w:t>
      </w:r>
      <w:r w:rsidR="008B4AC2">
        <w:rPr>
          <w:rFonts w:ascii="Times New Roman" w:hAnsi="Times New Roman" w:cs="Times New Roman"/>
          <w:sz w:val="24"/>
          <w:szCs w:val="24"/>
        </w:rPr>
        <w:t> </w:t>
      </w:r>
      <w:r w:rsidRPr="008B4AC2">
        <w:rPr>
          <w:rFonts w:ascii="Times New Roman" w:hAnsi="Times New Roman" w:cs="Times New Roman"/>
          <w:sz w:val="24"/>
          <w:szCs w:val="24"/>
        </w:rPr>
        <w:t>hrudi</w:t>
      </w:r>
    </w:p>
    <w:p w14:paraId="7C348A03" w14:textId="2D9AABC6" w:rsidR="00CC07DC" w:rsidRPr="008B4AC2" w:rsidRDefault="00490CB1" w:rsidP="008B4AC2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22B">
        <w:rPr>
          <w:rFonts w:ascii="Times New Roman" w:hAnsi="Times New Roman" w:cs="Times New Roman"/>
          <w:b/>
          <w:bCs/>
          <w:sz w:val="24"/>
          <w:szCs w:val="24"/>
        </w:rPr>
        <w:t>metonymie</w:t>
      </w:r>
      <w:r w:rsidR="00D842F1" w:rsidRPr="008B4AC2">
        <w:rPr>
          <w:rFonts w:ascii="Times New Roman" w:hAnsi="Times New Roman" w:cs="Times New Roman"/>
          <w:sz w:val="24"/>
          <w:szCs w:val="24"/>
        </w:rPr>
        <w:t xml:space="preserve"> – deiktický tvar ruky D, p</w:t>
      </w:r>
      <w:r w:rsidR="00D5122B">
        <w:rPr>
          <w:rFonts w:ascii="Times New Roman" w:hAnsi="Times New Roman" w:cs="Times New Roman"/>
          <w:sz w:val="24"/>
          <w:szCs w:val="24"/>
        </w:rPr>
        <w:t xml:space="preserve">oté </w:t>
      </w:r>
      <w:r w:rsidR="00D842F1" w:rsidRPr="008B4AC2">
        <w:rPr>
          <w:rFonts w:ascii="Times New Roman" w:hAnsi="Times New Roman" w:cs="Times New Roman"/>
          <w:sz w:val="24"/>
          <w:szCs w:val="24"/>
        </w:rPr>
        <w:t xml:space="preserve">přesun do neutrálního </w:t>
      </w:r>
      <w:proofErr w:type="spellStart"/>
      <w:r w:rsidR="00D842F1" w:rsidRPr="008B4AC2">
        <w:rPr>
          <w:rFonts w:ascii="Times New Roman" w:hAnsi="Times New Roman" w:cs="Times New Roman"/>
          <w:sz w:val="24"/>
          <w:szCs w:val="24"/>
        </w:rPr>
        <w:t>znakovacího</w:t>
      </w:r>
      <w:proofErr w:type="spellEnd"/>
      <w:r w:rsidR="00D842F1" w:rsidRPr="008B4AC2">
        <w:rPr>
          <w:rFonts w:ascii="Times New Roman" w:hAnsi="Times New Roman" w:cs="Times New Roman"/>
          <w:sz w:val="24"/>
          <w:szCs w:val="24"/>
        </w:rPr>
        <w:t xml:space="preserve"> prostoru</w:t>
      </w:r>
    </w:p>
    <w:p w14:paraId="5BF317C8" w14:textId="77777777" w:rsidR="00D5122B" w:rsidRDefault="00D5122B" w:rsidP="00D8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AF47D" w14:textId="77777777" w:rsidR="00B5148E" w:rsidRDefault="00D5122B" w:rsidP="00D8316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48E">
        <w:rPr>
          <w:rFonts w:ascii="Times New Roman" w:hAnsi="Times New Roman" w:cs="Times New Roman"/>
          <w:sz w:val="24"/>
          <w:szCs w:val="24"/>
          <w:u w:val="single"/>
        </w:rPr>
        <w:t>dále dělení na</w:t>
      </w:r>
      <w:r w:rsidR="00B5148E">
        <w:rPr>
          <w:rFonts w:ascii="Times New Roman" w:hAnsi="Times New Roman" w:cs="Times New Roman"/>
          <w:sz w:val="24"/>
          <w:szCs w:val="24"/>
        </w:rPr>
        <w:t>:</w:t>
      </w:r>
    </w:p>
    <w:p w14:paraId="44440754" w14:textId="77777777" w:rsidR="00B5148E" w:rsidRDefault="00D842F1" w:rsidP="00B5148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48E">
        <w:rPr>
          <w:rFonts w:ascii="Times New Roman" w:hAnsi="Times New Roman" w:cs="Times New Roman"/>
          <w:sz w:val="24"/>
          <w:szCs w:val="24"/>
        </w:rPr>
        <w:t>znaky průhledné</w:t>
      </w:r>
    </w:p>
    <w:p w14:paraId="621FEE82" w14:textId="6955F24A" w:rsidR="00D842F1" w:rsidRDefault="00B5148E" w:rsidP="00B5148E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48E">
        <w:rPr>
          <w:rFonts w:ascii="Times New Roman" w:hAnsi="Times New Roman" w:cs="Times New Roman"/>
          <w:sz w:val="24"/>
          <w:szCs w:val="24"/>
          <w:highlight w:val="yellow"/>
        </w:rPr>
        <w:t xml:space="preserve">znaky </w:t>
      </w:r>
      <w:r w:rsidR="00D842F1" w:rsidRPr="00B5148E">
        <w:rPr>
          <w:rFonts w:ascii="Times New Roman" w:hAnsi="Times New Roman" w:cs="Times New Roman"/>
          <w:sz w:val="24"/>
          <w:szCs w:val="24"/>
          <w:highlight w:val="yellow"/>
        </w:rPr>
        <w:t>méně průhledné</w:t>
      </w:r>
      <w:r w:rsidR="00D842F1" w:rsidRPr="00B5148E">
        <w:rPr>
          <w:rFonts w:ascii="Times New Roman" w:hAnsi="Times New Roman" w:cs="Times New Roman"/>
          <w:sz w:val="24"/>
          <w:szCs w:val="24"/>
        </w:rPr>
        <w:t xml:space="preserve"> (metonymie vždy méně průhledná)</w:t>
      </w:r>
    </w:p>
    <w:p w14:paraId="334FD37B" w14:textId="77777777" w:rsidR="00407C2A" w:rsidRPr="00B5148E" w:rsidRDefault="00407C2A" w:rsidP="00407C2A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148E" w14:paraId="6A308B2A" w14:textId="77777777" w:rsidTr="00407C2A">
        <w:tc>
          <w:tcPr>
            <w:tcW w:w="4531" w:type="dxa"/>
            <w:vAlign w:val="center"/>
          </w:tcPr>
          <w:p w14:paraId="133FBC8D" w14:textId="08C6492A" w:rsidR="00B5148E" w:rsidRPr="00B5148E" w:rsidRDefault="00B5148E" w:rsidP="0040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</w:t>
            </w:r>
            <w:r w:rsidR="00C5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0F311CF5" w14:textId="76F6AD80" w:rsidR="00B5148E" w:rsidRDefault="008C712A" w:rsidP="00D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PAMATOVAT (SI), </w:t>
            </w:r>
            <w:r w:rsidR="00654CEB">
              <w:rPr>
                <w:rFonts w:ascii="Times New Roman" w:hAnsi="Times New Roman" w:cs="Times New Roman"/>
                <w:sz w:val="24"/>
                <w:szCs w:val="24"/>
              </w:rPr>
              <w:t>ZAPOMENOUT, INFORMOVAT, VÝBUCH</w:t>
            </w:r>
            <w:r w:rsidR="006A5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CEB">
              <w:rPr>
                <w:rFonts w:ascii="Times New Roman" w:hAnsi="Times New Roman" w:cs="Times New Roman"/>
                <w:sz w:val="24"/>
                <w:szCs w:val="24"/>
              </w:rPr>
              <w:t>VZTEKU</w:t>
            </w:r>
            <w:r w:rsidR="006A5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5ABF" w:rsidRPr="006A5AB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VZTEKAT SE</w:t>
            </w:r>
            <w:r w:rsidR="006A5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A9F">
              <w:rPr>
                <w:rFonts w:ascii="Times New Roman" w:hAnsi="Times New Roman" w:cs="Times New Roman"/>
                <w:sz w:val="24"/>
                <w:szCs w:val="24"/>
              </w:rPr>
              <w:t>VYJÁDŘIT</w:t>
            </w:r>
            <w:r w:rsidR="000B081A">
              <w:rPr>
                <w:rFonts w:ascii="Times New Roman" w:hAnsi="Times New Roman" w:cs="Times New Roman"/>
                <w:sz w:val="24"/>
                <w:szCs w:val="24"/>
              </w:rPr>
              <w:t xml:space="preserve">, ZLOBIT-SE, </w:t>
            </w:r>
            <w:r w:rsidR="000B081A" w:rsidRPr="000B08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POPŘÍT-VLASTNICTVÍ</w:t>
            </w:r>
          </w:p>
        </w:tc>
      </w:tr>
      <w:tr w:rsidR="00B5148E" w14:paraId="380DF563" w14:textId="77777777" w:rsidTr="00407C2A">
        <w:tc>
          <w:tcPr>
            <w:tcW w:w="4531" w:type="dxa"/>
            <w:vAlign w:val="center"/>
          </w:tcPr>
          <w:p w14:paraId="6357B1E2" w14:textId="54442140" w:rsidR="00B5148E" w:rsidRPr="00431C1A" w:rsidRDefault="00431C1A" w:rsidP="0040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2</w:t>
            </w:r>
          </w:p>
        </w:tc>
        <w:tc>
          <w:tcPr>
            <w:tcW w:w="4531" w:type="dxa"/>
          </w:tcPr>
          <w:p w14:paraId="36500CF5" w14:textId="6885F769" w:rsidR="00B5148E" w:rsidRDefault="00431C1A" w:rsidP="00D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VAŘIT-V-TĚLE, UKLIDNIT-SE</w:t>
            </w:r>
          </w:p>
        </w:tc>
      </w:tr>
      <w:tr w:rsidR="00B5148E" w14:paraId="1D7F52F0" w14:textId="77777777" w:rsidTr="00407C2A">
        <w:tc>
          <w:tcPr>
            <w:tcW w:w="4531" w:type="dxa"/>
            <w:vAlign w:val="center"/>
          </w:tcPr>
          <w:p w14:paraId="0A8B9D67" w14:textId="3AE648F0" w:rsidR="00B5148E" w:rsidRPr="00DB184F" w:rsidRDefault="00DB184F" w:rsidP="00407C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3</w:t>
            </w:r>
          </w:p>
        </w:tc>
        <w:tc>
          <w:tcPr>
            <w:tcW w:w="4531" w:type="dxa"/>
          </w:tcPr>
          <w:p w14:paraId="29222201" w14:textId="5592BC59" w:rsidR="00B5148E" w:rsidRDefault="00DB184F" w:rsidP="00D8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ZMATEK-VHLAVĚ/POMATENÝ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A9F" w:rsidRPr="00896A9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ZACHOVAT-KLID</w:t>
            </w:r>
            <w:r w:rsidR="00896A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14:paraId="0748D723" w14:textId="213CFDF1" w:rsidR="004045BA" w:rsidRPr="00A06FE4" w:rsidRDefault="004045BA" w:rsidP="00D83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45BA" w:rsidRPr="00A06F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7F465" w14:textId="77777777" w:rsidR="002C75EE" w:rsidRDefault="002C75EE" w:rsidP="008E7303">
      <w:pPr>
        <w:spacing w:after="0" w:line="240" w:lineRule="auto"/>
      </w:pPr>
      <w:r>
        <w:separator/>
      </w:r>
    </w:p>
  </w:endnote>
  <w:endnote w:type="continuationSeparator" w:id="0">
    <w:p w14:paraId="7A0299A7" w14:textId="77777777" w:rsidR="002C75EE" w:rsidRDefault="002C75EE" w:rsidP="008E7303">
      <w:pPr>
        <w:spacing w:after="0" w:line="240" w:lineRule="auto"/>
      </w:pPr>
      <w:r>
        <w:continuationSeparator/>
      </w:r>
    </w:p>
  </w:endnote>
  <w:endnote w:type="continuationNotice" w:id="1">
    <w:p w14:paraId="7C967819" w14:textId="77777777" w:rsidR="002C75EE" w:rsidRDefault="002C7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&quot;Times New Roman&quot;, 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75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5A1E6D6" w14:textId="281317E3" w:rsidR="00FC187E" w:rsidRPr="00FC187E" w:rsidRDefault="00FC187E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C187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C187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C187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FC187E">
          <w:rPr>
            <w:rFonts w:ascii="Times New Roman" w:hAnsi="Times New Roman" w:cs="Times New Roman"/>
            <w:sz w:val="20"/>
            <w:szCs w:val="20"/>
          </w:rPr>
          <w:t>2</w:t>
        </w:r>
        <w:r w:rsidRPr="00FC187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B20B846" w14:textId="77777777" w:rsidR="00FC187E" w:rsidRPr="00FC187E" w:rsidRDefault="00FC187E">
    <w:pPr>
      <w:pStyle w:val="Zpa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A3D12" w14:textId="77777777" w:rsidR="002C75EE" w:rsidRDefault="002C75EE" w:rsidP="008E7303">
      <w:pPr>
        <w:spacing w:after="0" w:line="240" w:lineRule="auto"/>
      </w:pPr>
      <w:r>
        <w:separator/>
      </w:r>
    </w:p>
  </w:footnote>
  <w:footnote w:type="continuationSeparator" w:id="0">
    <w:p w14:paraId="49149C50" w14:textId="77777777" w:rsidR="002C75EE" w:rsidRDefault="002C75EE" w:rsidP="008E7303">
      <w:pPr>
        <w:spacing w:after="0" w:line="240" w:lineRule="auto"/>
      </w:pPr>
      <w:r>
        <w:continuationSeparator/>
      </w:r>
    </w:p>
  </w:footnote>
  <w:footnote w:type="continuationNotice" w:id="1">
    <w:p w14:paraId="221C8985" w14:textId="77777777" w:rsidR="002C75EE" w:rsidRDefault="002C7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54599" w14:textId="46FBEE4D" w:rsidR="00D83169" w:rsidRPr="00D83169" w:rsidRDefault="00D83169">
    <w:pPr>
      <w:pStyle w:val="Zhlav"/>
      <w:rPr>
        <w:rFonts w:ascii="Times New Roman" w:hAnsi="Times New Roman" w:cs="Times New Roman"/>
        <w:sz w:val="20"/>
        <w:szCs w:val="20"/>
      </w:rPr>
    </w:pPr>
    <w:r w:rsidRPr="00D83169">
      <w:rPr>
        <w:sz w:val="20"/>
        <w:szCs w:val="20"/>
      </w:rPr>
      <w:ptab w:relativeTo="margin" w:alignment="center" w:leader="none"/>
    </w:r>
    <w:r w:rsidRPr="00D83169">
      <w:rPr>
        <w:sz w:val="20"/>
        <w:szCs w:val="20"/>
      </w:rPr>
      <w:ptab w:relativeTo="margin" w:alignment="right" w:leader="none"/>
    </w:r>
    <w:r w:rsidRPr="00D83169">
      <w:rPr>
        <w:rFonts w:ascii="Times New Roman" w:hAnsi="Times New Roman" w:cs="Times New Roman"/>
        <w:sz w:val="20"/>
        <w:szCs w:val="20"/>
      </w:rPr>
      <w:t>Úvod do kognitivní lingvistiky, 2020</w:t>
    </w:r>
  </w:p>
  <w:p w14:paraId="5A800273" w14:textId="5D40DD9D" w:rsidR="00D83169" w:rsidRPr="00D83169" w:rsidRDefault="00D83169" w:rsidP="00D83169">
    <w:pPr>
      <w:pStyle w:val="Zhlav"/>
      <w:jc w:val="right"/>
      <w:rPr>
        <w:sz w:val="20"/>
        <w:szCs w:val="20"/>
      </w:rPr>
    </w:pPr>
    <w:r w:rsidRPr="00D83169">
      <w:rPr>
        <w:rFonts w:ascii="Times New Roman" w:hAnsi="Times New Roman" w:cs="Times New Roman"/>
        <w:sz w:val="20"/>
        <w:szCs w:val="20"/>
      </w:rPr>
      <w:t>Nela Jirsová, Eva Nováková, Pavlína Syrůčková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035"/>
    <w:multiLevelType w:val="hybridMultilevel"/>
    <w:tmpl w:val="71FAFD16"/>
    <w:lvl w:ilvl="0" w:tplc="E48A34D4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02A6E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064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24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8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A6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C2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08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4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7292C"/>
    <w:multiLevelType w:val="hybridMultilevel"/>
    <w:tmpl w:val="5CE08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1B3A"/>
    <w:multiLevelType w:val="hybridMultilevel"/>
    <w:tmpl w:val="7206DCD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7DA75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40FF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66A84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F874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F4A8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52DC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40F0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9A7E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95BD4"/>
    <w:multiLevelType w:val="hybridMultilevel"/>
    <w:tmpl w:val="3258C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F67B41"/>
    <w:multiLevelType w:val="hybridMultilevel"/>
    <w:tmpl w:val="88BABD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2633"/>
    <w:multiLevelType w:val="hybridMultilevel"/>
    <w:tmpl w:val="53788B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2F0A3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865D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CA22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522E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A6EE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44F8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327A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883F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226F5"/>
    <w:multiLevelType w:val="hybridMultilevel"/>
    <w:tmpl w:val="5C267414"/>
    <w:lvl w:ilvl="0" w:tplc="B2E2071E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4AFE4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A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A4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63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E6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2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E7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32F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B20EE"/>
    <w:multiLevelType w:val="hybridMultilevel"/>
    <w:tmpl w:val="E1F408F2"/>
    <w:lvl w:ilvl="0" w:tplc="842892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9631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08E4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E489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5C8B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6602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D89C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92CD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A8D4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B34C99"/>
    <w:multiLevelType w:val="hybridMultilevel"/>
    <w:tmpl w:val="1E62DC8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C81E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E002F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FA32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DE8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068C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DC15D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BC081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6CB1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297D93"/>
    <w:multiLevelType w:val="hybridMultilevel"/>
    <w:tmpl w:val="85688C50"/>
    <w:lvl w:ilvl="0" w:tplc="6F5C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CA0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81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6D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EF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C7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C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3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A60AF"/>
    <w:multiLevelType w:val="hybridMultilevel"/>
    <w:tmpl w:val="E972803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4D2138"/>
    <w:multiLevelType w:val="hybridMultilevel"/>
    <w:tmpl w:val="3F96EBC8"/>
    <w:lvl w:ilvl="0" w:tplc="DD1C1470">
      <w:start w:val="1"/>
      <w:numFmt w:val="bullet"/>
      <w:lvlText w:val="-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6EC4B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E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A9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F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6C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07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A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342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14063"/>
    <w:multiLevelType w:val="hybridMultilevel"/>
    <w:tmpl w:val="A1606D8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F024B"/>
    <w:multiLevelType w:val="hybridMultilevel"/>
    <w:tmpl w:val="3CBA1BE6"/>
    <w:lvl w:ilvl="0" w:tplc="CF628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CF0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CF826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3C3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4EB24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16189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16AA7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6C07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F878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147F4"/>
    <w:multiLevelType w:val="hybridMultilevel"/>
    <w:tmpl w:val="1DC8C72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6428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2870D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4E4F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F8FD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88EA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0457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54D4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66EE8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234E09"/>
    <w:multiLevelType w:val="hybridMultilevel"/>
    <w:tmpl w:val="CE2617F2"/>
    <w:lvl w:ilvl="0" w:tplc="EAF09A9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D44295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06202D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CB06A6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8CE0E1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C92549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A4DC4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AA2C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F26A63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67C7A2D"/>
    <w:multiLevelType w:val="hybridMultilevel"/>
    <w:tmpl w:val="CC9402D4"/>
    <w:lvl w:ilvl="0" w:tplc="E034C37E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6E0E7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F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4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AB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7CB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A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6F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62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C3552"/>
    <w:multiLevelType w:val="hybridMultilevel"/>
    <w:tmpl w:val="9AFEAD58"/>
    <w:lvl w:ilvl="0" w:tplc="8FC857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C0A34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24D2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E846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3E8A0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5675D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EEA6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96435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5E511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6173FE"/>
    <w:multiLevelType w:val="hybridMultilevel"/>
    <w:tmpl w:val="5E961F8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F2EB6"/>
    <w:multiLevelType w:val="hybridMultilevel"/>
    <w:tmpl w:val="669A9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FB3CCD"/>
    <w:multiLevelType w:val="hybridMultilevel"/>
    <w:tmpl w:val="7C40085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1F276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2AE2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7A37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3C93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7BEAD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ACE6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9EEC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7C3C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923EC"/>
    <w:multiLevelType w:val="hybridMultilevel"/>
    <w:tmpl w:val="A59499C2"/>
    <w:lvl w:ilvl="0" w:tplc="1A7ED020">
      <w:start w:val="1"/>
      <w:numFmt w:val="bullet"/>
      <w:lvlText w:val="-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0A526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ED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4B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89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46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86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E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8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601B"/>
    <w:multiLevelType w:val="hybridMultilevel"/>
    <w:tmpl w:val="70ACE5E0"/>
    <w:lvl w:ilvl="0" w:tplc="41F0E60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552E3"/>
    <w:multiLevelType w:val="hybridMultilevel"/>
    <w:tmpl w:val="0FF2F42A"/>
    <w:lvl w:ilvl="0" w:tplc="849A729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7D269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EF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40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8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6A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C5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04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2C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594B"/>
    <w:multiLevelType w:val="hybridMultilevel"/>
    <w:tmpl w:val="B9D0E168"/>
    <w:lvl w:ilvl="0" w:tplc="DF382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C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E1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A64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2C1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2B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E5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D0B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47366"/>
    <w:multiLevelType w:val="hybridMultilevel"/>
    <w:tmpl w:val="ADC4E3C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E266CA"/>
    <w:multiLevelType w:val="hybridMultilevel"/>
    <w:tmpl w:val="14CC4E52"/>
    <w:lvl w:ilvl="0" w:tplc="0BC6FF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AF0E6A0">
      <w:start w:val="1"/>
      <w:numFmt w:val="lowerLetter"/>
      <w:lvlText w:val="%2."/>
      <w:lvlJc w:val="left"/>
      <w:pPr>
        <w:ind w:left="1440" w:hanging="360"/>
      </w:pPr>
    </w:lvl>
    <w:lvl w:ilvl="2" w:tplc="45AE8280">
      <w:start w:val="1"/>
      <w:numFmt w:val="lowerRoman"/>
      <w:lvlText w:val="%3."/>
      <w:lvlJc w:val="right"/>
      <w:pPr>
        <w:ind w:left="2160" w:hanging="180"/>
      </w:pPr>
    </w:lvl>
    <w:lvl w:ilvl="3" w:tplc="E3D04E7E">
      <w:start w:val="1"/>
      <w:numFmt w:val="decimal"/>
      <w:lvlText w:val="%4."/>
      <w:lvlJc w:val="left"/>
      <w:pPr>
        <w:ind w:left="2880" w:hanging="360"/>
      </w:pPr>
    </w:lvl>
    <w:lvl w:ilvl="4" w:tplc="BA2E07BC">
      <w:start w:val="1"/>
      <w:numFmt w:val="lowerLetter"/>
      <w:lvlText w:val="%5."/>
      <w:lvlJc w:val="left"/>
      <w:pPr>
        <w:ind w:left="3600" w:hanging="360"/>
      </w:pPr>
    </w:lvl>
    <w:lvl w:ilvl="5" w:tplc="3BBE4B8A">
      <w:start w:val="1"/>
      <w:numFmt w:val="lowerRoman"/>
      <w:lvlText w:val="%6."/>
      <w:lvlJc w:val="right"/>
      <w:pPr>
        <w:ind w:left="4320" w:hanging="180"/>
      </w:pPr>
    </w:lvl>
    <w:lvl w:ilvl="6" w:tplc="3B08FDBA">
      <w:start w:val="1"/>
      <w:numFmt w:val="decimal"/>
      <w:lvlText w:val="%7."/>
      <w:lvlJc w:val="left"/>
      <w:pPr>
        <w:ind w:left="5040" w:hanging="360"/>
      </w:pPr>
    </w:lvl>
    <w:lvl w:ilvl="7" w:tplc="558EA5E0">
      <w:start w:val="1"/>
      <w:numFmt w:val="lowerLetter"/>
      <w:lvlText w:val="%8."/>
      <w:lvlJc w:val="left"/>
      <w:pPr>
        <w:ind w:left="5760" w:hanging="360"/>
      </w:pPr>
    </w:lvl>
    <w:lvl w:ilvl="8" w:tplc="EF8A0B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57A8B"/>
    <w:multiLevelType w:val="hybridMultilevel"/>
    <w:tmpl w:val="D1B6DED2"/>
    <w:lvl w:ilvl="0" w:tplc="DCB0D96E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FE98B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CD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2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65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87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E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A46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CD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D4270"/>
    <w:multiLevelType w:val="hybridMultilevel"/>
    <w:tmpl w:val="1F14A5B8"/>
    <w:lvl w:ilvl="0" w:tplc="06EAAD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B27E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9F6C2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2241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2C3E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6CE3F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D2B9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8C44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5496D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442B5"/>
    <w:multiLevelType w:val="hybridMultilevel"/>
    <w:tmpl w:val="FFFFFFFF"/>
    <w:lvl w:ilvl="0" w:tplc="CD62E7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3CCFB6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A6ED65E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35E62A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EECA8A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4D6C51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650F48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416B4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EA0694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862688"/>
    <w:multiLevelType w:val="hybridMultilevel"/>
    <w:tmpl w:val="C9903B16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A047FD"/>
    <w:multiLevelType w:val="hybridMultilevel"/>
    <w:tmpl w:val="D7B6FC8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E6C2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02D9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E8B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D4F7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67294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A75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0EA9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6C0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04FC8"/>
    <w:multiLevelType w:val="hybridMultilevel"/>
    <w:tmpl w:val="7290876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F43A5E"/>
    <w:multiLevelType w:val="hybridMultilevel"/>
    <w:tmpl w:val="F42494A2"/>
    <w:lvl w:ilvl="0" w:tplc="97F87BF4">
      <w:start w:val="1"/>
      <w:numFmt w:val="decimal"/>
      <w:lvlText w:val="%1."/>
      <w:lvlJc w:val="left"/>
      <w:pPr>
        <w:ind w:left="720" w:hanging="360"/>
      </w:pPr>
    </w:lvl>
    <w:lvl w:ilvl="1" w:tplc="C400ECAE">
      <w:start w:val="1"/>
      <w:numFmt w:val="lowerLetter"/>
      <w:lvlText w:val="%2."/>
      <w:lvlJc w:val="left"/>
      <w:pPr>
        <w:ind w:left="1440" w:hanging="360"/>
      </w:pPr>
    </w:lvl>
    <w:lvl w:ilvl="2" w:tplc="5C06C1EE">
      <w:start w:val="1"/>
      <w:numFmt w:val="lowerRoman"/>
      <w:lvlText w:val="%3."/>
      <w:lvlJc w:val="right"/>
      <w:pPr>
        <w:ind w:left="2160" w:hanging="180"/>
      </w:pPr>
    </w:lvl>
    <w:lvl w:ilvl="3" w:tplc="49D6087E">
      <w:start w:val="1"/>
      <w:numFmt w:val="decimal"/>
      <w:lvlText w:val="%4."/>
      <w:lvlJc w:val="left"/>
      <w:pPr>
        <w:ind w:left="2880" w:hanging="360"/>
      </w:pPr>
    </w:lvl>
    <w:lvl w:ilvl="4" w:tplc="4CE095D4">
      <w:start w:val="1"/>
      <w:numFmt w:val="lowerLetter"/>
      <w:lvlText w:val="%5."/>
      <w:lvlJc w:val="left"/>
      <w:pPr>
        <w:ind w:left="3600" w:hanging="360"/>
      </w:pPr>
    </w:lvl>
    <w:lvl w:ilvl="5" w:tplc="8AFE94C6">
      <w:start w:val="1"/>
      <w:numFmt w:val="lowerRoman"/>
      <w:lvlText w:val="%6."/>
      <w:lvlJc w:val="right"/>
      <w:pPr>
        <w:ind w:left="4320" w:hanging="180"/>
      </w:pPr>
    </w:lvl>
    <w:lvl w:ilvl="6" w:tplc="1278E91C">
      <w:start w:val="1"/>
      <w:numFmt w:val="decimal"/>
      <w:lvlText w:val="%7."/>
      <w:lvlJc w:val="left"/>
      <w:pPr>
        <w:ind w:left="5040" w:hanging="360"/>
      </w:pPr>
    </w:lvl>
    <w:lvl w:ilvl="7" w:tplc="8BF22366">
      <w:start w:val="1"/>
      <w:numFmt w:val="lowerLetter"/>
      <w:lvlText w:val="%8."/>
      <w:lvlJc w:val="left"/>
      <w:pPr>
        <w:ind w:left="5760" w:hanging="360"/>
      </w:pPr>
    </w:lvl>
    <w:lvl w:ilvl="8" w:tplc="82A2F98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44ECE"/>
    <w:multiLevelType w:val="hybridMultilevel"/>
    <w:tmpl w:val="DE72705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CF0890"/>
    <w:multiLevelType w:val="hybridMultilevel"/>
    <w:tmpl w:val="3EDC0DBC"/>
    <w:lvl w:ilvl="0" w:tplc="3B301D00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F5041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9CF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07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C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4F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0B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CA1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6B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E133D"/>
    <w:multiLevelType w:val="hybridMultilevel"/>
    <w:tmpl w:val="FFFFFFFF"/>
    <w:lvl w:ilvl="0" w:tplc="5CCE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F897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9A4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8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4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A2E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7E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E6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D2B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059D7"/>
    <w:multiLevelType w:val="hybridMultilevel"/>
    <w:tmpl w:val="93DE5136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E1675E"/>
    <w:multiLevelType w:val="hybridMultilevel"/>
    <w:tmpl w:val="A3AC8002"/>
    <w:lvl w:ilvl="0" w:tplc="3C8403E4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B63E1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F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08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49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44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A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E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62B2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857E2"/>
    <w:multiLevelType w:val="hybridMultilevel"/>
    <w:tmpl w:val="7D70A11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9"/>
  </w:num>
  <w:num w:numId="4">
    <w:abstractNumId w:val="37"/>
  </w:num>
  <w:num w:numId="5">
    <w:abstractNumId w:val="32"/>
  </w:num>
  <w:num w:numId="6">
    <w:abstractNumId w:val="30"/>
  </w:num>
  <w:num w:numId="7">
    <w:abstractNumId w:val="22"/>
  </w:num>
  <w:num w:numId="8">
    <w:abstractNumId w:val="12"/>
  </w:num>
  <w:num w:numId="9">
    <w:abstractNumId w:val="3"/>
  </w:num>
  <w:num w:numId="10">
    <w:abstractNumId w:val="4"/>
  </w:num>
  <w:num w:numId="11">
    <w:abstractNumId w:val="20"/>
  </w:num>
  <w:num w:numId="12">
    <w:abstractNumId w:val="23"/>
  </w:num>
  <w:num w:numId="13">
    <w:abstractNumId w:val="27"/>
  </w:num>
  <w:num w:numId="14">
    <w:abstractNumId w:val="24"/>
  </w:num>
  <w:num w:numId="15">
    <w:abstractNumId w:val="35"/>
  </w:num>
  <w:num w:numId="16">
    <w:abstractNumId w:val="38"/>
  </w:num>
  <w:num w:numId="17">
    <w:abstractNumId w:val="8"/>
  </w:num>
  <w:num w:numId="18">
    <w:abstractNumId w:val="26"/>
  </w:num>
  <w:num w:numId="19">
    <w:abstractNumId w:val="16"/>
  </w:num>
  <w:num w:numId="20">
    <w:abstractNumId w:val="11"/>
  </w:num>
  <w:num w:numId="21">
    <w:abstractNumId w:val="17"/>
  </w:num>
  <w:num w:numId="22">
    <w:abstractNumId w:val="28"/>
  </w:num>
  <w:num w:numId="23">
    <w:abstractNumId w:val="21"/>
  </w:num>
  <w:num w:numId="24">
    <w:abstractNumId w:val="6"/>
  </w:num>
  <w:num w:numId="25">
    <w:abstractNumId w:val="13"/>
  </w:num>
  <w:num w:numId="26">
    <w:abstractNumId w:val="33"/>
  </w:num>
  <w:num w:numId="27">
    <w:abstractNumId w:val="7"/>
  </w:num>
  <w:num w:numId="28">
    <w:abstractNumId w:val="5"/>
  </w:num>
  <w:num w:numId="29">
    <w:abstractNumId w:val="14"/>
  </w:num>
  <w:num w:numId="30">
    <w:abstractNumId w:val="31"/>
  </w:num>
  <w:num w:numId="31">
    <w:abstractNumId w:val="2"/>
  </w:num>
  <w:num w:numId="32">
    <w:abstractNumId w:val="0"/>
  </w:num>
  <w:num w:numId="33">
    <w:abstractNumId w:val="9"/>
  </w:num>
  <w:num w:numId="34">
    <w:abstractNumId w:val="15"/>
  </w:num>
  <w:num w:numId="35">
    <w:abstractNumId w:val="36"/>
  </w:num>
  <w:num w:numId="36">
    <w:abstractNumId w:val="29"/>
  </w:num>
  <w:num w:numId="37">
    <w:abstractNumId w:val="10"/>
  </w:num>
  <w:num w:numId="38">
    <w:abstractNumId w:val="34"/>
  </w:num>
  <w:num w:numId="39">
    <w:abstractNumId w:val="2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DC"/>
    <w:rsid w:val="00000C9F"/>
    <w:rsid w:val="00032D3F"/>
    <w:rsid w:val="00065093"/>
    <w:rsid w:val="000724C6"/>
    <w:rsid w:val="00093C3C"/>
    <w:rsid w:val="000B081A"/>
    <w:rsid w:val="000C4DB0"/>
    <w:rsid w:val="001231CA"/>
    <w:rsid w:val="00125B0A"/>
    <w:rsid w:val="00145C21"/>
    <w:rsid w:val="00146A28"/>
    <w:rsid w:val="00155866"/>
    <w:rsid w:val="0019222F"/>
    <w:rsid w:val="0019766A"/>
    <w:rsid w:val="001E0830"/>
    <w:rsid w:val="0021370F"/>
    <w:rsid w:val="00235EBC"/>
    <w:rsid w:val="00273152"/>
    <w:rsid w:val="00277646"/>
    <w:rsid w:val="002A3C00"/>
    <w:rsid w:val="002C75EE"/>
    <w:rsid w:val="00301609"/>
    <w:rsid w:val="003512A1"/>
    <w:rsid w:val="00381D07"/>
    <w:rsid w:val="003B0357"/>
    <w:rsid w:val="003B5844"/>
    <w:rsid w:val="003D0E23"/>
    <w:rsid w:val="003E5DD4"/>
    <w:rsid w:val="004016CA"/>
    <w:rsid w:val="004045BA"/>
    <w:rsid w:val="00406A73"/>
    <w:rsid w:val="00407C2A"/>
    <w:rsid w:val="00430CB2"/>
    <w:rsid w:val="00431C1A"/>
    <w:rsid w:val="0047485A"/>
    <w:rsid w:val="004818CF"/>
    <w:rsid w:val="00490CB1"/>
    <w:rsid w:val="00494A82"/>
    <w:rsid w:val="004D295C"/>
    <w:rsid w:val="004F1CA6"/>
    <w:rsid w:val="004F6DF9"/>
    <w:rsid w:val="005139AE"/>
    <w:rsid w:val="00524EAC"/>
    <w:rsid w:val="00533DDF"/>
    <w:rsid w:val="00540BF8"/>
    <w:rsid w:val="006148C7"/>
    <w:rsid w:val="00620152"/>
    <w:rsid w:val="00621A58"/>
    <w:rsid w:val="00654CEB"/>
    <w:rsid w:val="00696246"/>
    <w:rsid w:val="006A5ABF"/>
    <w:rsid w:val="006E18E5"/>
    <w:rsid w:val="00701B52"/>
    <w:rsid w:val="00710737"/>
    <w:rsid w:val="007153FB"/>
    <w:rsid w:val="00875152"/>
    <w:rsid w:val="00896A9F"/>
    <w:rsid w:val="008B4AC2"/>
    <w:rsid w:val="008C712A"/>
    <w:rsid w:val="008E7303"/>
    <w:rsid w:val="0091117A"/>
    <w:rsid w:val="0092077B"/>
    <w:rsid w:val="00947B0D"/>
    <w:rsid w:val="00953A66"/>
    <w:rsid w:val="00960777"/>
    <w:rsid w:val="0099538A"/>
    <w:rsid w:val="00997A18"/>
    <w:rsid w:val="009A7426"/>
    <w:rsid w:val="009A7864"/>
    <w:rsid w:val="009D3EC1"/>
    <w:rsid w:val="009D6DC5"/>
    <w:rsid w:val="00A03233"/>
    <w:rsid w:val="00A06FE4"/>
    <w:rsid w:val="00A17842"/>
    <w:rsid w:val="00A17CE7"/>
    <w:rsid w:val="00A555E1"/>
    <w:rsid w:val="00A64EB8"/>
    <w:rsid w:val="00A67614"/>
    <w:rsid w:val="00A81726"/>
    <w:rsid w:val="00AB1B00"/>
    <w:rsid w:val="00AC4CA4"/>
    <w:rsid w:val="00AD7B29"/>
    <w:rsid w:val="00B109AD"/>
    <w:rsid w:val="00B15F13"/>
    <w:rsid w:val="00B3086E"/>
    <w:rsid w:val="00B5148E"/>
    <w:rsid w:val="00B516A0"/>
    <w:rsid w:val="00B86C81"/>
    <w:rsid w:val="00B93A61"/>
    <w:rsid w:val="00BC6F87"/>
    <w:rsid w:val="00BE2E80"/>
    <w:rsid w:val="00C001B7"/>
    <w:rsid w:val="00C24758"/>
    <w:rsid w:val="00C522EE"/>
    <w:rsid w:val="00C73D4E"/>
    <w:rsid w:val="00CA0504"/>
    <w:rsid w:val="00CB44DB"/>
    <w:rsid w:val="00CC07DC"/>
    <w:rsid w:val="00CE0761"/>
    <w:rsid w:val="00D22B93"/>
    <w:rsid w:val="00D304D4"/>
    <w:rsid w:val="00D418D9"/>
    <w:rsid w:val="00D46D59"/>
    <w:rsid w:val="00D5122B"/>
    <w:rsid w:val="00D71ADE"/>
    <w:rsid w:val="00D83169"/>
    <w:rsid w:val="00D842F1"/>
    <w:rsid w:val="00D92F61"/>
    <w:rsid w:val="00DA1B38"/>
    <w:rsid w:val="00DB184F"/>
    <w:rsid w:val="00DE0CFD"/>
    <w:rsid w:val="00DF26D2"/>
    <w:rsid w:val="00E02B15"/>
    <w:rsid w:val="00E10DBA"/>
    <w:rsid w:val="00E11B06"/>
    <w:rsid w:val="00E144DC"/>
    <w:rsid w:val="00E161F7"/>
    <w:rsid w:val="00E62805"/>
    <w:rsid w:val="00E93D29"/>
    <w:rsid w:val="00EC1A50"/>
    <w:rsid w:val="00EE1AD9"/>
    <w:rsid w:val="00F207E9"/>
    <w:rsid w:val="00F65830"/>
    <w:rsid w:val="00FC187E"/>
    <w:rsid w:val="00FD311B"/>
    <w:rsid w:val="00FE5DBC"/>
    <w:rsid w:val="00FF29C9"/>
    <w:rsid w:val="01076EBD"/>
    <w:rsid w:val="01B75D5C"/>
    <w:rsid w:val="025757C3"/>
    <w:rsid w:val="041AB204"/>
    <w:rsid w:val="043F0F7F"/>
    <w:rsid w:val="04F49C23"/>
    <w:rsid w:val="06D6C22F"/>
    <w:rsid w:val="07B25ADB"/>
    <w:rsid w:val="08729290"/>
    <w:rsid w:val="08B70C4C"/>
    <w:rsid w:val="0A0E62F1"/>
    <w:rsid w:val="0A0F14AE"/>
    <w:rsid w:val="0BAAE50F"/>
    <w:rsid w:val="0C25C3E9"/>
    <w:rsid w:val="0C7D921F"/>
    <w:rsid w:val="0CD5BEDD"/>
    <w:rsid w:val="101015B5"/>
    <w:rsid w:val="10647C18"/>
    <w:rsid w:val="108B4B9C"/>
    <w:rsid w:val="115E6658"/>
    <w:rsid w:val="133DFCDB"/>
    <w:rsid w:val="13D55D48"/>
    <w:rsid w:val="1551C755"/>
    <w:rsid w:val="1623207B"/>
    <w:rsid w:val="177FA6AF"/>
    <w:rsid w:val="189FD701"/>
    <w:rsid w:val="1A815650"/>
    <w:rsid w:val="1AF45CDA"/>
    <w:rsid w:val="1C6E543F"/>
    <w:rsid w:val="1CEE1DA8"/>
    <w:rsid w:val="1E82A96E"/>
    <w:rsid w:val="232438DB"/>
    <w:rsid w:val="23825250"/>
    <w:rsid w:val="23A201EC"/>
    <w:rsid w:val="24D8548D"/>
    <w:rsid w:val="26282060"/>
    <w:rsid w:val="264285B5"/>
    <w:rsid w:val="27DE5616"/>
    <w:rsid w:val="281D5A77"/>
    <w:rsid w:val="28B617E8"/>
    <w:rsid w:val="29DA0AF4"/>
    <w:rsid w:val="2A755709"/>
    <w:rsid w:val="2AA50045"/>
    <w:rsid w:val="2B88E722"/>
    <w:rsid w:val="31296448"/>
    <w:rsid w:val="31633EE6"/>
    <w:rsid w:val="340310F2"/>
    <w:rsid w:val="3428B15F"/>
    <w:rsid w:val="34E2B522"/>
    <w:rsid w:val="38A96266"/>
    <w:rsid w:val="3C5EE1F6"/>
    <w:rsid w:val="3DEDBB37"/>
    <w:rsid w:val="3F4F06AB"/>
    <w:rsid w:val="406372EB"/>
    <w:rsid w:val="40F1DD8E"/>
    <w:rsid w:val="42E0BB55"/>
    <w:rsid w:val="448E1DCD"/>
    <w:rsid w:val="463063DE"/>
    <w:rsid w:val="464F594A"/>
    <w:rsid w:val="4657400C"/>
    <w:rsid w:val="479DE08F"/>
    <w:rsid w:val="47A4AA5F"/>
    <w:rsid w:val="482B7014"/>
    <w:rsid w:val="48D2A9DF"/>
    <w:rsid w:val="49812CFD"/>
    <w:rsid w:val="498EB3FB"/>
    <w:rsid w:val="4B17DB38"/>
    <w:rsid w:val="4B310395"/>
    <w:rsid w:val="4D2701CB"/>
    <w:rsid w:val="4E6FA862"/>
    <w:rsid w:val="50C49367"/>
    <w:rsid w:val="52310220"/>
    <w:rsid w:val="556AC62A"/>
    <w:rsid w:val="5701B7BA"/>
    <w:rsid w:val="574D94C5"/>
    <w:rsid w:val="5B43894D"/>
    <w:rsid w:val="5CD10B2C"/>
    <w:rsid w:val="5DA98C1F"/>
    <w:rsid w:val="5EF655EE"/>
    <w:rsid w:val="5F04AA43"/>
    <w:rsid w:val="5F70FE9F"/>
    <w:rsid w:val="61110052"/>
    <w:rsid w:val="619C5CF3"/>
    <w:rsid w:val="6230BDAD"/>
    <w:rsid w:val="633A89B7"/>
    <w:rsid w:val="63530FE4"/>
    <w:rsid w:val="635CF5A8"/>
    <w:rsid w:val="643E1070"/>
    <w:rsid w:val="6881ACFF"/>
    <w:rsid w:val="69B795FE"/>
    <w:rsid w:val="6AF2BDAC"/>
    <w:rsid w:val="6CEEC217"/>
    <w:rsid w:val="6DBD906D"/>
    <w:rsid w:val="6EF087D8"/>
    <w:rsid w:val="704A2117"/>
    <w:rsid w:val="706163A4"/>
    <w:rsid w:val="75759313"/>
    <w:rsid w:val="75927EAC"/>
    <w:rsid w:val="75CD8D2E"/>
    <w:rsid w:val="7676C6F9"/>
    <w:rsid w:val="76B8B0DE"/>
    <w:rsid w:val="77507F94"/>
    <w:rsid w:val="7995560B"/>
    <w:rsid w:val="7A4DF3B9"/>
    <w:rsid w:val="7A56015F"/>
    <w:rsid w:val="7B4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C354"/>
  <w15:chartTrackingRefBased/>
  <w15:docId w15:val="{74617175-4823-461E-8B1C-11583DD6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7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E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303"/>
  </w:style>
  <w:style w:type="paragraph" w:styleId="Zpat">
    <w:name w:val="footer"/>
    <w:basedOn w:val="Normln"/>
    <w:link w:val="ZpatChar"/>
    <w:uiPriority w:val="99"/>
    <w:unhideWhenUsed/>
    <w:rsid w:val="008E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303"/>
  </w:style>
  <w:style w:type="table" w:styleId="Mkatabulky">
    <w:name w:val="Table Grid"/>
    <w:basedOn w:val="Normlntabulka"/>
    <w:uiPriority w:val="39"/>
    <w:rsid w:val="00DF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8830AAC1DC1458A22AF7AAB37B86F" ma:contentTypeVersion="2" ma:contentTypeDescription="Vytvoří nový dokument" ma:contentTypeScope="" ma:versionID="13ebce5bfcafaad7479ee6f7e13628e6">
  <xsd:schema xmlns:xsd="http://www.w3.org/2001/XMLSchema" xmlns:xs="http://www.w3.org/2001/XMLSchema" xmlns:p="http://schemas.microsoft.com/office/2006/metadata/properties" xmlns:ns3="9da4a899-4681-4ff9-98f0-8d2debd5d0b8" targetNamespace="http://schemas.microsoft.com/office/2006/metadata/properties" ma:root="true" ma:fieldsID="55ad64202810b2501d49770a8029a185" ns3:_="">
    <xsd:import namespace="9da4a899-4681-4ff9-98f0-8d2debd5d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a899-4681-4ff9-98f0-8d2debd5d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87F56A-9AC9-4252-A80C-92ECCFD025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EC856-504B-4635-9155-CB2F7A38D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a899-4681-4ff9-98f0-8d2debd5d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D1A64-ACB8-4B5A-B643-3363F5130235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9da4a899-4681-4ff9-98f0-8d2debd5d0b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Syrůčková</dc:creator>
  <cp:keywords/>
  <dc:description/>
  <cp:lastModifiedBy>Lenovo Allinone</cp:lastModifiedBy>
  <cp:revision>2</cp:revision>
  <dcterms:created xsi:type="dcterms:W3CDTF">2020-12-01T18:08:00Z</dcterms:created>
  <dcterms:modified xsi:type="dcterms:W3CDTF">2020-12-01T18:08:00Z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0x010100CFB8830AAC1DC1458A22AF7AAB37B86F</vt:lpwstr>
  </property>
</Properties>
</file>