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C18F4" w14:textId="03D2DAD2" w:rsidR="00BC59B6" w:rsidRDefault="00757AD6">
      <w:pPr>
        <w:rPr>
          <w:b/>
          <w:bCs/>
        </w:rPr>
      </w:pPr>
      <w:r>
        <w:rPr>
          <w:b/>
          <w:bCs/>
        </w:rPr>
        <w:t>26. 11. 2020, 8. hodina, 8 zápis</w:t>
      </w:r>
    </w:p>
    <w:p w14:paraId="4B215573" w14:textId="58D7E83B" w:rsidR="00757AD6" w:rsidRDefault="00757AD6">
      <w:pPr>
        <w:rPr>
          <w:b/>
          <w:bCs/>
        </w:rPr>
      </w:pPr>
    </w:p>
    <w:p w14:paraId="6DF4F5E6" w14:textId="78B8592C" w:rsidR="00757AD6" w:rsidRDefault="00757AD6">
      <w:pPr>
        <w:rPr>
          <w:sz w:val="28"/>
          <w:szCs w:val="24"/>
        </w:rPr>
      </w:pPr>
      <w:r>
        <w:rPr>
          <w:b/>
          <w:bCs/>
          <w:sz w:val="28"/>
          <w:szCs w:val="24"/>
        </w:rPr>
        <w:t>Organizace výuky</w:t>
      </w:r>
    </w:p>
    <w:p w14:paraId="5341E16C" w14:textId="391E99B8" w:rsidR="00757AD6" w:rsidRPr="00757AD6" w:rsidRDefault="00757AD6" w:rsidP="00757AD6">
      <w:pPr>
        <w:pStyle w:val="Odstavecseseznamem"/>
        <w:numPr>
          <w:ilvl w:val="0"/>
          <w:numId w:val="1"/>
        </w:numPr>
      </w:pPr>
      <w:r w:rsidRPr="00757AD6">
        <w:rPr>
          <w:b/>
          <w:bCs/>
        </w:rPr>
        <w:t>příští týden</w:t>
      </w:r>
      <w:r>
        <w:t xml:space="preserve"> (3. 12.</w:t>
      </w:r>
      <w:r w:rsidR="00B11F84">
        <w:t xml:space="preserve"> 2020</w:t>
      </w:r>
      <w:r>
        <w:t xml:space="preserve">) – </w:t>
      </w:r>
      <w:r w:rsidRPr="00757AD6">
        <w:t>společná výuka pro</w:t>
      </w:r>
      <w:r w:rsidR="00B11F84">
        <w:rPr>
          <w:b/>
          <w:bCs/>
        </w:rPr>
        <w:t xml:space="preserve"> obě skupiny v čase 9.</w:t>
      </w:r>
      <w:r>
        <w:rPr>
          <w:b/>
          <w:bCs/>
        </w:rPr>
        <w:t>10</w:t>
      </w:r>
      <w:r w:rsidR="00B11F84">
        <w:rPr>
          <w:b/>
          <w:bCs/>
        </w:rPr>
        <w:t>–</w:t>
      </w:r>
      <w:r>
        <w:rPr>
          <w:b/>
          <w:bCs/>
        </w:rPr>
        <w:t>1</w:t>
      </w:r>
      <w:r w:rsidR="00B11F84">
        <w:rPr>
          <w:b/>
          <w:bCs/>
        </w:rPr>
        <w:t>0.</w:t>
      </w:r>
      <w:r>
        <w:rPr>
          <w:b/>
          <w:bCs/>
        </w:rPr>
        <w:t xml:space="preserve">40 </w:t>
      </w:r>
    </w:p>
    <w:p w14:paraId="594497FC" w14:textId="3BB64358" w:rsidR="00757AD6" w:rsidRDefault="00757AD6" w:rsidP="00757AD6"/>
    <w:p w14:paraId="5A426168" w14:textId="1D72E8E1" w:rsidR="00757AD6" w:rsidRPr="00757AD6" w:rsidRDefault="00757AD6" w:rsidP="00757AD6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Co jsme dělali minule?</w:t>
      </w:r>
    </w:p>
    <w:p w14:paraId="0327ADB3" w14:textId="5C5CC891" w:rsidR="00757AD6" w:rsidRDefault="00757AD6" w:rsidP="00757AD6">
      <w:r>
        <w:rPr>
          <w:b/>
          <w:bCs/>
          <w:u w:val="single"/>
        </w:rPr>
        <w:t>Noc vědců</w:t>
      </w:r>
      <w:r>
        <w:t xml:space="preserve"> </w:t>
      </w:r>
    </w:p>
    <w:p w14:paraId="6E8751CB" w14:textId="5E795BB2" w:rsidR="00757AD6" w:rsidRPr="00BB4DC9" w:rsidRDefault="00757AD6" w:rsidP="00757AD6">
      <w:pPr>
        <w:pStyle w:val="Odstavecseseznamem"/>
        <w:numPr>
          <w:ilvl w:val="0"/>
          <w:numId w:val="1"/>
        </w:numPr>
        <w:rPr>
          <w:i/>
        </w:rPr>
      </w:pPr>
      <w:r>
        <w:t xml:space="preserve">asi 55 příspěvků </w:t>
      </w:r>
      <w:r>
        <w:rPr>
          <w:b/>
          <w:bCs/>
        </w:rPr>
        <w:t>tlumočeno do ČZJ</w:t>
      </w:r>
      <w:r w:rsidR="00BB4DC9">
        <w:rPr>
          <w:b/>
          <w:bCs/>
        </w:rPr>
        <w:t xml:space="preserve"> </w:t>
      </w:r>
      <w:r w:rsidR="00BB4DC9" w:rsidRPr="00BB4DC9">
        <w:rPr>
          <w:bCs/>
          <w:i/>
        </w:rPr>
        <w:t>(později doplněná pozn. A.H.: je jich nakonec prý 72)</w:t>
      </w:r>
    </w:p>
    <w:p w14:paraId="579FC121" w14:textId="68622223" w:rsidR="00BB4DC9" w:rsidRDefault="009F0E62" w:rsidP="00BB4DC9">
      <w:pPr>
        <w:pStyle w:val="Odstavecseseznamem"/>
        <w:numPr>
          <w:ilvl w:val="0"/>
          <w:numId w:val="1"/>
        </w:numPr>
      </w:pPr>
      <w:hyperlink r:id="rId7" w:history="1">
        <w:r w:rsidR="00757AD6" w:rsidRPr="00DD6DDE">
          <w:rPr>
            <w:rStyle w:val="Hypertextovodkaz"/>
          </w:rPr>
          <w:t>https://www.nocvedcu.cz/</w:t>
        </w:r>
      </w:hyperlink>
      <w:r w:rsidR="00757AD6">
        <w:t xml:space="preserve"> </w:t>
      </w:r>
      <w:r w:rsidR="00757AD6">
        <w:sym w:font="Symbol" w:char="F0AE"/>
      </w:r>
      <w:r w:rsidR="00757AD6">
        <w:t xml:space="preserve"> </w:t>
      </w:r>
      <w:r w:rsidR="00757AD6">
        <w:rPr>
          <w:i/>
          <w:iCs/>
        </w:rPr>
        <w:t>Program</w:t>
      </w:r>
      <w:r w:rsidR="00757AD6">
        <w:t xml:space="preserve"> </w:t>
      </w:r>
      <w:r w:rsidR="00757AD6">
        <w:sym w:font="Symbol" w:char="F0AE"/>
      </w:r>
      <w:r w:rsidR="00757AD6">
        <w:t xml:space="preserve"> možnost vyfiltrovat si příspěvky, které budou tlumočeny</w:t>
      </w:r>
      <w:r w:rsidR="00BB4DC9">
        <w:t>/přeloženy</w:t>
      </w:r>
      <w:r w:rsidR="00757AD6">
        <w:t xml:space="preserve"> do ČZJ (kategorie </w:t>
      </w:r>
      <w:r w:rsidR="00BB4DC9" w:rsidRPr="00BB4DC9">
        <w:rPr>
          <w:i/>
          <w:iCs/>
        </w:rPr>
        <w:drawing>
          <wp:inline distT="0" distB="0" distL="0" distR="0" wp14:anchorId="6C8EDB3D" wp14:editId="72A8545E">
            <wp:extent cx="1502594" cy="28800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2594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AD6">
        <w:t xml:space="preserve">) </w:t>
      </w:r>
      <w:r w:rsidR="00BB4DC9">
        <w:t>nebo v </w:t>
      </w:r>
      <w:r w:rsidR="00BB4DC9">
        <w:rPr>
          <w:i/>
        </w:rPr>
        <w:t>Organizátoři</w:t>
      </w:r>
      <w:r w:rsidR="00BB4DC9">
        <w:t xml:space="preserve"> pod ikonou </w:t>
      </w:r>
      <w:r w:rsidR="00BB4DC9" w:rsidRPr="00BB4DC9">
        <w:drawing>
          <wp:inline distT="0" distB="0" distL="0" distR="0" wp14:anchorId="33C621A9" wp14:editId="0AB9C6A3">
            <wp:extent cx="593725" cy="80952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365" cy="81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0323A" w14:textId="1FB107FF" w:rsidR="00757AD6" w:rsidRDefault="00757AD6" w:rsidP="00BB4DC9">
      <w:pPr>
        <w:pStyle w:val="Odstavecseseznamem"/>
        <w:numPr>
          <w:ilvl w:val="0"/>
          <w:numId w:val="1"/>
        </w:numPr>
      </w:pPr>
      <w:r>
        <w:t xml:space="preserve">příspěvek ÚJKN – </w:t>
      </w:r>
      <w:r>
        <w:rPr>
          <w:b/>
          <w:bCs/>
          <w:i/>
          <w:iCs/>
        </w:rPr>
        <w:t>Člověk a robot (nejen) v českém znakovém jazyce</w:t>
      </w:r>
      <w:r>
        <w:t xml:space="preserve"> – zatím se neukazuje v seznamu příspěvků</w:t>
      </w:r>
      <w:r w:rsidR="008B5C40">
        <w:t xml:space="preserve"> tlumočených do ČZJ</w:t>
      </w:r>
      <w:r>
        <w:t xml:space="preserve"> </w:t>
      </w:r>
      <w:r>
        <w:sym w:font="Symbol" w:char="F0AE"/>
      </w:r>
      <w:r>
        <w:t xml:space="preserve"> </w:t>
      </w:r>
      <w:r w:rsidRPr="00757AD6">
        <w:rPr>
          <w:b/>
          <w:bCs/>
        </w:rPr>
        <w:t>odkaz na něj najdeme na stránkách ÚJKN</w:t>
      </w:r>
      <w:r>
        <w:t xml:space="preserve"> </w:t>
      </w:r>
      <w:r w:rsidR="008B5C40">
        <w:t xml:space="preserve">(nebo ho najdeme </w:t>
      </w:r>
      <w:r w:rsidR="009B5E73">
        <w:t>na v </w:t>
      </w:r>
      <w:r w:rsidR="009B5E73">
        <w:rPr>
          <w:i/>
          <w:iCs/>
        </w:rPr>
        <w:t xml:space="preserve">Programu </w:t>
      </w:r>
      <w:r w:rsidR="008B5C40">
        <w:t xml:space="preserve">v kategorii </w:t>
      </w:r>
      <w:r w:rsidR="008B5C40">
        <w:rPr>
          <w:i/>
          <w:iCs/>
        </w:rPr>
        <w:t>Kvíz</w:t>
      </w:r>
      <w:r w:rsidR="008B5C40">
        <w:t>)</w:t>
      </w:r>
      <w:r w:rsidR="00BB4DC9">
        <w:t xml:space="preserve"> </w:t>
      </w:r>
      <w:hyperlink r:id="rId10" w:history="1">
        <w:r w:rsidR="00BB4DC9" w:rsidRPr="00CE0B81">
          <w:rPr>
            <w:rStyle w:val="Hypertextovodkaz"/>
          </w:rPr>
          <w:t>https://www.nocvedcu.cz/udalost/1781-clovek-a-robot-nejen-v-ceskem-znakovem-jazyce</w:t>
        </w:r>
      </w:hyperlink>
      <w:r w:rsidR="00BB4DC9">
        <w:t xml:space="preserve"> </w:t>
      </w:r>
    </w:p>
    <w:p w14:paraId="5F71EAF6" w14:textId="7F9926F1" w:rsidR="008B5C40" w:rsidRDefault="008B5C40" w:rsidP="008B5C40"/>
    <w:p w14:paraId="3177E742" w14:textId="64DC7592" w:rsidR="008B5C40" w:rsidRDefault="008B5C40" w:rsidP="008B5C40">
      <w:r>
        <w:rPr>
          <w:b/>
          <w:bCs/>
          <w:u w:val="single"/>
        </w:rPr>
        <w:t>Open House Worldwide</w:t>
      </w:r>
    </w:p>
    <w:p w14:paraId="789742EB" w14:textId="78F7CC48" w:rsidR="008B5C40" w:rsidRDefault="008B5C40" w:rsidP="008B5C40">
      <w:pPr>
        <w:pStyle w:val="Odstavecseseznamem"/>
        <w:numPr>
          <w:ilvl w:val="0"/>
          <w:numId w:val="3"/>
        </w:numPr>
      </w:pPr>
      <w:r>
        <w:t xml:space="preserve">spolupráce s ČNES </w:t>
      </w:r>
      <w:r>
        <w:sym w:font="Symbol" w:char="F0AE"/>
      </w:r>
      <w:r>
        <w:t xml:space="preserve"> příspěvky za Českou republiku tlumočeny do mezinárodního znakového systému – </w:t>
      </w:r>
      <w:r>
        <w:rPr>
          <w:b/>
          <w:bCs/>
        </w:rPr>
        <w:t>jako první a jediní!</w:t>
      </w:r>
    </w:p>
    <w:p w14:paraId="174AD04E" w14:textId="77777777" w:rsidR="008B5C40" w:rsidRPr="008B5C40" w:rsidRDefault="008B5C40" w:rsidP="008B5C40"/>
    <w:p w14:paraId="1CD55236" w14:textId="1DB63FC1" w:rsidR="008B5C40" w:rsidRPr="008B5C40" w:rsidRDefault="008B5C40" w:rsidP="008B5C40">
      <w:pPr>
        <w:pStyle w:val="Odstavecseseznamem"/>
        <w:numPr>
          <w:ilvl w:val="0"/>
          <w:numId w:val="4"/>
        </w:numPr>
      </w:pPr>
      <w:r>
        <w:rPr>
          <w:b/>
          <w:bCs/>
        </w:rPr>
        <w:t xml:space="preserve">ukazuje se, jaký pohled na hluchotu má ÚJKN </w:t>
      </w:r>
      <w:r w:rsidR="009B5E73">
        <w:rPr>
          <w:b/>
          <w:bCs/>
        </w:rPr>
        <w:sym w:font="Symbol" w:char="F0AE"/>
      </w:r>
      <w:r w:rsidR="009B5E73">
        <w:rPr>
          <w:b/>
          <w:bCs/>
        </w:rPr>
        <w:t xml:space="preserve"> kulturní pohled, partnerský přístup</w:t>
      </w:r>
    </w:p>
    <w:p w14:paraId="780A5249" w14:textId="1E74984B" w:rsidR="008B5C40" w:rsidRDefault="008B5C40" w:rsidP="008B5C40"/>
    <w:p w14:paraId="7A032C9D" w14:textId="0564586C" w:rsidR="009E0C0C" w:rsidRPr="009E0C0C" w:rsidRDefault="009E0C0C" w:rsidP="008B5C40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Co jsme dělali v této hodině:</w:t>
      </w:r>
    </w:p>
    <w:p w14:paraId="719C0970" w14:textId="77777777" w:rsidR="008B5C40" w:rsidRDefault="008B5C40" w:rsidP="008B5C40">
      <w:r>
        <w:rPr>
          <w:b/>
          <w:bCs/>
          <w:u w:val="single"/>
        </w:rPr>
        <w:t>Vánoční reklama od Vodafone</w:t>
      </w:r>
    </w:p>
    <w:p w14:paraId="28E1CDAB" w14:textId="0FDAC416" w:rsidR="008B5C40" w:rsidRPr="008B5C40" w:rsidRDefault="008B5C40" w:rsidP="008B5C40">
      <w:pPr>
        <w:pStyle w:val="Odstavecseseznamem"/>
        <w:numPr>
          <w:ilvl w:val="0"/>
          <w:numId w:val="3"/>
        </w:numPr>
      </w:pPr>
      <w:r>
        <w:t xml:space="preserve">odkaz najdeme v Moodlu – oddíl </w:t>
      </w:r>
      <w:r w:rsidRPr="008B5C40">
        <w:rPr>
          <w:i/>
          <w:iCs/>
        </w:rPr>
        <w:t>Novinky, aktuality, zajímavosti</w:t>
      </w:r>
    </w:p>
    <w:p w14:paraId="56A12AB3" w14:textId="5153A6C5" w:rsidR="008B5C40" w:rsidRDefault="008B5C40" w:rsidP="008B5C40">
      <w:pPr>
        <w:pStyle w:val="Odstavecseseznamem"/>
        <w:numPr>
          <w:ilvl w:val="0"/>
          <w:numId w:val="3"/>
        </w:numPr>
      </w:pPr>
      <w:r>
        <w:t>vystupu</w:t>
      </w:r>
      <w:r w:rsidR="00BB4DC9">
        <w:t>je v ní tlumočník Vojtěch Lopour</w:t>
      </w:r>
      <w:r>
        <w:t xml:space="preserve"> (absolvent oboru ČNES) </w:t>
      </w:r>
    </w:p>
    <w:p w14:paraId="4E1B0BD3" w14:textId="40927162" w:rsidR="008B5C40" w:rsidRDefault="008B5C40" w:rsidP="008B5C40">
      <w:pPr>
        <w:pStyle w:val="Odstavecseseznamem"/>
        <w:numPr>
          <w:ilvl w:val="0"/>
          <w:numId w:val="3"/>
        </w:numPr>
      </w:pPr>
      <w:r>
        <w:t xml:space="preserve">v reklamě </w:t>
      </w:r>
      <w:r w:rsidRPr="009E0C0C">
        <w:rPr>
          <w:b/>
          <w:bCs/>
        </w:rPr>
        <w:t xml:space="preserve">znakuje a mluví dohromady </w:t>
      </w:r>
      <w:r w:rsidRPr="009E0C0C">
        <w:rPr>
          <w:b/>
          <w:bCs/>
        </w:rPr>
        <w:sym w:font="Symbol" w:char="F0AE"/>
      </w:r>
      <w:r w:rsidRPr="009E0C0C">
        <w:rPr>
          <w:b/>
          <w:bCs/>
        </w:rPr>
        <w:t xml:space="preserve"> mnoha neslyšícím se to nelíbí</w:t>
      </w:r>
      <w:r>
        <w:t xml:space="preserve"> </w:t>
      </w:r>
    </w:p>
    <w:p w14:paraId="30DE7FE2" w14:textId="33D8BA74" w:rsidR="008B5C40" w:rsidRDefault="009E0C0C" w:rsidP="008B5C40">
      <w:pPr>
        <w:pStyle w:val="Odstavecseseznamem"/>
        <w:numPr>
          <w:ilvl w:val="0"/>
          <w:numId w:val="3"/>
        </w:numPr>
      </w:pPr>
      <w:r w:rsidRPr="009E0C0C">
        <w:rPr>
          <w:u w:val="single"/>
        </w:rPr>
        <w:t>další dva odkazy</w:t>
      </w:r>
      <w:r>
        <w:t>:</w:t>
      </w:r>
    </w:p>
    <w:p w14:paraId="3F14F628" w14:textId="255698AC" w:rsidR="009E0C0C" w:rsidRDefault="009E0C0C" w:rsidP="009E0C0C">
      <w:pPr>
        <w:pStyle w:val="Odstavecseseznamem"/>
        <w:numPr>
          <w:ilvl w:val="0"/>
          <w:numId w:val="5"/>
        </w:numPr>
      </w:pPr>
      <w:r>
        <w:t xml:space="preserve">video Mašle média na téma </w:t>
      </w:r>
      <w:r>
        <w:rPr>
          <w:b/>
          <w:bCs/>
        </w:rPr>
        <w:t>znakovaná čeština</w:t>
      </w:r>
      <w:r>
        <w:t xml:space="preserve"> – shrnuje zde důvody, proč se neslyšícím reklama společnosti Vodafone ne</w:t>
      </w:r>
      <w:r w:rsidR="005E5B16">
        <w:t>musí líbit</w:t>
      </w:r>
      <w:r>
        <w:t xml:space="preserve"> </w:t>
      </w:r>
    </w:p>
    <w:p w14:paraId="07B355CD" w14:textId="732DD1C2" w:rsidR="009E0C0C" w:rsidRDefault="009E0C0C" w:rsidP="009E0C0C">
      <w:pPr>
        <w:pStyle w:val="Odstavecseseznamem"/>
        <w:numPr>
          <w:ilvl w:val="0"/>
          <w:numId w:val="5"/>
        </w:numPr>
      </w:pPr>
      <w:r>
        <w:t>vánoční reklama Milka</w:t>
      </w:r>
      <w:r w:rsidR="005E5B16">
        <w:t xml:space="preserve">, ve které se </w:t>
      </w:r>
      <w:r w:rsidR="009B5E73">
        <w:t xml:space="preserve">také </w:t>
      </w:r>
      <w:r>
        <w:t xml:space="preserve">objevil znakový jazyk </w:t>
      </w:r>
    </w:p>
    <w:p w14:paraId="3891372B" w14:textId="31EB0525" w:rsidR="009E0C0C" w:rsidRDefault="009E0C0C" w:rsidP="009E0C0C"/>
    <w:p w14:paraId="1C95F866" w14:textId="2CE5F402" w:rsidR="009E0C0C" w:rsidRPr="00414CE8" w:rsidRDefault="009E0C0C" w:rsidP="009E0C0C">
      <w:pPr>
        <w:pStyle w:val="Odstavecseseznamem"/>
        <w:numPr>
          <w:ilvl w:val="0"/>
          <w:numId w:val="6"/>
        </w:numPr>
      </w:pPr>
      <w:r>
        <w:rPr>
          <w:b/>
          <w:bCs/>
          <w:sz w:val="28"/>
          <w:szCs w:val="24"/>
        </w:rPr>
        <w:t>práce ve skupinách:</w:t>
      </w:r>
    </w:p>
    <w:p w14:paraId="0CCEAA0D" w14:textId="4BF1F57F" w:rsidR="00414CE8" w:rsidRDefault="00414CE8" w:rsidP="00414CE8">
      <w:pPr>
        <w:pStyle w:val="Odstavecseseznamem"/>
        <w:ind w:left="360"/>
      </w:pPr>
      <w:r>
        <w:t xml:space="preserve">(zadání práce ve skupinách najdeme v Moodlu – sekce </w:t>
      </w:r>
      <w:r>
        <w:rPr>
          <w:i/>
          <w:iCs/>
        </w:rPr>
        <w:t xml:space="preserve">Oznámení </w:t>
      </w:r>
      <w:r>
        <w:sym w:font="Symbol" w:char="F0AE"/>
      </w:r>
      <w:r>
        <w:t xml:space="preserve"> příspěvky </w:t>
      </w:r>
      <w:r>
        <w:rPr>
          <w:i/>
          <w:iCs/>
        </w:rPr>
        <w:t xml:space="preserve">Aktuální situace </w:t>
      </w:r>
      <w:r>
        <w:t xml:space="preserve">a </w:t>
      </w:r>
      <w:r>
        <w:rPr>
          <w:i/>
          <w:iCs/>
        </w:rPr>
        <w:t>Aktuální práce ve skupinách</w:t>
      </w:r>
      <w:r>
        <w:t>)</w:t>
      </w:r>
    </w:p>
    <w:p w14:paraId="1C63E646" w14:textId="77777777" w:rsidR="009B5E73" w:rsidRPr="00414CE8" w:rsidRDefault="009B5E73" w:rsidP="00414CE8">
      <w:pPr>
        <w:pStyle w:val="Odstavecseseznamem"/>
        <w:ind w:left="360"/>
      </w:pPr>
    </w:p>
    <w:p w14:paraId="5AB4E0E0" w14:textId="79EB0EF4" w:rsidR="009E0C0C" w:rsidRPr="009E0C0C" w:rsidRDefault="009E0C0C" w:rsidP="009E0C0C">
      <w:pPr>
        <w:pStyle w:val="Odstavecseseznamem"/>
        <w:numPr>
          <w:ilvl w:val="0"/>
          <w:numId w:val="7"/>
        </w:numPr>
        <w:rPr>
          <w:u w:val="single"/>
        </w:rPr>
      </w:pPr>
      <w:r w:rsidRPr="009E0C0C">
        <w:rPr>
          <w:b/>
          <w:bCs/>
          <w:u w:val="single"/>
        </w:rPr>
        <w:t>Diskuse o reklamách, ve kterých se objevil znakový jazyk</w:t>
      </w:r>
    </w:p>
    <w:p w14:paraId="49A9ADBC" w14:textId="226A50B3" w:rsidR="009E0C0C" w:rsidRDefault="009E0C0C" w:rsidP="009E0C0C">
      <w:pPr>
        <w:pStyle w:val="Odstavecseseznamem"/>
        <w:numPr>
          <w:ilvl w:val="0"/>
          <w:numId w:val="8"/>
        </w:numPr>
      </w:pPr>
      <w:r>
        <w:t>hlasování v </w:t>
      </w:r>
      <w:r w:rsidR="00414CE8">
        <w:t>p</w:t>
      </w:r>
      <w:r>
        <w:t xml:space="preserve">adletu </w:t>
      </w:r>
      <w:r>
        <w:rPr>
          <w:i/>
          <w:iCs/>
        </w:rPr>
        <w:t>Pohledy na hluchotu (reklamy)</w:t>
      </w:r>
      <w:r>
        <w:t xml:space="preserve"> </w:t>
      </w:r>
      <w:r>
        <w:sym w:font="Symbol" w:char="F0AE"/>
      </w:r>
      <w:r>
        <w:t xml:space="preserve"> který z obrázků odpovídá reklamě od Vodafonu, popř. reklamě na Milku</w:t>
      </w:r>
      <w:r w:rsidR="00414CE8">
        <w:t>?</w:t>
      </w:r>
      <w:r w:rsidR="00BB4DC9">
        <w:t xml:space="preserve"> (odkaz na P</w:t>
      </w:r>
      <w:r>
        <w:t xml:space="preserve">adlet najdeme v Moodlu) </w:t>
      </w:r>
    </w:p>
    <w:p w14:paraId="6FA8E94E" w14:textId="6440B7D5" w:rsidR="009E0C0C" w:rsidRDefault="009E0C0C" w:rsidP="009E0C0C"/>
    <w:p w14:paraId="21D951AE" w14:textId="3EEA8405" w:rsidR="009E0C0C" w:rsidRDefault="009E0C0C" w:rsidP="009E0C0C">
      <w:pPr>
        <w:pStyle w:val="Odstavecseseznamem"/>
        <w:numPr>
          <w:ilvl w:val="0"/>
          <w:numId w:val="7"/>
        </w:numPr>
      </w:pPr>
      <w:r>
        <w:rPr>
          <w:b/>
          <w:bCs/>
          <w:u w:val="single"/>
        </w:rPr>
        <w:t>Reflexe domácího úkolu z minulé hodiny</w:t>
      </w:r>
      <w:r>
        <w:t xml:space="preserve"> (tj. 8. hodina – 19. 11.</w:t>
      </w:r>
      <w:r w:rsidR="00BB4DC9">
        <w:t xml:space="preserve"> 2020</w:t>
      </w:r>
      <w:r>
        <w:t xml:space="preserve">) </w:t>
      </w:r>
    </w:p>
    <w:p w14:paraId="57923B35" w14:textId="45B23681" w:rsidR="009E0C0C" w:rsidRDefault="00414CE8" w:rsidP="00414CE8">
      <w:pPr>
        <w:pStyle w:val="Odstavecseseznamem"/>
        <w:numPr>
          <w:ilvl w:val="0"/>
          <w:numId w:val="10"/>
        </w:numPr>
      </w:pPr>
      <w:r>
        <w:lastRenderedPageBreak/>
        <w:t xml:space="preserve">padlet </w:t>
      </w:r>
      <w:r w:rsidRPr="00414CE8">
        <w:rPr>
          <w:i/>
          <w:iCs/>
        </w:rPr>
        <w:t>Reflexe domácího úkolu z 8. hodiny, tj. z 19. 11. 2020</w:t>
      </w:r>
      <w:r>
        <w:t xml:space="preserve"> </w:t>
      </w:r>
      <w:r>
        <w:sym w:font="Symbol" w:char="F0AE"/>
      </w:r>
      <w:r>
        <w:t xml:space="preserve"> reakce na domácí úkol</w:t>
      </w:r>
    </w:p>
    <w:p w14:paraId="60E1D4B8" w14:textId="5D1E5EBB" w:rsidR="00414CE8" w:rsidRPr="009E0C0C" w:rsidRDefault="00414CE8" w:rsidP="00414CE8">
      <w:pPr>
        <w:pStyle w:val="Odstavecseseznamem"/>
        <w:numPr>
          <w:ilvl w:val="0"/>
          <w:numId w:val="8"/>
        </w:numPr>
      </w:pPr>
      <w:r>
        <w:t xml:space="preserve">v Moodlu – </w:t>
      </w:r>
      <w:r w:rsidRPr="00414CE8">
        <w:t>informace o "Metodikách NÚVu"</w:t>
      </w:r>
      <w:r>
        <w:t xml:space="preserve"> (doplnění k tomuto úkolu)</w:t>
      </w:r>
    </w:p>
    <w:p w14:paraId="032EBEF7" w14:textId="712507F1" w:rsidR="009E0C0C" w:rsidRDefault="009E0C0C" w:rsidP="009E0C0C">
      <w:pPr>
        <w:ind w:left="360"/>
      </w:pPr>
    </w:p>
    <w:p w14:paraId="697667C1" w14:textId="46811DEF" w:rsidR="00414CE8" w:rsidRDefault="00414CE8" w:rsidP="009E0C0C">
      <w:pPr>
        <w:ind w:left="360"/>
        <w:rPr>
          <w:b/>
          <w:bCs/>
          <w:sz w:val="28"/>
          <w:szCs w:val="24"/>
        </w:rPr>
      </w:pPr>
    </w:p>
    <w:p w14:paraId="62663430" w14:textId="05ECF187" w:rsidR="00414CE8" w:rsidRDefault="00414CE8" w:rsidP="009E0C0C">
      <w:pPr>
        <w:ind w:left="360"/>
        <w:rPr>
          <w:b/>
          <w:bCs/>
          <w:sz w:val="28"/>
          <w:szCs w:val="24"/>
        </w:rPr>
      </w:pPr>
    </w:p>
    <w:p w14:paraId="7D33C624" w14:textId="77777777" w:rsidR="00414CE8" w:rsidRDefault="00414CE8" w:rsidP="009E0C0C">
      <w:pPr>
        <w:ind w:left="360"/>
        <w:rPr>
          <w:b/>
          <w:bCs/>
          <w:sz w:val="28"/>
          <w:szCs w:val="24"/>
        </w:rPr>
      </w:pPr>
    </w:p>
    <w:p w14:paraId="00F2CB4D" w14:textId="77777777" w:rsidR="006D64DE" w:rsidRDefault="006D64DE" w:rsidP="00414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p w14:paraId="34AEAADA" w14:textId="3AA75ABC" w:rsidR="00414CE8" w:rsidRDefault="00414CE8" w:rsidP="00414C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Úkol: </w:t>
      </w:r>
      <w:r w:rsidR="00BB4DC9">
        <w:rPr>
          <w:sz w:val="28"/>
          <w:szCs w:val="24"/>
        </w:rPr>
        <w:t>Dodělat to, co zatím nemáme hotové – od začátku semestru</w:t>
      </w:r>
      <w:bookmarkStart w:id="0" w:name="_GoBack"/>
      <w:bookmarkEnd w:id="0"/>
      <w:r>
        <w:rPr>
          <w:sz w:val="28"/>
          <w:szCs w:val="24"/>
        </w:rPr>
        <w:t>.</w:t>
      </w:r>
    </w:p>
    <w:p w14:paraId="65EFE91C" w14:textId="7D6DFD0B" w:rsidR="00414CE8" w:rsidRPr="006D64DE" w:rsidRDefault="00414CE8" w:rsidP="00414CE8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zadání viz Moodle – sekce </w:t>
      </w:r>
      <w:r>
        <w:rPr>
          <w:i/>
          <w:iCs/>
        </w:rPr>
        <w:t>Oznámení</w:t>
      </w:r>
      <w:r>
        <w:t xml:space="preserve"> </w:t>
      </w:r>
      <w:r>
        <w:sym w:font="Symbol" w:char="F0AE"/>
      </w:r>
      <w:r>
        <w:t xml:space="preserve"> příspěvky </w:t>
      </w:r>
      <w:r>
        <w:rPr>
          <w:i/>
          <w:iCs/>
        </w:rPr>
        <w:t xml:space="preserve">Aktuální situace </w:t>
      </w:r>
      <w:r>
        <w:t xml:space="preserve">a </w:t>
      </w:r>
      <w:r>
        <w:rPr>
          <w:i/>
          <w:iCs/>
        </w:rPr>
        <w:t>Aktuální práce ve skupinách</w:t>
      </w:r>
    </w:p>
    <w:p w14:paraId="7F91986A" w14:textId="77777777" w:rsidR="006D64DE" w:rsidRPr="00414CE8" w:rsidRDefault="006D64DE" w:rsidP="006D6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</w:p>
    <w:sectPr w:rsidR="006D64DE" w:rsidRPr="00414CE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EAF62" w14:textId="77777777" w:rsidR="009F0E62" w:rsidRDefault="009F0E62" w:rsidP="00757AD6">
      <w:r>
        <w:separator/>
      </w:r>
    </w:p>
  </w:endnote>
  <w:endnote w:type="continuationSeparator" w:id="0">
    <w:p w14:paraId="1A26DA0C" w14:textId="77777777" w:rsidR="009F0E62" w:rsidRDefault="009F0E62" w:rsidP="0075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3071404"/>
      <w:docPartObj>
        <w:docPartGallery w:val="Page Numbers (Bottom of Page)"/>
        <w:docPartUnique/>
      </w:docPartObj>
    </w:sdtPr>
    <w:sdtEndPr>
      <w:rPr>
        <w:sz w:val="16"/>
        <w:szCs w:val="14"/>
      </w:rPr>
    </w:sdtEndPr>
    <w:sdtContent>
      <w:p w14:paraId="63FA0A81" w14:textId="2EC79C96" w:rsidR="00AF0DAA" w:rsidRPr="00AF0DAA" w:rsidRDefault="00AF0DAA">
        <w:pPr>
          <w:pStyle w:val="Zpat"/>
          <w:jc w:val="center"/>
          <w:rPr>
            <w:sz w:val="16"/>
            <w:szCs w:val="14"/>
          </w:rPr>
        </w:pPr>
        <w:r w:rsidRPr="00AF0DAA">
          <w:rPr>
            <w:sz w:val="16"/>
            <w:szCs w:val="14"/>
          </w:rPr>
          <w:fldChar w:fldCharType="begin"/>
        </w:r>
        <w:r w:rsidRPr="00AF0DAA">
          <w:rPr>
            <w:sz w:val="16"/>
            <w:szCs w:val="14"/>
          </w:rPr>
          <w:instrText>PAGE   \* MERGEFORMAT</w:instrText>
        </w:r>
        <w:r w:rsidRPr="00AF0DAA">
          <w:rPr>
            <w:sz w:val="16"/>
            <w:szCs w:val="14"/>
          </w:rPr>
          <w:fldChar w:fldCharType="separate"/>
        </w:r>
        <w:r w:rsidR="00BB4DC9">
          <w:rPr>
            <w:noProof/>
            <w:sz w:val="16"/>
            <w:szCs w:val="14"/>
          </w:rPr>
          <w:t>2</w:t>
        </w:r>
        <w:r w:rsidRPr="00AF0DAA">
          <w:rPr>
            <w:sz w:val="16"/>
            <w:szCs w:val="14"/>
          </w:rPr>
          <w:fldChar w:fldCharType="end"/>
        </w:r>
      </w:p>
    </w:sdtContent>
  </w:sdt>
  <w:p w14:paraId="7700E8F6" w14:textId="77777777" w:rsidR="00AF0DAA" w:rsidRDefault="00AF0D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A6881" w14:textId="77777777" w:rsidR="009F0E62" w:rsidRDefault="009F0E62" w:rsidP="00757AD6">
      <w:r>
        <w:separator/>
      </w:r>
    </w:p>
  </w:footnote>
  <w:footnote w:type="continuationSeparator" w:id="0">
    <w:p w14:paraId="43D6E376" w14:textId="77777777" w:rsidR="009F0E62" w:rsidRDefault="009F0E62" w:rsidP="00757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2A5D" w14:textId="7EA5F215" w:rsidR="00757AD6" w:rsidRPr="00ED0C85" w:rsidRDefault="00757AD6" w:rsidP="00757AD6">
    <w:pPr>
      <w:pStyle w:val="Zhlav"/>
      <w:rPr>
        <w:b/>
        <w:bCs/>
        <w:sz w:val="16"/>
        <w:szCs w:val="16"/>
      </w:rPr>
    </w:pPr>
    <w:r w:rsidRPr="00ED0C85">
      <w:rPr>
        <w:b/>
        <w:bCs/>
        <w:sz w:val="16"/>
        <w:szCs w:val="16"/>
      </w:rPr>
      <w:t>Komunikační přístupy ve vzdělávání neslyšících</w:t>
    </w:r>
  </w:p>
  <w:p w14:paraId="766F04BA" w14:textId="77777777" w:rsidR="00757AD6" w:rsidRPr="00ED0C85" w:rsidRDefault="00757AD6" w:rsidP="00757AD6">
    <w:pPr>
      <w:pStyle w:val="Zhlav"/>
      <w:rPr>
        <w:sz w:val="16"/>
        <w:szCs w:val="16"/>
      </w:rPr>
    </w:pPr>
    <w:r w:rsidRPr="00ED0C85">
      <w:rPr>
        <w:sz w:val="16"/>
        <w:szCs w:val="16"/>
      </w:rPr>
      <w:t xml:space="preserve">ZS/2020, Mgr. Andrea Hudáková, Ph.D. </w:t>
    </w:r>
  </w:p>
  <w:p w14:paraId="4978903A" w14:textId="3F451035" w:rsidR="00757AD6" w:rsidRPr="00757AD6" w:rsidRDefault="00757AD6">
    <w:pPr>
      <w:pStyle w:val="Zhlav"/>
      <w:rPr>
        <w:sz w:val="16"/>
        <w:szCs w:val="16"/>
      </w:rPr>
    </w:pPr>
    <w:r w:rsidRPr="00ED0C85">
      <w:rPr>
        <w:sz w:val="16"/>
        <w:szCs w:val="16"/>
      </w:rPr>
      <w:t>zapisovatel: Eva Nováková</w:t>
    </w:r>
  </w:p>
  <w:p w14:paraId="654B4ED1" w14:textId="77777777" w:rsidR="00757AD6" w:rsidRDefault="00757A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5427"/>
    <w:multiLevelType w:val="hybridMultilevel"/>
    <w:tmpl w:val="8816139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9106C0"/>
    <w:multiLevelType w:val="hybridMultilevel"/>
    <w:tmpl w:val="853E30DA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D35D3E"/>
    <w:multiLevelType w:val="hybridMultilevel"/>
    <w:tmpl w:val="960A9AD2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E43396"/>
    <w:multiLevelType w:val="hybridMultilevel"/>
    <w:tmpl w:val="D7127222"/>
    <w:lvl w:ilvl="0" w:tplc="57A0F174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6B5245"/>
    <w:multiLevelType w:val="hybridMultilevel"/>
    <w:tmpl w:val="BF7EB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E3A42"/>
    <w:multiLevelType w:val="hybridMultilevel"/>
    <w:tmpl w:val="4D8687AC"/>
    <w:lvl w:ilvl="0" w:tplc="83D4D9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90DFD"/>
    <w:multiLevelType w:val="hybridMultilevel"/>
    <w:tmpl w:val="8DA4442E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B5E8B"/>
    <w:multiLevelType w:val="hybridMultilevel"/>
    <w:tmpl w:val="FDECDAA6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19446D"/>
    <w:multiLevelType w:val="hybridMultilevel"/>
    <w:tmpl w:val="F600084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E86771"/>
    <w:multiLevelType w:val="hybridMultilevel"/>
    <w:tmpl w:val="541626B4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0tDQ0MjQ0NTcwMjBU0lEKTi0uzszPAykwrAUA6iMZvSwAAAA="/>
  </w:docVars>
  <w:rsids>
    <w:rsidRoot w:val="00757AD6"/>
    <w:rsid w:val="00036571"/>
    <w:rsid w:val="0013060F"/>
    <w:rsid w:val="00414CE8"/>
    <w:rsid w:val="004A283C"/>
    <w:rsid w:val="005E5B16"/>
    <w:rsid w:val="006D64DE"/>
    <w:rsid w:val="00757AD6"/>
    <w:rsid w:val="008B5C40"/>
    <w:rsid w:val="009B5E73"/>
    <w:rsid w:val="009E0C0C"/>
    <w:rsid w:val="009F0E62"/>
    <w:rsid w:val="00A55389"/>
    <w:rsid w:val="00AF0DAA"/>
    <w:rsid w:val="00B11F84"/>
    <w:rsid w:val="00BB4DC9"/>
    <w:rsid w:val="00BC59B6"/>
    <w:rsid w:val="00E4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CC20"/>
  <w15:chartTrackingRefBased/>
  <w15:docId w15:val="{9749E009-E7A8-4AF5-ADE0-6DF71DBD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7AD6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7AD6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57AD6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7AD6"/>
    <w:rPr>
      <w:rFonts w:ascii="Times New Roman" w:hAnsi="Times New Roman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757A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57AD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7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cvedcu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ocvedcu.cz/udalost/1781-clovek-a-robot-nejen-v-ceskem-znakovem-jazyc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Windows User</cp:lastModifiedBy>
  <cp:revision>2</cp:revision>
  <dcterms:created xsi:type="dcterms:W3CDTF">2020-11-30T09:31:00Z</dcterms:created>
  <dcterms:modified xsi:type="dcterms:W3CDTF">2020-11-30T09:31:00Z</dcterms:modified>
</cp:coreProperties>
</file>