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11AE587D" w:rsidR="00F77588" w:rsidRPr="00540D55" w:rsidRDefault="009E5788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CA58D1"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  <w:b/>
          <w:bCs/>
        </w:rPr>
        <w:t>.</w:t>
      </w:r>
      <w:r w:rsidR="00F41A6E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</w:t>
      </w:r>
      <w:r w:rsidR="00DD29E6">
        <w:rPr>
          <w:rFonts w:asciiTheme="minorHAnsi" w:hAnsiTheme="minorHAnsi" w:cstheme="minorHAnsi"/>
          <w:b/>
          <w:bCs/>
        </w:rPr>
        <w:t>1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F41A6E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 w:rsidR="00CA58D1">
        <w:rPr>
          <w:rFonts w:asciiTheme="minorHAnsi" w:hAnsiTheme="minorHAnsi" w:cstheme="minorHAnsi"/>
          <w:b/>
          <w:bCs/>
        </w:rPr>
        <w:t>8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 w:rsidR="00CA58D1">
        <w:rPr>
          <w:rFonts w:asciiTheme="minorHAnsi" w:hAnsiTheme="minorHAnsi" w:cstheme="minorHAnsi"/>
          <w:b/>
          <w:bCs/>
        </w:rPr>
        <w:t>7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F555DE0" w14:textId="00B2503B" w:rsidR="00BC049D" w:rsidRPr="00817D1C" w:rsidRDefault="004E72E5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1E3BE853" w14:textId="58E27564" w:rsidR="00CA58D1" w:rsidRDefault="00CA58D1" w:rsidP="00CA58D1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Dnes se k nám krom</w:t>
      </w:r>
      <w:r w:rsidR="008F7B43">
        <w:rPr>
          <w:noProof/>
        </w:rPr>
        <w:t>ě</w:t>
      </w:r>
      <w:r>
        <w:rPr>
          <w:noProof/>
        </w:rPr>
        <w:t xml:space="preserve"> Marie Boccou Křesťánkové a Jana Andrejska připojí i jejich nadřízen</w:t>
      </w:r>
      <w:r w:rsidR="00320F09">
        <w:rPr>
          <w:noProof/>
        </w:rPr>
        <w:t>ý</w:t>
      </w:r>
      <w:r>
        <w:rPr>
          <w:noProof/>
        </w:rPr>
        <w:t xml:space="preserve"> </w:t>
      </w:r>
      <w:r w:rsidR="00F41A6E">
        <w:rPr>
          <w:noProof/>
        </w:rPr>
        <w:t xml:space="preserve">z NPI ČR </w:t>
      </w:r>
      <w:r>
        <w:rPr>
          <w:noProof/>
        </w:rPr>
        <w:t>– Martin Kafka</w:t>
      </w:r>
    </w:p>
    <w:p w14:paraId="6216B287" w14:textId="44F3E48B" w:rsidR="00CA58D1" w:rsidRPr="00D033D3" w:rsidRDefault="00CA58D1" w:rsidP="00D033D3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 w:rsidRPr="00D033D3">
        <w:rPr>
          <w:rFonts w:asciiTheme="minorHAnsi" w:hAnsiTheme="minorHAnsi" w:cstheme="minorHAnsi"/>
          <w:b/>
          <w:bCs/>
          <w:color w:val="EF075F" w:themeColor="accent2"/>
        </w:rPr>
        <w:t xml:space="preserve">Vytvoření referenčního rámce pro ČZJ </w:t>
      </w:r>
      <w:r w:rsidR="00EC0181" w:rsidRPr="00EC0181">
        <w:rPr>
          <w:rFonts w:asciiTheme="minorHAnsi" w:hAnsiTheme="minorHAnsi" w:cstheme="minorHAnsi"/>
          <w:noProof/>
          <w:color w:val="EF075F" w:themeColor="accent2"/>
          <w:sz w:val="24"/>
          <w:szCs w:val="24"/>
        </w:rPr>
        <w:t>(Marie Boccou Křesťánková)</w:t>
      </w:r>
    </w:p>
    <w:p w14:paraId="26513CE5" w14:textId="41782CD5" w:rsidR="00CA58D1" w:rsidRDefault="00CA58D1" w:rsidP="00CA58D1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Zkratky na úvodní stránce prezentace: </w:t>
      </w:r>
    </w:p>
    <w:p w14:paraId="7FFA058E" w14:textId="4A76AACC" w:rsidR="00CA58D1" w:rsidRDefault="00CA58D1" w:rsidP="00CA58D1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APIV = </w:t>
      </w:r>
      <w:r w:rsidR="00D033D3">
        <w:rPr>
          <w:noProof/>
        </w:rPr>
        <w:t xml:space="preserve">akční plán inkluzivního vzdělávání </w:t>
      </w:r>
    </w:p>
    <w:p w14:paraId="261C53F2" w14:textId="69CB2416" w:rsidR="007F39A1" w:rsidRDefault="00CA58D1" w:rsidP="00CA58D1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KA = </w:t>
      </w:r>
      <w:r w:rsidR="007F39A1">
        <w:rPr>
          <w:noProof/>
        </w:rPr>
        <w:t xml:space="preserve"> </w:t>
      </w:r>
      <w:r w:rsidR="00F41A6E">
        <w:rPr>
          <w:noProof/>
        </w:rPr>
        <w:t>klíčová aktivita</w:t>
      </w:r>
    </w:p>
    <w:p w14:paraId="75DF7575" w14:textId="632D7FCE" w:rsidR="00D033D3" w:rsidRDefault="00F41A6E" w:rsidP="00D033D3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Mezi termíny</w:t>
      </w:r>
      <w:r w:rsidR="00D033D3">
        <w:rPr>
          <w:noProof/>
        </w:rPr>
        <w:t xml:space="preserve"> „referenční rámec“ a „deskriptory“ je rozdíl … ale hodně lidí to považuje za synonyma </w:t>
      </w:r>
    </w:p>
    <w:p w14:paraId="1CB654A9" w14:textId="11698D01" w:rsidR="00D033D3" w:rsidRDefault="00D033D3" w:rsidP="00D033D3">
      <w:pPr>
        <w:pStyle w:val="Odstavecseseznamem"/>
        <w:numPr>
          <w:ilvl w:val="0"/>
          <w:numId w:val="3"/>
        </w:numPr>
        <w:rPr>
          <w:noProof/>
        </w:rPr>
      </w:pPr>
      <w:r w:rsidRPr="009C7890">
        <w:rPr>
          <w:b/>
          <w:bCs/>
          <w:noProof/>
        </w:rPr>
        <w:t>Cíle a zaměření projektu APIV A</w:t>
      </w:r>
      <w:r>
        <w:rPr>
          <w:noProof/>
        </w:rPr>
        <w:t xml:space="preserve">… viz prezentace </w:t>
      </w:r>
    </w:p>
    <w:p w14:paraId="38C09F95" w14:textId="50320F06" w:rsidR="00D033D3" w:rsidRDefault="00D033D3" w:rsidP="00D033D3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Hodně důležitá je druhá oblast – p</w:t>
      </w:r>
      <w:r w:rsidR="00F41A6E">
        <w:rPr>
          <w:noProof/>
        </w:rPr>
        <w:t>odpora pedagogických pracovníků</w:t>
      </w:r>
      <w:r>
        <w:rPr>
          <w:noProof/>
        </w:rPr>
        <w:t xml:space="preserve">… protože pokud najednou pedagogové musí pracovat </w:t>
      </w:r>
      <w:r w:rsidR="00F41A6E">
        <w:rPr>
          <w:noProof/>
        </w:rPr>
        <w:t xml:space="preserve">např. </w:t>
      </w:r>
      <w:r>
        <w:rPr>
          <w:noProof/>
        </w:rPr>
        <w:t>s žáky-cizinci</w:t>
      </w:r>
      <w:r w:rsidR="00F41A6E">
        <w:rPr>
          <w:noProof/>
        </w:rPr>
        <w:t xml:space="preserve"> nebo s žáky-uživateli ČUJ, je to pro ně bez „podpory“ </w:t>
      </w:r>
      <w:r>
        <w:rPr>
          <w:noProof/>
        </w:rPr>
        <w:t xml:space="preserve">těžké </w:t>
      </w:r>
    </w:p>
    <w:p w14:paraId="4F564FAD" w14:textId="77777777" w:rsidR="00F41A6E" w:rsidRDefault="00D033D3" w:rsidP="00D033D3">
      <w:pPr>
        <w:pStyle w:val="Odstavecseseznamem"/>
        <w:numPr>
          <w:ilvl w:val="0"/>
          <w:numId w:val="3"/>
        </w:numPr>
        <w:rPr>
          <w:noProof/>
        </w:rPr>
      </w:pPr>
      <w:r w:rsidRPr="009C7890">
        <w:rPr>
          <w:b/>
          <w:bCs/>
          <w:noProof/>
        </w:rPr>
        <w:t>Přehled klíčových aktivit</w:t>
      </w:r>
      <w:r w:rsidR="00F41A6E">
        <w:rPr>
          <w:b/>
          <w:bCs/>
          <w:noProof/>
        </w:rPr>
        <w:t xml:space="preserve"> KA)</w:t>
      </w:r>
      <w:r w:rsidR="00F41A6E">
        <w:rPr>
          <w:noProof/>
        </w:rPr>
        <w:t xml:space="preserve">… </w:t>
      </w:r>
      <w:r>
        <w:rPr>
          <w:noProof/>
        </w:rPr>
        <w:t>viz preze</w:t>
      </w:r>
      <w:r w:rsidR="00F41A6E">
        <w:rPr>
          <w:noProof/>
        </w:rPr>
        <w:t>ntace</w:t>
      </w:r>
    </w:p>
    <w:p w14:paraId="09DEC9C0" w14:textId="5B1853DE" w:rsidR="00D033D3" w:rsidRPr="00F41A6E" w:rsidRDefault="00D033D3" w:rsidP="00F41A6E">
      <w:pPr>
        <w:pStyle w:val="Odstavecseseznamem"/>
        <w:numPr>
          <w:ilvl w:val="1"/>
          <w:numId w:val="3"/>
        </w:numPr>
        <w:rPr>
          <w:b/>
          <w:i/>
          <w:noProof/>
          <w:color w:val="000000" w:themeColor="text1"/>
        </w:rPr>
      </w:pPr>
      <w:r>
        <w:rPr>
          <w:noProof/>
        </w:rPr>
        <w:t xml:space="preserve">my se budeme zaměřovat především na </w:t>
      </w:r>
      <w:r w:rsidRPr="00F41A6E">
        <w:rPr>
          <w:b/>
          <w:i/>
          <w:noProof/>
          <w:color w:val="000000" w:themeColor="text1"/>
        </w:rPr>
        <w:t xml:space="preserve">KA 05 Vytvoření referenčního rámce pro český znakový jazyk </w:t>
      </w:r>
    </w:p>
    <w:p w14:paraId="256D2A73" w14:textId="1F3CD049" w:rsidR="00D033D3" w:rsidRPr="009C7890" w:rsidRDefault="00D033D3" w:rsidP="00D033D3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9C7890">
        <w:rPr>
          <w:b/>
          <w:bCs/>
          <w:noProof/>
        </w:rPr>
        <w:t xml:space="preserve">KA 05 Vytvoření referenčního rámce pro český znakový jazyk </w:t>
      </w:r>
    </w:p>
    <w:p w14:paraId="7B0F36B0" w14:textId="29762E16" w:rsidR="00D033D3" w:rsidRDefault="00D033D3" w:rsidP="00D033D3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Ve světě není vytvořen žádný r</w:t>
      </w:r>
      <w:r w:rsidR="00F41A6E">
        <w:rPr>
          <w:noProof/>
        </w:rPr>
        <w:t>e</w:t>
      </w:r>
      <w:r>
        <w:rPr>
          <w:noProof/>
        </w:rPr>
        <w:t>f</w:t>
      </w:r>
      <w:r w:rsidR="00F41A6E">
        <w:rPr>
          <w:noProof/>
        </w:rPr>
        <w:t>erenční rámec pro národní znakový jazyk</w:t>
      </w:r>
      <w:r>
        <w:rPr>
          <w:noProof/>
        </w:rPr>
        <w:t xml:space="preserve">… nemáme tedy vzor, jak vytvořit referenční rámec pro ČZJ </w:t>
      </w:r>
    </w:p>
    <w:p w14:paraId="06837F4D" w14:textId="006E4C26" w:rsidR="00D033D3" w:rsidRDefault="00D033D3" w:rsidP="00D033D3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Jde o velmi složitou aktivitu – pracuje na tom několik týmů (viz prezentace)</w:t>
      </w:r>
    </w:p>
    <w:p w14:paraId="226C08C6" w14:textId="68A39AB2" w:rsidR="009C7890" w:rsidRDefault="009C7890" w:rsidP="00D033D3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Cíle: </w:t>
      </w:r>
    </w:p>
    <w:p w14:paraId="67728324" w14:textId="3815AEFB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Vytvořit rámec pro znakového jazyky (</w:t>
      </w:r>
      <w:r w:rsidR="00F41A6E">
        <w:rPr>
          <w:noProof/>
        </w:rPr>
        <w:t xml:space="preserve">rámec publikovat </w:t>
      </w:r>
      <w:r>
        <w:rPr>
          <w:noProof/>
        </w:rPr>
        <w:t>v ČZJ i ČJ)</w:t>
      </w:r>
    </w:p>
    <w:p w14:paraId="56CDB5FE" w14:textId="2D249D10" w:rsidR="009C7890" w:rsidRDefault="00F41A6E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Vytvořit p</w:t>
      </w:r>
      <w:r w:rsidR="009C7890">
        <w:rPr>
          <w:noProof/>
        </w:rPr>
        <w:t xml:space="preserve">opis </w:t>
      </w:r>
      <w:r>
        <w:rPr>
          <w:noProof/>
        </w:rPr>
        <w:t xml:space="preserve">referenčních úrovní pro </w:t>
      </w:r>
      <w:r w:rsidR="009C7890">
        <w:rPr>
          <w:noProof/>
        </w:rPr>
        <w:t>ČZJ (</w:t>
      </w:r>
      <w:r>
        <w:rPr>
          <w:noProof/>
        </w:rPr>
        <w:t xml:space="preserve">popis referenčních úrovní publikovat </w:t>
      </w:r>
      <w:r w:rsidR="009C7890">
        <w:rPr>
          <w:noProof/>
        </w:rPr>
        <w:t xml:space="preserve">v ČZJ i ČJ) </w:t>
      </w:r>
    </w:p>
    <w:p w14:paraId="316D4F74" w14:textId="20405C52" w:rsidR="009C7890" w:rsidRDefault="009C7890" w:rsidP="009C7890">
      <w:pPr>
        <w:pStyle w:val="Odstavecseseznamem"/>
        <w:numPr>
          <w:ilvl w:val="0"/>
          <w:numId w:val="3"/>
        </w:numPr>
        <w:rPr>
          <w:noProof/>
        </w:rPr>
      </w:pPr>
      <w:r w:rsidRPr="009C7890">
        <w:rPr>
          <w:b/>
          <w:bCs/>
          <w:noProof/>
        </w:rPr>
        <w:t>Kompedium</w:t>
      </w:r>
      <w:r>
        <w:rPr>
          <w:noProof/>
        </w:rPr>
        <w:t xml:space="preserve"> = původní název pro Referenční rámec pro znakové jazyky </w:t>
      </w:r>
    </w:p>
    <w:p w14:paraId="60226FEF" w14:textId="078EA848" w:rsidR="009C7890" w:rsidRDefault="009C7890" w:rsidP="009C7890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Velký čas tým strávil připomínkováním toho Rámce </w:t>
      </w:r>
    </w:p>
    <w:p w14:paraId="06DA7933" w14:textId="3605EC8E" w:rsidR="009C7890" w:rsidRDefault="009C7890" w:rsidP="009C7890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Postupně potom vznikaly různé části Kompendia </w:t>
      </w:r>
    </w:p>
    <w:p w14:paraId="1C50D6FC" w14:textId="6F15654B" w:rsidR="009C7890" w:rsidRDefault="009C7890" w:rsidP="009C7890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Nyní tým pracuje na deskriptorech </w:t>
      </w:r>
    </w:p>
    <w:p w14:paraId="22DBDC3E" w14:textId="780200A9" w:rsidR="009C7890" w:rsidRDefault="009C7890" w:rsidP="009C7890">
      <w:pPr>
        <w:pStyle w:val="Odstavecseseznamem"/>
        <w:numPr>
          <w:ilvl w:val="0"/>
          <w:numId w:val="3"/>
        </w:numPr>
        <w:rPr>
          <w:noProof/>
        </w:rPr>
      </w:pPr>
      <w:r w:rsidRPr="009C7890">
        <w:rPr>
          <w:b/>
          <w:bCs/>
          <w:noProof/>
        </w:rPr>
        <w:t>Deskriptor</w:t>
      </w:r>
      <w:r>
        <w:rPr>
          <w:noProof/>
        </w:rPr>
        <w:t xml:space="preserve"> = chara</w:t>
      </w:r>
      <w:r w:rsidR="00F41A6E">
        <w:rPr>
          <w:noProof/>
        </w:rPr>
        <w:t>kteristika jedné úrovně užívání jazyka (= dovednosti užívání jazyka)</w:t>
      </w:r>
      <w:r>
        <w:rPr>
          <w:noProof/>
        </w:rPr>
        <w:t xml:space="preserve"> </w:t>
      </w:r>
    </w:p>
    <w:p w14:paraId="3EDF3753" w14:textId="2ED5E4AE" w:rsidR="009C7890" w:rsidRDefault="009C7890" w:rsidP="009C7890">
      <w:pPr>
        <w:pStyle w:val="Odstavecseseznamem"/>
        <w:numPr>
          <w:ilvl w:val="1"/>
          <w:numId w:val="3"/>
        </w:numPr>
        <w:rPr>
          <w:noProof/>
        </w:rPr>
      </w:pPr>
      <w:r w:rsidRPr="00F41A6E">
        <w:rPr>
          <w:b/>
          <w:noProof/>
        </w:rPr>
        <w:t>Modelován</w:t>
      </w:r>
      <w:r w:rsidR="00F41A6E" w:rsidRPr="00F41A6E">
        <w:rPr>
          <w:b/>
          <w:noProof/>
        </w:rPr>
        <w:t>í deskriptorů</w:t>
      </w:r>
      <w:r w:rsidR="00F41A6E">
        <w:rPr>
          <w:noProof/>
        </w:rPr>
        <w:t xml:space="preserve"> je složitý proces</w:t>
      </w:r>
      <w:r>
        <w:rPr>
          <w:noProof/>
        </w:rPr>
        <w:t xml:space="preserve">… viz prezentace </w:t>
      </w:r>
    </w:p>
    <w:p w14:paraId="5A45645B" w14:textId="4BC5A812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Je důležité, aby deskriptory byly uživatelsky funkční</w:t>
      </w:r>
    </w:p>
    <w:p w14:paraId="78CDA47C" w14:textId="514B1CF8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Původně chtě</w:t>
      </w:r>
      <w:r w:rsidR="00F41A6E">
        <w:rPr>
          <w:noProof/>
        </w:rPr>
        <w:t>li vycházet z projektu Pro-Sign</w:t>
      </w:r>
      <w:r>
        <w:rPr>
          <w:noProof/>
        </w:rPr>
        <w:t xml:space="preserve">… ale to by právě funkční nebylo </w:t>
      </w:r>
    </w:p>
    <w:p w14:paraId="0195D30C" w14:textId="32CC93B7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Důležité týmy při modelaci deskriptoru: lingvistický, CEFR a zpětnovazební </w:t>
      </w:r>
    </w:p>
    <w:p w14:paraId="6D4BA320" w14:textId="1E61CF7B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Aby zjistili, jestli je deskriptor funkční, musí to</w:t>
      </w:r>
      <w:r w:rsidR="00F41A6E">
        <w:rPr>
          <w:noProof/>
        </w:rPr>
        <w:t xml:space="preserve"> nějak vyzkoušet</w:t>
      </w:r>
      <w:r>
        <w:rPr>
          <w:noProof/>
        </w:rPr>
        <w:t xml:space="preserve">… je třeba vyzkoušet každý jednotlivý deskriptor </w:t>
      </w:r>
    </w:p>
    <w:p w14:paraId="13085D51" w14:textId="103CB554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Moderace deskriptoru – cílem </w:t>
      </w:r>
      <w:r w:rsidR="00F41A6E">
        <w:rPr>
          <w:noProof/>
        </w:rPr>
        <w:t>je se na deskriptor kriticky po</w:t>
      </w:r>
      <w:r>
        <w:rPr>
          <w:noProof/>
        </w:rPr>
        <w:t xml:space="preserve">dívat a dát k tomu detailní připomínky </w:t>
      </w:r>
    </w:p>
    <w:p w14:paraId="07EC3826" w14:textId="56286FCD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Násle</w:t>
      </w:r>
      <w:r w:rsidR="00F41A6E">
        <w:rPr>
          <w:noProof/>
        </w:rPr>
        <w:t>duje reflexe připomínek</w:t>
      </w:r>
      <w:r>
        <w:rPr>
          <w:noProof/>
        </w:rPr>
        <w:t xml:space="preserve"> </w:t>
      </w:r>
    </w:p>
    <w:p w14:paraId="0C5FC755" w14:textId="2F41FBAA" w:rsidR="009C7890" w:rsidRDefault="009C7890" w:rsidP="009C7890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Na konci je velice důležitá celková kontrola </w:t>
      </w:r>
    </w:p>
    <w:p w14:paraId="11607F87" w14:textId="10D4D09A" w:rsidR="009C7890" w:rsidRDefault="009C7890" w:rsidP="008A048B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Každý deskriptor je součástí </w:t>
      </w:r>
      <w:r w:rsidRPr="008A048B">
        <w:rPr>
          <w:b/>
          <w:bCs/>
          <w:noProof/>
        </w:rPr>
        <w:t xml:space="preserve">stupnice </w:t>
      </w:r>
    </w:p>
    <w:p w14:paraId="2EB8FCC8" w14:textId="68ABA30B" w:rsidR="009C7890" w:rsidRDefault="008A048B" w:rsidP="008A048B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S</w:t>
      </w:r>
      <w:r w:rsidR="009C7890">
        <w:rPr>
          <w:noProof/>
        </w:rPr>
        <w:t xml:space="preserve">tupnice </w:t>
      </w:r>
      <w:r w:rsidR="00F41A6E">
        <w:rPr>
          <w:noProof/>
        </w:rPr>
        <w:t xml:space="preserve">= charakterizování </w:t>
      </w:r>
      <w:r w:rsidR="009C7890">
        <w:rPr>
          <w:noProof/>
        </w:rPr>
        <w:t xml:space="preserve">dovedností žáka v jazyce </w:t>
      </w:r>
    </w:p>
    <w:p w14:paraId="277C5676" w14:textId="472BD5CD" w:rsidR="008A048B" w:rsidRDefault="008A048B" w:rsidP="008A048B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Globál</w:t>
      </w:r>
      <w:r w:rsidR="00F41A6E">
        <w:rPr>
          <w:noProof/>
        </w:rPr>
        <w:t xml:space="preserve">ní stupnice, všeobecné stupnice </w:t>
      </w:r>
      <w:r w:rsidR="00F41A6E">
        <w:rPr>
          <w:noProof/>
        </w:rPr>
        <w:sym w:font="Symbol" w:char="F0AE"/>
      </w:r>
      <w:r>
        <w:rPr>
          <w:noProof/>
        </w:rPr>
        <w:t xml:space="preserve"> modelová stupnice (třeba jen pro monolog)</w:t>
      </w:r>
    </w:p>
    <w:p w14:paraId="289ED8ED" w14:textId="703079DE" w:rsidR="009C7890" w:rsidRDefault="009C7890" w:rsidP="008A048B">
      <w:pPr>
        <w:pStyle w:val="Odstavecseseznamem"/>
        <w:numPr>
          <w:ilvl w:val="3"/>
          <w:numId w:val="3"/>
        </w:numPr>
        <w:rPr>
          <w:noProof/>
        </w:rPr>
      </w:pPr>
      <w:r>
        <w:rPr>
          <w:noProof/>
        </w:rPr>
        <w:t>A1</w:t>
      </w:r>
      <w:r w:rsidR="008A048B">
        <w:rPr>
          <w:noProof/>
        </w:rPr>
        <w:t xml:space="preserve"> (nejnižší), </w:t>
      </w:r>
      <w:r>
        <w:rPr>
          <w:noProof/>
        </w:rPr>
        <w:t>A2</w:t>
      </w:r>
      <w:r w:rsidR="008A048B">
        <w:rPr>
          <w:noProof/>
        </w:rPr>
        <w:t xml:space="preserve">, </w:t>
      </w:r>
      <w:r>
        <w:rPr>
          <w:noProof/>
        </w:rPr>
        <w:t>B1</w:t>
      </w:r>
      <w:r w:rsidR="008A048B">
        <w:rPr>
          <w:noProof/>
        </w:rPr>
        <w:t xml:space="preserve">, </w:t>
      </w:r>
      <w:r>
        <w:rPr>
          <w:noProof/>
        </w:rPr>
        <w:t>B2</w:t>
      </w:r>
      <w:r w:rsidR="008A048B">
        <w:rPr>
          <w:noProof/>
        </w:rPr>
        <w:t xml:space="preserve">, </w:t>
      </w:r>
      <w:r>
        <w:rPr>
          <w:noProof/>
        </w:rPr>
        <w:t>C1</w:t>
      </w:r>
      <w:r w:rsidR="008A048B">
        <w:rPr>
          <w:noProof/>
        </w:rPr>
        <w:t xml:space="preserve">, </w:t>
      </w:r>
      <w:r>
        <w:rPr>
          <w:noProof/>
        </w:rPr>
        <w:t xml:space="preserve">C2 </w:t>
      </w:r>
      <w:r w:rsidR="008A048B">
        <w:rPr>
          <w:noProof/>
        </w:rPr>
        <w:t>(</w:t>
      </w:r>
      <w:r>
        <w:rPr>
          <w:noProof/>
        </w:rPr>
        <w:t>nejvyšší</w:t>
      </w:r>
      <w:r w:rsidR="008A048B">
        <w:rPr>
          <w:noProof/>
        </w:rPr>
        <w:t>)</w:t>
      </w:r>
      <w:r>
        <w:rPr>
          <w:noProof/>
        </w:rPr>
        <w:t xml:space="preserve"> </w:t>
      </w:r>
    </w:p>
    <w:p w14:paraId="3D3D3B26" w14:textId="5A4B5EE7" w:rsidR="00EC0181" w:rsidRDefault="008A048B" w:rsidP="00F41A6E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lastRenderedPageBreak/>
        <w:t>Pro vytváření deskriptorů na jednotlivých úrovních bylo potřeba vytvoři nějaký obecný vzorec</w:t>
      </w:r>
      <w:r w:rsidR="00F41A6E">
        <w:rPr>
          <w:noProof/>
        </w:rPr>
        <w:t xml:space="preserve"> (jaká </w:t>
      </w:r>
      <w:r w:rsidR="00F41A6E" w:rsidRPr="00F41A6E">
        <w:rPr>
          <w:b/>
          <w:noProof/>
        </w:rPr>
        <w:t>části</w:t>
      </w:r>
      <w:r w:rsidR="00F41A6E">
        <w:rPr>
          <w:noProof/>
        </w:rPr>
        <w:t xml:space="preserve"> bude každý seskriptor mít)</w:t>
      </w:r>
      <w:r>
        <w:rPr>
          <w:noProof/>
        </w:rPr>
        <w:t>, kterého se na každé úrovni drželi</w:t>
      </w:r>
    </w:p>
    <w:p w14:paraId="54096C23" w14:textId="663EBD89" w:rsidR="00D9527C" w:rsidRPr="00D9527C" w:rsidRDefault="00D9527C" w:rsidP="00D9527C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>
        <w:rPr>
          <w:rFonts w:asciiTheme="minorHAnsi" w:hAnsiTheme="minorHAnsi" w:cstheme="minorHAnsi"/>
          <w:b/>
          <w:bCs/>
          <w:noProof/>
          <w:color w:val="EF075F" w:themeColor="accent2"/>
        </w:rPr>
        <w:t xml:space="preserve">Centrum pro zjišťování výsledků vzdělávání </w:t>
      </w:r>
      <w:r w:rsidRPr="00D9527C">
        <w:rPr>
          <w:rFonts w:asciiTheme="minorHAnsi" w:hAnsiTheme="minorHAnsi" w:cstheme="minorHAnsi"/>
          <w:noProof/>
          <w:color w:val="EF075F" w:themeColor="accent2"/>
          <w:sz w:val="24"/>
          <w:szCs w:val="24"/>
        </w:rPr>
        <w:t>(Jan Andrejsek)</w:t>
      </w:r>
      <w:r w:rsidRPr="00D9527C">
        <w:rPr>
          <w:rFonts w:asciiTheme="minorHAnsi" w:hAnsiTheme="minorHAnsi" w:cstheme="minorHAnsi"/>
          <w:b/>
          <w:bCs/>
          <w:noProof/>
          <w:color w:val="EF075F" w:themeColor="accent2"/>
          <w:sz w:val="24"/>
          <w:szCs w:val="24"/>
        </w:rPr>
        <w:t xml:space="preserve">  </w:t>
      </w:r>
    </w:p>
    <w:p w14:paraId="300CDBF3" w14:textId="081E98BA" w:rsidR="00CE1FCA" w:rsidRPr="00D9527C" w:rsidRDefault="00D9527C" w:rsidP="00CE1FCA">
      <w:pPr>
        <w:pStyle w:val="Odstavecseseznamem"/>
        <w:numPr>
          <w:ilvl w:val="0"/>
          <w:numId w:val="3"/>
        </w:numPr>
        <w:rPr>
          <w:noProof/>
        </w:rPr>
      </w:pPr>
      <w:r>
        <w:rPr>
          <w:b/>
          <w:bCs/>
          <w:noProof/>
        </w:rPr>
        <w:t>Představení Jana Andrejska</w:t>
      </w:r>
    </w:p>
    <w:p w14:paraId="0FF4A2DE" w14:textId="204C0775" w:rsidR="00D9527C" w:rsidRPr="00D9527C" w:rsidRDefault="00D9527C" w:rsidP="00D9527C">
      <w:pPr>
        <w:pStyle w:val="Odstavecseseznamem"/>
        <w:numPr>
          <w:ilvl w:val="1"/>
          <w:numId w:val="3"/>
        </w:numPr>
        <w:rPr>
          <w:noProof/>
        </w:rPr>
      </w:pPr>
      <w:r w:rsidRPr="00D9527C">
        <w:rPr>
          <w:noProof/>
        </w:rPr>
        <w:t xml:space="preserve">Absolvent ČNES </w:t>
      </w:r>
    </w:p>
    <w:p w14:paraId="1FC6D18C" w14:textId="135FECF6" w:rsidR="00D9527C" w:rsidRDefault="00D9527C" w:rsidP="00D9527C">
      <w:pPr>
        <w:pStyle w:val="Odstavecseseznamem"/>
        <w:numPr>
          <w:ilvl w:val="1"/>
          <w:numId w:val="3"/>
        </w:numPr>
        <w:rPr>
          <w:noProof/>
        </w:rPr>
      </w:pPr>
      <w:r w:rsidRPr="00D9527C">
        <w:rPr>
          <w:noProof/>
        </w:rPr>
        <w:t>Práce: na projektu CEFR</w:t>
      </w:r>
      <w:r w:rsidR="00F41A6E">
        <w:rPr>
          <w:noProof/>
        </w:rPr>
        <w:t>,</w:t>
      </w:r>
      <w:r w:rsidRPr="00D9527C">
        <w:rPr>
          <w:noProof/>
        </w:rPr>
        <w:t xml:space="preserve"> a</w:t>
      </w:r>
      <w:r w:rsidR="00F41A6E">
        <w:rPr>
          <w:noProof/>
        </w:rPr>
        <w:t xml:space="preserve">le také mnoho let zaměstnanec </w:t>
      </w:r>
      <w:r w:rsidRPr="00D9527C">
        <w:rPr>
          <w:noProof/>
        </w:rPr>
        <w:t>CZVV</w:t>
      </w:r>
    </w:p>
    <w:p w14:paraId="677D637B" w14:textId="544A09E0" w:rsidR="00D9527C" w:rsidRDefault="00D9527C" w:rsidP="00D9527C">
      <w:pPr>
        <w:pStyle w:val="Odstavecseseznamem"/>
        <w:numPr>
          <w:ilvl w:val="0"/>
          <w:numId w:val="3"/>
        </w:numPr>
        <w:rPr>
          <w:noProof/>
        </w:rPr>
      </w:pPr>
      <w:r w:rsidRPr="00320F09">
        <w:rPr>
          <w:b/>
          <w:bCs/>
          <w:noProof/>
        </w:rPr>
        <w:t>Představení organizace CZVV</w:t>
      </w:r>
      <w:r>
        <w:rPr>
          <w:noProof/>
        </w:rPr>
        <w:t xml:space="preserve"> – viz prezentace </w:t>
      </w:r>
    </w:p>
    <w:p w14:paraId="3769BCF4" w14:textId="4B57310E" w:rsidR="00D9527C" w:rsidRDefault="00F41A6E" w:rsidP="00D9527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CZVV se musí držet legislativy</w:t>
      </w:r>
      <w:r w:rsidR="00D9527C">
        <w:rPr>
          <w:noProof/>
        </w:rPr>
        <w:t xml:space="preserve">… téměř nemohou ovlivnit, co budou dělat </w:t>
      </w:r>
    </w:p>
    <w:p w14:paraId="398A1E97" w14:textId="4DA114F0" w:rsidR="00D9527C" w:rsidRPr="00320F09" w:rsidRDefault="00D9527C" w:rsidP="00D9527C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320F09">
        <w:rPr>
          <w:b/>
          <w:bCs/>
          <w:noProof/>
        </w:rPr>
        <w:t xml:space="preserve">Jednotná přijímací zkouška </w:t>
      </w:r>
    </w:p>
    <w:p w14:paraId="37AD1268" w14:textId="53F7173D" w:rsidR="00D9527C" w:rsidRDefault="00D9527C" w:rsidP="00D9527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Zavedena od školního roku 2016/2017 </w:t>
      </w:r>
    </w:p>
    <w:p w14:paraId="49435075" w14:textId="16641A85" w:rsidR="00D9527C" w:rsidRDefault="00D9527C" w:rsidP="00D9527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Centrálně zadávaná část tvo</w:t>
      </w:r>
      <w:r w:rsidR="00F41A6E">
        <w:rPr>
          <w:noProof/>
        </w:rPr>
        <w:t>ří 60 % váhy celkového výsledku</w:t>
      </w:r>
      <w:r>
        <w:rPr>
          <w:noProof/>
        </w:rPr>
        <w:t xml:space="preserve">… zbývající část si škola zadává sama </w:t>
      </w:r>
    </w:p>
    <w:p w14:paraId="44CD3555" w14:textId="567C0D08" w:rsidR="00D9527C" w:rsidRDefault="00D9527C" w:rsidP="00D9527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Běžně jsou 2 řádné termíny a 2 náhradní</w:t>
      </w:r>
    </w:p>
    <w:p w14:paraId="700CDE05" w14:textId="6F54067F" w:rsidR="00D9527C" w:rsidRDefault="00D9527C" w:rsidP="00D9527C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Celkem to je tedy 24 testů, které musí CZVV připravit </w:t>
      </w:r>
      <w:r w:rsidR="00F41A6E">
        <w:rPr>
          <w:noProof/>
        </w:rPr>
        <w:t>pro jeden školní rok</w:t>
      </w:r>
    </w:p>
    <w:p w14:paraId="145CB41F" w14:textId="65328B51" w:rsidR="00D9527C" w:rsidRDefault="00D9527C" w:rsidP="00D9527C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V roce 2020 byl kvůli koronaviru pouze 1 řáný a 1 náhradní termín </w:t>
      </w:r>
    </w:p>
    <w:p w14:paraId="5F179178" w14:textId="22D65AC9" w:rsidR="00D9527C" w:rsidRDefault="00D9527C" w:rsidP="00D9527C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Jak to bude v roce 2021</w:t>
      </w:r>
      <w:r w:rsidR="00F41A6E">
        <w:rPr>
          <w:noProof/>
        </w:rPr>
        <w:t>,</w:t>
      </w:r>
      <w:r>
        <w:rPr>
          <w:noProof/>
        </w:rPr>
        <w:t xml:space="preserve"> se zatím neví </w:t>
      </w:r>
    </w:p>
    <w:p w14:paraId="6587C084" w14:textId="7F676F7B" w:rsidR="00D9527C" w:rsidRDefault="00320F09" w:rsidP="00D9527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Úprava pro </w:t>
      </w:r>
      <w:r w:rsidR="00F41A6E">
        <w:rPr>
          <w:noProof/>
        </w:rPr>
        <w:t>„</w:t>
      </w:r>
      <w:r>
        <w:rPr>
          <w:noProof/>
        </w:rPr>
        <w:t>neslyšící žáky</w:t>
      </w:r>
      <w:r w:rsidR="00F41A6E">
        <w:rPr>
          <w:noProof/>
        </w:rPr>
        <w:t>“</w:t>
      </w:r>
      <w:r>
        <w:rPr>
          <w:noProof/>
        </w:rPr>
        <w:t xml:space="preserve"> </w:t>
      </w:r>
    </w:p>
    <w:p w14:paraId="722F0A7B" w14:textId="47CC3937" w:rsidR="00320F09" w:rsidRDefault="00320F09" w:rsidP="00320F09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Modifikované zkoušky jsou k dispozici jen pro žáky 9. ročníků </w:t>
      </w:r>
    </w:p>
    <w:p w14:paraId="00BBD058" w14:textId="6A358547" w:rsidR="00320F09" w:rsidRDefault="00320F09" w:rsidP="00320F09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Matematika je bez úprav (pouze mohou mít s sebou tlumočníka) </w:t>
      </w:r>
    </w:p>
    <w:p w14:paraId="2246F080" w14:textId="7705D3E5" w:rsidR="00320F09" w:rsidRDefault="00320F09" w:rsidP="00320F09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ČJ – zkouška z češtiny jako druhého jazyka, úroveň A2+ dle SERRJ </w:t>
      </w:r>
    </w:p>
    <w:p w14:paraId="5F377047" w14:textId="3BFAAF5C" w:rsidR="00320F09" w:rsidRDefault="00320F09" w:rsidP="00F41A6E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Histogram v prezentaci – ukazuje, jaké bodové</w:t>
      </w:r>
      <w:r w:rsidR="00F41A6E">
        <w:rPr>
          <w:noProof/>
        </w:rPr>
        <w:t xml:space="preserve"> skóre žáci v roce 2019 získali </w:t>
      </w:r>
      <w:r w:rsidR="00F41A6E">
        <w:rPr>
          <w:noProof/>
        </w:rPr>
        <w:sym w:font="Symbol" w:char="F0AE"/>
      </w:r>
      <w:r w:rsidR="00F41A6E">
        <w:rPr>
          <w:noProof/>
        </w:rPr>
        <w:t xml:space="preserve"> c</w:t>
      </w:r>
      <w:r>
        <w:rPr>
          <w:noProof/>
        </w:rPr>
        <w:t>elkem zkoušku v </w:t>
      </w:r>
      <w:r w:rsidR="00F41A6E">
        <w:rPr>
          <w:noProof/>
        </w:rPr>
        <w:t>„</w:t>
      </w:r>
      <w:r>
        <w:rPr>
          <w:noProof/>
        </w:rPr>
        <w:t>úpravě pro neslyšící</w:t>
      </w:r>
      <w:r w:rsidR="00F41A6E">
        <w:rPr>
          <w:noProof/>
        </w:rPr>
        <w:t>“</w:t>
      </w:r>
      <w:r>
        <w:rPr>
          <w:noProof/>
        </w:rPr>
        <w:t xml:space="preserve"> konalo 15 žáků </w:t>
      </w:r>
    </w:p>
    <w:p w14:paraId="1C26B6FD" w14:textId="3061FFD7" w:rsidR="00320F09" w:rsidRPr="00320F09" w:rsidRDefault="00320F09" w:rsidP="00320F09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320F09">
        <w:rPr>
          <w:b/>
          <w:bCs/>
          <w:noProof/>
        </w:rPr>
        <w:t xml:space="preserve">Závěrečná zkouška </w:t>
      </w:r>
    </w:p>
    <w:p w14:paraId="3AA097A6" w14:textId="44C55B87" w:rsidR="00320F09" w:rsidRDefault="00320F09" w:rsidP="00320F0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Ukončení středního vzdělání s výučním listem </w:t>
      </w:r>
    </w:p>
    <w:p w14:paraId="6255242E" w14:textId="43D647A4" w:rsidR="00320F09" w:rsidRDefault="00320F09" w:rsidP="00320F0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Nová závěrečná zkouška od roku 2014/2015 </w:t>
      </w:r>
    </w:p>
    <w:p w14:paraId="0E872B75" w14:textId="50A7E957" w:rsidR="00320F09" w:rsidRDefault="00F41A6E" w:rsidP="00320F0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Této zkoušce se ve své BP</w:t>
      </w:r>
      <w:r w:rsidR="00320F09">
        <w:rPr>
          <w:noProof/>
        </w:rPr>
        <w:t xml:space="preserve"> věnovala Sára Maděrová </w:t>
      </w:r>
    </w:p>
    <w:p w14:paraId="60DF615C" w14:textId="41CB1240" w:rsidR="00320F09" w:rsidRPr="00320F09" w:rsidRDefault="00320F09" w:rsidP="00320F09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320F09">
        <w:rPr>
          <w:b/>
          <w:bCs/>
          <w:noProof/>
        </w:rPr>
        <w:t xml:space="preserve">Maturitní zkouška </w:t>
      </w:r>
    </w:p>
    <w:p w14:paraId="268808BA" w14:textId="248B795A" w:rsidR="00320F09" w:rsidRDefault="00320F09" w:rsidP="00320F0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Legislativa – viz prezentace </w:t>
      </w:r>
    </w:p>
    <w:p w14:paraId="15BB4132" w14:textId="404B1F04" w:rsidR="00320F09" w:rsidRDefault="003A41CA" w:rsidP="00320F0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Jednotná maturitní zkouška p</w:t>
      </w:r>
      <w:r w:rsidR="00F41A6E">
        <w:rPr>
          <w:noProof/>
        </w:rPr>
        <w:t>oprvé spuštěna v roce 2010/2011</w:t>
      </w:r>
      <w:r>
        <w:rPr>
          <w:noProof/>
        </w:rPr>
        <w:t xml:space="preserve">… od té doby hodně změn </w:t>
      </w:r>
    </w:p>
    <w:p w14:paraId="10D2414E" w14:textId="715AA3FF" w:rsidR="003A41CA" w:rsidRDefault="003A41CA" w:rsidP="00320F0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Od ško</w:t>
      </w:r>
      <w:r w:rsidR="00F41A6E">
        <w:rPr>
          <w:noProof/>
        </w:rPr>
        <w:t>lního roku 2020/2021 nové změny</w:t>
      </w:r>
      <w:r>
        <w:rPr>
          <w:noProof/>
        </w:rPr>
        <w:t xml:space="preserve">… viz prezentace </w:t>
      </w:r>
    </w:p>
    <w:p w14:paraId="347B9CBD" w14:textId="205D3722" w:rsidR="003A41CA" w:rsidRDefault="003A41CA" w:rsidP="00320F09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Strategie vzdělávací politkky ČR do roku 2030+</w:t>
      </w:r>
    </w:p>
    <w:p w14:paraId="3318C5EE" w14:textId="7CC918D5" w:rsidR="003A41CA" w:rsidRDefault="00F41A6E" w:rsidP="003A41CA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Dokument byl zveřejněn 19. ří</w:t>
      </w:r>
      <w:r w:rsidR="003A41CA">
        <w:rPr>
          <w:noProof/>
        </w:rPr>
        <w:t xml:space="preserve">jna </w:t>
      </w:r>
      <w:r>
        <w:rPr>
          <w:noProof/>
        </w:rPr>
        <w:t>2020</w:t>
      </w:r>
    </w:p>
    <w:p w14:paraId="1BF641AB" w14:textId="7996F4A3" w:rsidR="003A41CA" w:rsidRDefault="003A41CA" w:rsidP="003A41CA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Plán: změnit maturitní zkoušku (viz prezentace) </w:t>
      </w:r>
    </w:p>
    <w:p w14:paraId="2F33F95E" w14:textId="55A86EA4" w:rsidR="003A41CA" w:rsidRDefault="003A41CA" w:rsidP="003A41CA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Úprava pro </w:t>
      </w:r>
      <w:r w:rsidR="00F41A6E">
        <w:rPr>
          <w:noProof/>
        </w:rPr>
        <w:t>„</w:t>
      </w:r>
      <w:r>
        <w:rPr>
          <w:noProof/>
        </w:rPr>
        <w:t>neslyšící žáky</w:t>
      </w:r>
      <w:r w:rsidR="00F41A6E">
        <w:rPr>
          <w:noProof/>
        </w:rPr>
        <w:t>“</w:t>
      </w:r>
      <w:r>
        <w:rPr>
          <w:noProof/>
        </w:rPr>
        <w:t xml:space="preserve"> </w:t>
      </w:r>
    </w:p>
    <w:p w14:paraId="1134D687" w14:textId="307DC4D5" w:rsidR="003A41CA" w:rsidRDefault="003A41CA" w:rsidP="003A41CA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Kategorie viz prezentace </w:t>
      </w:r>
    </w:p>
    <w:p w14:paraId="63F4EA75" w14:textId="3ECC1F99" w:rsidR="003A41CA" w:rsidRDefault="003A41CA" w:rsidP="003A41CA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Neslyšící žáci, pro něž je prvním jazykem ČZJ = kategorie SP-3</w:t>
      </w:r>
    </w:p>
    <w:p w14:paraId="37E513DD" w14:textId="4487F3FA" w:rsidR="003A41CA" w:rsidRDefault="003A41CA" w:rsidP="003A41CA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V grafu v prezentaci je vidět počet žáků, kteří si vybírají angličtinu</w:t>
      </w:r>
      <w:r w:rsidR="00F41A6E">
        <w:rPr>
          <w:noProof/>
        </w:rPr>
        <w:t>,</w:t>
      </w:r>
      <w:r>
        <w:rPr>
          <w:noProof/>
        </w:rPr>
        <w:t xml:space="preserve"> a počet žáků, kteří si vybírají matematiku </w:t>
      </w:r>
    </w:p>
    <w:p w14:paraId="506454EA" w14:textId="6FDBFCC9" w:rsidR="003A41CA" w:rsidRDefault="003A41CA" w:rsidP="003A41CA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Další graf – kolik žáků z jednotlivých </w:t>
      </w:r>
      <w:r w:rsidR="00F41A6E">
        <w:rPr>
          <w:noProof/>
        </w:rPr>
        <w:t>„</w:t>
      </w:r>
      <w:r>
        <w:rPr>
          <w:noProof/>
        </w:rPr>
        <w:t>škol pro neslyšící</w:t>
      </w:r>
      <w:r w:rsidR="00F41A6E">
        <w:rPr>
          <w:noProof/>
        </w:rPr>
        <w:t>“</w:t>
      </w:r>
      <w:r>
        <w:rPr>
          <w:noProof/>
        </w:rPr>
        <w:t xml:space="preserve"> se k maturitě v </w:t>
      </w:r>
      <w:r w:rsidR="00F41A6E">
        <w:rPr>
          <w:noProof/>
        </w:rPr>
        <w:t>„</w:t>
      </w:r>
      <w:r>
        <w:rPr>
          <w:noProof/>
        </w:rPr>
        <w:t>úpravě pro neslyšící</w:t>
      </w:r>
      <w:r w:rsidR="00F41A6E">
        <w:rPr>
          <w:noProof/>
        </w:rPr>
        <w:t>“</w:t>
      </w:r>
      <w:r>
        <w:rPr>
          <w:noProof/>
        </w:rPr>
        <w:t xml:space="preserve"> hlásilo v letech 2011–2018 </w:t>
      </w:r>
    </w:p>
    <w:p w14:paraId="5CF7920A" w14:textId="58B3CEFE" w:rsidR="008F7B43" w:rsidRDefault="00F41A6E" w:rsidP="008F7B43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Angličtina v modifikované formě</w:t>
      </w:r>
      <w:r w:rsidR="008F7B43">
        <w:rPr>
          <w:noProof/>
        </w:rPr>
        <w:t xml:space="preserve">… snížená úroveň obtížnosti (maturita bez úprav = B1, maturita s úpravami pro neslyšící = A2+) </w:t>
      </w:r>
    </w:p>
    <w:p w14:paraId="2AD3F38B" w14:textId="77777777" w:rsidR="00F41A6E" w:rsidRDefault="008F7B43" w:rsidP="00F41A6E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>Čeština v modifikované formě – český jazyk jako dr</w:t>
      </w:r>
      <w:r w:rsidR="00F41A6E">
        <w:rPr>
          <w:noProof/>
        </w:rPr>
        <w:t>uhý jazyk (úroveň B1 dle SERRJ)</w:t>
      </w:r>
    </w:p>
    <w:p w14:paraId="49BD3638" w14:textId="2B3927E0" w:rsidR="00F15BC9" w:rsidRPr="008F7B43" w:rsidRDefault="008F7B43" w:rsidP="00F41A6E">
      <w:pPr>
        <w:pStyle w:val="Odstavecseseznamem"/>
        <w:numPr>
          <w:ilvl w:val="2"/>
          <w:numId w:val="3"/>
        </w:numPr>
        <w:rPr>
          <w:noProof/>
        </w:rPr>
      </w:pPr>
      <w:r>
        <w:rPr>
          <w:noProof/>
        </w:rPr>
        <w:t xml:space="preserve">„Ústní zkouška“ </w:t>
      </w:r>
      <w:r w:rsidR="00F41A6E">
        <w:rPr>
          <w:noProof/>
        </w:rPr>
        <w:t xml:space="preserve">z AJ a z ČJ </w:t>
      </w:r>
      <w:r>
        <w:rPr>
          <w:noProof/>
        </w:rPr>
        <w:t xml:space="preserve">probíhá formou chatu </w:t>
      </w:r>
      <w:r w:rsidR="00B846AE">
        <w:rPr>
          <w:noProof/>
        </w:rPr>
        <w:t xml:space="preserve"> </w:t>
      </w:r>
      <w:r w:rsidR="00CE1FCA">
        <w:t xml:space="preserve"> </w:t>
      </w:r>
      <w:bookmarkStart w:id="0" w:name="_GoBack"/>
      <w:bookmarkEnd w:id="0"/>
    </w:p>
    <w:sectPr w:rsidR="00F15BC9" w:rsidRPr="008F7B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64F7" w14:textId="77777777" w:rsidR="006362C2" w:rsidRDefault="006362C2" w:rsidP="00BC049D">
      <w:pPr>
        <w:spacing w:after="0" w:line="240" w:lineRule="auto"/>
      </w:pPr>
      <w:r>
        <w:separator/>
      </w:r>
    </w:p>
  </w:endnote>
  <w:endnote w:type="continuationSeparator" w:id="0">
    <w:p w14:paraId="03B0228B" w14:textId="77777777" w:rsidR="006362C2" w:rsidRDefault="006362C2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F0222D" w14:textId="4DFC0DFE" w:rsidR="00CA344E" w:rsidRPr="00F41A6E" w:rsidRDefault="00CA344E">
        <w:pPr>
          <w:pStyle w:val="Zpat"/>
          <w:jc w:val="right"/>
          <w:rPr>
            <w:sz w:val="16"/>
            <w:szCs w:val="16"/>
          </w:rPr>
        </w:pPr>
        <w:r w:rsidRPr="00F41A6E">
          <w:rPr>
            <w:sz w:val="16"/>
            <w:szCs w:val="16"/>
          </w:rPr>
          <w:fldChar w:fldCharType="begin"/>
        </w:r>
        <w:r w:rsidRPr="00F41A6E">
          <w:rPr>
            <w:sz w:val="16"/>
            <w:szCs w:val="16"/>
          </w:rPr>
          <w:instrText>PAGE   \* MERGEFORMAT</w:instrText>
        </w:r>
        <w:r w:rsidRPr="00F41A6E">
          <w:rPr>
            <w:sz w:val="16"/>
            <w:szCs w:val="16"/>
          </w:rPr>
          <w:fldChar w:fldCharType="separate"/>
        </w:r>
        <w:r w:rsidR="00F41A6E">
          <w:rPr>
            <w:noProof/>
            <w:sz w:val="16"/>
            <w:szCs w:val="16"/>
          </w:rPr>
          <w:t>2</w:t>
        </w:r>
        <w:r w:rsidRPr="00F41A6E">
          <w:rPr>
            <w:sz w:val="16"/>
            <w:szCs w:val="16"/>
          </w:rP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0A5B" w14:textId="77777777" w:rsidR="006362C2" w:rsidRDefault="006362C2" w:rsidP="00BC049D">
      <w:pPr>
        <w:spacing w:after="0" w:line="240" w:lineRule="auto"/>
      </w:pPr>
      <w:r>
        <w:separator/>
      </w:r>
    </w:p>
  </w:footnote>
  <w:footnote w:type="continuationSeparator" w:id="0">
    <w:p w14:paraId="5FAB5CEB" w14:textId="77777777" w:rsidR="006362C2" w:rsidRDefault="006362C2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F41A6E" w:rsidRDefault="004617B9">
    <w:pPr>
      <w:pStyle w:val="Zhlav"/>
      <w:rPr>
        <w:noProof/>
        <w:sz w:val="16"/>
        <w:szCs w:val="16"/>
      </w:rPr>
    </w:pPr>
    <w:r w:rsidRPr="00F41A6E">
      <w:rPr>
        <w:noProof/>
        <w:sz w:val="16"/>
        <w:szCs w:val="16"/>
      </w:rPr>
      <w:t>Aktuální otázky hluchoty</w:t>
    </w:r>
    <w:r w:rsidR="00034DCD" w:rsidRPr="00F41A6E">
      <w:rPr>
        <w:noProof/>
        <w:sz w:val="16"/>
        <w:szCs w:val="16"/>
      </w:rPr>
      <w:tab/>
      <w:t>ZS 2020</w:t>
    </w:r>
    <w:r w:rsidR="00034DCD" w:rsidRPr="00F41A6E">
      <w:rPr>
        <w:noProof/>
        <w:sz w:val="16"/>
        <w:szCs w:val="16"/>
      </w:rPr>
      <w:tab/>
      <w:t>zapsala: Veronika Vinklátová</w:t>
    </w:r>
  </w:p>
  <w:p w14:paraId="3B936DAC" w14:textId="6086E595" w:rsidR="00BC049D" w:rsidRPr="00F41A6E" w:rsidRDefault="00034DCD">
    <w:pPr>
      <w:pStyle w:val="Zhlav"/>
      <w:rPr>
        <w:noProof/>
        <w:sz w:val="16"/>
        <w:szCs w:val="16"/>
      </w:rPr>
    </w:pPr>
    <w:r w:rsidRPr="00F41A6E">
      <w:rPr>
        <w:noProof/>
        <w:sz w:val="16"/>
        <w:szCs w:val="16"/>
      </w:rPr>
      <w:tab/>
    </w:r>
    <w:r w:rsidR="00CA344E" w:rsidRPr="00F41A6E">
      <w:rPr>
        <w:noProof/>
        <w:sz w:val="16"/>
        <w:szCs w:val="16"/>
      </w:rPr>
      <w:t xml:space="preserve">Mgr. </w:t>
    </w:r>
    <w:r w:rsidR="004617B9" w:rsidRPr="00F41A6E">
      <w:rPr>
        <w:noProof/>
        <w:sz w:val="16"/>
        <w:szCs w:val="16"/>
      </w:rPr>
      <w:t>Andrea Hudáková</w:t>
    </w:r>
    <w:r w:rsidR="00CA344E" w:rsidRPr="00F41A6E">
      <w:rPr>
        <w:noProof/>
        <w:sz w:val="16"/>
        <w:szCs w:val="16"/>
      </w:rPr>
      <w:t>, Ph.D.</w:t>
    </w:r>
    <w:r w:rsidR="00540D55" w:rsidRPr="00F41A6E">
      <w:rPr>
        <w:noProof/>
        <w:sz w:val="16"/>
        <w:szCs w:val="16"/>
      </w:rPr>
      <w:tab/>
    </w:r>
    <w:r w:rsidR="00CA58D1" w:rsidRPr="00F41A6E">
      <w:rPr>
        <w:noProof/>
        <w:sz w:val="16"/>
        <w:szCs w:val="16"/>
      </w:rPr>
      <w:t>8.</w:t>
    </w:r>
    <w:r w:rsidR="00F41A6E">
      <w:rPr>
        <w:noProof/>
        <w:sz w:val="16"/>
        <w:szCs w:val="16"/>
      </w:rPr>
      <w:t xml:space="preserve"> </w:t>
    </w:r>
    <w:r w:rsidR="00540D55" w:rsidRPr="00F41A6E">
      <w:rPr>
        <w:noProof/>
        <w:sz w:val="16"/>
        <w:szCs w:val="16"/>
      </w:rPr>
      <w:t xml:space="preserve">hodina: </w:t>
    </w:r>
    <w:r w:rsidR="009E5788" w:rsidRPr="00F41A6E">
      <w:rPr>
        <w:noProof/>
        <w:sz w:val="16"/>
        <w:szCs w:val="16"/>
      </w:rPr>
      <w:t>1</w:t>
    </w:r>
    <w:r w:rsidR="00CA58D1" w:rsidRPr="00F41A6E">
      <w:rPr>
        <w:noProof/>
        <w:sz w:val="16"/>
        <w:szCs w:val="16"/>
      </w:rPr>
      <w:t>9</w:t>
    </w:r>
    <w:r w:rsidR="00540D55" w:rsidRPr="00F41A6E">
      <w:rPr>
        <w:noProof/>
        <w:sz w:val="16"/>
        <w:szCs w:val="16"/>
      </w:rPr>
      <w:t>.</w:t>
    </w:r>
    <w:r w:rsidR="00F41A6E">
      <w:rPr>
        <w:noProof/>
        <w:sz w:val="16"/>
        <w:szCs w:val="16"/>
      </w:rPr>
      <w:t xml:space="preserve"> </w:t>
    </w:r>
    <w:r w:rsidR="00540D55" w:rsidRPr="00F41A6E">
      <w:rPr>
        <w:noProof/>
        <w:sz w:val="16"/>
        <w:szCs w:val="16"/>
      </w:rPr>
      <w:t>1</w:t>
    </w:r>
    <w:r w:rsidR="00DD29E6" w:rsidRPr="00F41A6E">
      <w:rPr>
        <w:noProof/>
        <w:sz w:val="16"/>
        <w:szCs w:val="16"/>
      </w:rPr>
      <w:t>1</w:t>
    </w:r>
    <w:r w:rsidR="00540D55" w:rsidRPr="00F41A6E">
      <w:rPr>
        <w:noProof/>
        <w:sz w:val="16"/>
        <w:szCs w:val="16"/>
      </w:rPr>
      <w:t>.</w:t>
    </w:r>
    <w:r w:rsidR="00F41A6E">
      <w:rPr>
        <w:noProof/>
        <w:sz w:val="16"/>
        <w:szCs w:val="16"/>
      </w:rPr>
      <w:t xml:space="preserve"> </w:t>
    </w:r>
    <w:r w:rsidR="00540D55" w:rsidRPr="00F41A6E">
      <w:rPr>
        <w:noProof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F4"/>
    <w:multiLevelType w:val="hybridMultilevel"/>
    <w:tmpl w:val="5A6A095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07D"/>
    <w:multiLevelType w:val="hybridMultilevel"/>
    <w:tmpl w:val="65783174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92DA5302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DU3MjAzN7AwMjFR0lEKTi0uzszPAykwrAUAOWBJmSwAAAA="/>
  </w:docVars>
  <w:rsids>
    <w:rsidRoot w:val="00493081"/>
    <w:rsid w:val="00034DCD"/>
    <w:rsid w:val="00053FB5"/>
    <w:rsid w:val="00090502"/>
    <w:rsid w:val="00103719"/>
    <w:rsid w:val="00146335"/>
    <w:rsid w:val="00176910"/>
    <w:rsid w:val="001A0DB0"/>
    <w:rsid w:val="001E79AC"/>
    <w:rsid w:val="001F35F2"/>
    <w:rsid w:val="001F619C"/>
    <w:rsid w:val="00234EA5"/>
    <w:rsid w:val="0025408D"/>
    <w:rsid w:val="00272983"/>
    <w:rsid w:val="002F0106"/>
    <w:rsid w:val="00320F09"/>
    <w:rsid w:val="00331FA3"/>
    <w:rsid w:val="00335565"/>
    <w:rsid w:val="00354DAB"/>
    <w:rsid w:val="00356FE6"/>
    <w:rsid w:val="003A41CA"/>
    <w:rsid w:val="003E39EF"/>
    <w:rsid w:val="004004D5"/>
    <w:rsid w:val="00413126"/>
    <w:rsid w:val="0041474A"/>
    <w:rsid w:val="004304BF"/>
    <w:rsid w:val="00451958"/>
    <w:rsid w:val="004617B9"/>
    <w:rsid w:val="00471834"/>
    <w:rsid w:val="00480D4B"/>
    <w:rsid w:val="004841CF"/>
    <w:rsid w:val="00493081"/>
    <w:rsid w:val="00495329"/>
    <w:rsid w:val="004A3613"/>
    <w:rsid w:val="004C2FE0"/>
    <w:rsid w:val="004E72E5"/>
    <w:rsid w:val="004F14CD"/>
    <w:rsid w:val="004F5139"/>
    <w:rsid w:val="00512850"/>
    <w:rsid w:val="00540D55"/>
    <w:rsid w:val="00552E1D"/>
    <w:rsid w:val="005903DB"/>
    <w:rsid w:val="005B3FCD"/>
    <w:rsid w:val="005E3D50"/>
    <w:rsid w:val="005E404C"/>
    <w:rsid w:val="0061491B"/>
    <w:rsid w:val="00620542"/>
    <w:rsid w:val="006222C8"/>
    <w:rsid w:val="006362C2"/>
    <w:rsid w:val="00640D1D"/>
    <w:rsid w:val="00645837"/>
    <w:rsid w:val="006C14D2"/>
    <w:rsid w:val="007063B4"/>
    <w:rsid w:val="007215A0"/>
    <w:rsid w:val="00736D77"/>
    <w:rsid w:val="0079594D"/>
    <w:rsid w:val="00795C95"/>
    <w:rsid w:val="007E5DF7"/>
    <w:rsid w:val="007F39A1"/>
    <w:rsid w:val="008020AA"/>
    <w:rsid w:val="00817D1C"/>
    <w:rsid w:val="00894C1F"/>
    <w:rsid w:val="00896093"/>
    <w:rsid w:val="008A048B"/>
    <w:rsid w:val="008A40CE"/>
    <w:rsid w:val="008D60C9"/>
    <w:rsid w:val="008F3836"/>
    <w:rsid w:val="008F77E4"/>
    <w:rsid w:val="008F7B43"/>
    <w:rsid w:val="0091032C"/>
    <w:rsid w:val="009245FD"/>
    <w:rsid w:val="009404EE"/>
    <w:rsid w:val="009408B4"/>
    <w:rsid w:val="00955522"/>
    <w:rsid w:val="00957C61"/>
    <w:rsid w:val="00967EC5"/>
    <w:rsid w:val="00987A9C"/>
    <w:rsid w:val="009C2F9A"/>
    <w:rsid w:val="009C7890"/>
    <w:rsid w:val="009E550A"/>
    <w:rsid w:val="009E5788"/>
    <w:rsid w:val="00A335D6"/>
    <w:rsid w:val="00A50255"/>
    <w:rsid w:val="00A60D90"/>
    <w:rsid w:val="00A75754"/>
    <w:rsid w:val="00AF09A1"/>
    <w:rsid w:val="00B004D0"/>
    <w:rsid w:val="00B1550E"/>
    <w:rsid w:val="00B32A16"/>
    <w:rsid w:val="00B33E3F"/>
    <w:rsid w:val="00B52050"/>
    <w:rsid w:val="00B544FB"/>
    <w:rsid w:val="00B63B6C"/>
    <w:rsid w:val="00B64076"/>
    <w:rsid w:val="00B75BB9"/>
    <w:rsid w:val="00B846AE"/>
    <w:rsid w:val="00BC049D"/>
    <w:rsid w:val="00BD0888"/>
    <w:rsid w:val="00BF64A1"/>
    <w:rsid w:val="00C04EBD"/>
    <w:rsid w:val="00C35FCF"/>
    <w:rsid w:val="00C44C82"/>
    <w:rsid w:val="00C52142"/>
    <w:rsid w:val="00C94B8A"/>
    <w:rsid w:val="00CA344E"/>
    <w:rsid w:val="00CA58D1"/>
    <w:rsid w:val="00CB4531"/>
    <w:rsid w:val="00CE1FCA"/>
    <w:rsid w:val="00D033D3"/>
    <w:rsid w:val="00D22E74"/>
    <w:rsid w:val="00D42C3E"/>
    <w:rsid w:val="00D85C76"/>
    <w:rsid w:val="00D9527C"/>
    <w:rsid w:val="00DD29E6"/>
    <w:rsid w:val="00DF36AF"/>
    <w:rsid w:val="00EB1673"/>
    <w:rsid w:val="00EC0181"/>
    <w:rsid w:val="00EE2067"/>
    <w:rsid w:val="00EF7F5F"/>
    <w:rsid w:val="00F002C9"/>
    <w:rsid w:val="00F15BC9"/>
    <w:rsid w:val="00F402AC"/>
    <w:rsid w:val="00F41A6E"/>
    <w:rsid w:val="00F616EC"/>
    <w:rsid w:val="00F7243E"/>
    <w:rsid w:val="00F846E5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4F9F-526F-4B05-8271-90439722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Windows User</cp:lastModifiedBy>
  <cp:revision>2</cp:revision>
  <dcterms:created xsi:type="dcterms:W3CDTF">2020-11-23T06:25:00Z</dcterms:created>
  <dcterms:modified xsi:type="dcterms:W3CDTF">2020-11-23T06:25:00Z</dcterms:modified>
</cp:coreProperties>
</file>