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3352" w14:textId="32829FBC" w:rsidR="00AA323F" w:rsidRPr="0076687C" w:rsidRDefault="00AA323F" w:rsidP="0076687C">
      <w:pPr>
        <w:pStyle w:val="Nadpis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687C">
        <w:rPr>
          <w:rFonts w:ascii="Times New Roman" w:hAnsi="Times New Roman" w:cs="Times New Roman"/>
          <w:b/>
          <w:bCs/>
          <w:color w:val="auto"/>
          <w:sz w:val="28"/>
          <w:szCs w:val="28"/>
        </w:rPr>
        <w:t>Uvedení do kogn</w:t>
      </w:r>
      <w:r w:rsidR="0076687C" w:rsidRPr="0076687C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76687C">
        <w:rPr>
          <w:rFonts w:ascii="Times New Roman" w:hAnsi="Times New Roman" w:cs="Times New Roman"/>
          <w:b/>
          <w:bCs/>
          <w:color w:val="auto"/>
          <w:sz w:val="28"/>
          <w:szCs w:val="28"/>
        </w:rPr>
        <w:t>tivní poetiky</w:t>
      </w:r>
      <w:r w:rsidR="0076687C" w:rsidRPr="0076687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6687C">
        <w:rPr>
          <w:rFonts w:ascii="Times New Roman" w:hAnsi="Times New Roman" w:cs="Times New Roman"/>
          <w:b/>
          <w:bCs/>
          <w:color w:val="auto"/>
          <w:sz w:val="28"/>
          <w:szCs w:val="28"/>
        </w:rPr>
        <w:t>Básně k interpretaci – listopad 2020</w:t>
      </w:r>
    </w:p>
    <w:p w14:paraId="049288AA" w14:textId="77777777" w:rsidR="00AA323F" w:rsidRPr="00AA323F" w:rsidRDefault="00AA323F" w:rsidP="0076687C">
      <w:pPr>
        <w:spacing w:line="240" w:lineRule="auto"/>
      </w:pPr>
    </w:p>
    <w:p w14:paraId="7AC307B0" w14:textId="59772557" w:rsidR="00AA323F" w:rsidRPr="00AA323F" w:rsidRDefault="00AA323F" w:rsidP="007668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1F2D78">
        <w:rPr>
          <w:rFonts w:ascii="Times New Roman" w:hAnsi="Times New Roman" w:cs="Times New Roman"/>
          <w:b/>
          <w:bCs/>
          <w:sz w:val="24"/>
          <w:szCs w:val="24"/>
        </w:rPr>
        <w:t>Vladimír Holan: DVEŘE</w:t>
      </w:r>
    </w:p>
    <w:p w14:paraId="270AF63B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Někdo bušil na dveře</w:t>
      </w:r>
    </w:p>
    <w:p w14:paraId="6A9502AF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s tak temnou rozhodností,</w:t>
      </w:r>
    </w:p>
    <w:p w14:paraId="7194D7D3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 xml:space="preserve">že procitlý spáč si teprve </w:t>
      </w:r>
    </w:p>
    <w:p w14:paraId="7628BB33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v té chvíli a po mnoha letech</w:t>
      </w:r>
    </w:p>
    <w:p w14:paraId="13A295FB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uvědomil, že jsou zeleně natřené…</w:t>
      </w:r>
    </w:p>
    <w:p w14:paraId="5F607ACD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3E24B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A co bylo dočasně vydrážděno</w:t>
      </w:r>
    </w:p>
    <w:p w14:paraId="141D063B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až k otázce: K čemu a nač?</w:t>
      </w:r>
    </w:p>
    <w:p w14:paraId="3884B4A4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Asi to, že ani vrah, ani</w:t>
      </w:r>
    </w:p>
    <w:p w14:paraId="5612BBB0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zavražděný by to bývali</w:t>
      </w:r>
    </w:p>
    <w:p w14:paraId="27B72D0D" w14:textId="77777777" w:rsidR="00AA323F" w:rsidRPr="00D458C0" w:rsidRDefault="00AA323F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>nevydrželi a tako na tom</w:t>
      </w:r>
    </w:p>
    <w:p w14:paraId="39480498" w14:textId="66F0B43F" w:rsidR="00AA323F" w:rsidRDefault="00AA323F" w:rsidP="0076687C">
      <w:pPr>
        <w:pBdr>
          <w:bottom w:val="single" w:sz="6" w:space="9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C0">
        <w:rPr>
          <w:rFonts w:ascii="Times New Roman" w:hAnsi="Times New Roman" w:cs="Times New Roman"/>
          <w:sz w:val="24"/>
          <w:szCs w:val="24"/>
        </w:rPr>
        <w:t xml:space="preserve">netrvali… </w:t>
      </w:r>
    </w:p>
    <w:p w14:paraId="3B3FD145" w14:textId="77777777" w:rsidR="0076687C" w:rsidRDefault="0076687C" w:rsidP="0076687C">
      <w:pPr>
        <w:pBdr>
          <w:bottom w:val="single" w:sz="6" w:space="9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E8E8E" w14:textId="6978DDE7" w:rsidR="006A4E57" w:rsidRDefault="006A4E57" w:rsidP="0076687C">
      <w:pPr>
        <w:pBdr>
          <w:bottom w:val="single" w:sz="6" w:space="9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4E57">
        <w:rPr>
          <w:rFonts w:ascii="Times New Roman" w:hAnsi="Times New Roman" w:cs="Times New Roman"/>
          <w:b/>
          <w:bCs/>
          <w:sz w:val="24"/>
          <w:szCs w:val="24"/>
        </w:rPr>
        <w:t>(Předposlední, 1982)</w:t>
      </w:r>
    </w:p>
    <w:p w14:paraId="05217C1B" w14:textId="77777777" w:rsidR="0076687C" w:rsidRPr="006A4E57" w:rsidRDefault="0076687C" w:rsidP="0076687C">
      <w:pPr>
        <w:pBdr>
          <w:bottom w:val="single" w:sz="6" w:space="9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C3227" w14:textId="77777777" w:rsidR="0076687C" w:rsidRDefault="0076687C" w:rsidP="0076687C">
      <w:pPr>
        <w:pStyle w:val="Nadpis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22E17E0" w14:textId="77777777" w:rsidR="0076687C" w:rsidRDefault="0076687C" w:rsidP="0076687C">
      <w:pPr>
        <w:pStyle w:val="Nadpis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DFC6F5E" w14:textId="6EC622B3" w:rsidR="00AA323F" w:rsidRPr="00AA323F" w:rsidRDefault="00AA323F" w:rsidP="0076687C">
      <w:pPr>
        <w:pStyle w:val="Nadpis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2) </w:t>
      </w:r>
      <w:r w:rsidRPr="00F41327">
        <w:rPr>
          <w:rFonts w:ascii="Times New Roman" w:hAnsi="Times New Roman" w:cs="Times New Roman"/>
          <w:b/>
          <w:bCs/>
          <w:color w:val="auto"/>
          <w:sz w:val="24"/>
          <w:szCs w:val="24"/>
        </w:rPr>
        <w:t>Václav Hrabě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F41327">
        <w:rPr>
          <w:rFonts w:ascii="Times New Roman" w:hAnsi="Times New Roman" w:cs="Times New Roman"/>
          <w:b/>
          <w:bCs/>
          <w:color w:val="auto"/>
          <w:sz w:val="24"/>
          <w:szCs w:val="24"/>
        </w:rPr>
        <w:t>KRÁTKÁ BÁSEŇ O PRAZE</w:t>
      </w:r>
    </w:p>
    <w:p w14:paraId="28492073" w14:textId="77777777" w:rsidR="00AA323F" w:rsidRPr="00AA323F" w:rsidRDefault="00AA323F" w:rsidP="0076687C">
      <w:pPr>
        <w:pStyle w:val="Nadpis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Hořící obručí proskakují cvičení psi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mých myšlenek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Na Karlově mostě se nudí barokní legionáři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 voda pod jezem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zpocená s pěnou v ústech utíká pryč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 vrací se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zpátky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jako zelené </w:t>
      </w:r>
      <w:proofErr w:type="gramStart"/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obilí</w:t>
      </w:r>
      <w:proofErr w:type="gramEnd"/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když je vítr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Voda se vrací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vrací</w:t>
      </w:r>
      <w:proofErr w:type="spellEnd"/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hoře lásky hozené do světa jako bumerang</w:t>
      </w:r>
    </w:p>
    <w:p w14:paraId="186E9134" w14:textId="77777777" w:rsidR="00AA323F" w:rsidRPr="00F41327" w:rsidRDefault="00AA323F" w:rsidP="0076687C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Ale můj sen z noci na dnešek už se mi nevrátí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 nikdy už neuslyším hrát Internacionálu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tak jako na pohřbu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básníka který ji v každé řádce transponoval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do neobvyklých tónin</w:t>
      </w:r>
    </w:p>
    <w:p w14:paraId="64C53EEC" w14:textId="77777777" w:rsidR="00AA323F" w:rsidRPr="00F41327" w:rsidRDefault="00AA323F" w:rsidP="0076687C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 se opakovat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léto a zima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křik holubů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 smutek milenců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vrátí se jako ozvěna jak zvony z Říma i naše životy</w:t>
      </w:r>
    </w:p>
    <w:p w14:paraId="04410AC2" w14:textId="6FA2A379" w:rsidR="0076687C" w:rsidRDefault="00AA323F" w:rsidP="00766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 můj sen už se nevrátí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Internacionála na hrobě básníka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Vrátí se</w:t>
      </w:r>
      <w:r w:rsidRPr="00F413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život voda pod jezem</w:t>
      </w:r>
    </w:p>
    <w:p w14:paraId="4D6641A2" w14:textId="77777777" w:rsidR="0076687C" w:rsidRDefault="0076687C" w:rsidP="00766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3DAAB44" w14:textId="5834FFAA" w:rsidR="00586796" w:rsidRPr="0076687C" w:rsidRDefault="00586796" w:rsidP="00766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(B</w:t>
      </w:r>
      <w:r w:rsidR="0076687C" w:rsidRPr="0076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</w:t>
      </w:r>
      <w:r w:rsidRPr="0076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ues pro bláznivou holku, 1990)</w:t>
      </w:r>
    </w:p>
    <w:p w14:paraId="35A01118" w14:textId="00F30DB8" w:rsidR="006A4E57" w:rsidRDefault="006A4E57" w:rsidP="0076687C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7620B63" w14:textId="77777777" w:rsidR="0076687C" w:rsidRPr="0076687C" w:rsidRDefault="0076687C" w:rsidP="0076687C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A109247" w14:textId="25E6FA92" w:rsidR="00EC51E8" w:rsidRPr="0076687C" w:rsidRDefault="00AA323F" w:rsidP="00766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87C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="00EC51E8" w:rsidRPr="0076687C">
        <w:rPr>
          <w:rFonts w:ascii="Times New Roman" w:hAnsi="Times New Roman" w:cs="Times New Roman"/>
          <w:b/>
          <w:bCs/>
          <w:sz w:val="24"/>
          <w:szCs w:val="24"/>
        </w:rPr>
        <w:t xml:space="preserve">Petr Bezruč: ČERVENÝ KVĚT </w:t>
      </w:r>
    </w:p>
    <w:p w14:paraId="08C86C5D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Za temným oknem, v květníku sivém,</w:t>
      </w:r>
    </w:p>
    <w:p w14:paraId="0BF1D29A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hrubý a ostnatý mračil se kaktus.</w:t>
      </w:r>
    </w:p>
    <w:p w14:paraId="572914DE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Jednoho jitra</w:t>
      </w:r>
    </w:p>
    <w:p w14:paraId="5E1267F5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červený z lodyhy vyrazil kalich,</w:t>
      </w:r>
    </w:p>
    <w:p w14:paraId="032AFDA5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červený květ.</w:t>
      </w:r>
    </w:p>
    <w:p w14:paraId="23515C0A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4AEDA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Byl u nás básník, co jiné měl oči,</w:t>
      </w:r>
    </w:p>
    <w:p w14:paraId="7CF482AF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co měl rád vonné a nádherné růže.</w:t>
      </w:r>
    </w:p>
    <w:p w14:paraId="4B467B32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Distichem zvučným</w:t>
      </w:r>
    </w:p>
    <w:p w14:paraId="69F1153D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pochválil růži a odsoudil pyšně</w:t>
      </w:r>
    </w:p>
    <w:p w14:paraId="60C8AA76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ten rudý květ.</w:t>
      </w:r>
    </w:p>
    <w:p w14:paraId="0D4060E3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1AD24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Jsou duše drsné, co samy šly žitím,</w:t>
      </w:r>
    </w:p>
    <w:p w14:paraId="7BEC459F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hroty a ostny je zalily vrchem.</w:t>
      </w:r>
    </w:p>
    <w:p w14:paraId="3237D53B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Co měly v srdci?</w:t>
      </w:r>
    </w:p>
    <w:p w14:paraId="22FC04A3" w14:textId="77777777" w:rsidR="00EC51E8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 xml:space="preserve">Kvetly-li jednou a kvetly-li v noci, </w:t>
      </w:r>
    </w:p>
    <w:p w14:paraId="32D8BC68" w14:textId="2EFF0ECF" w:rsidR="00322656" w:rsidRPr="0076687C" w:rsidRDefault="00EC51E8" w:rsidP="0076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7C">
        <w:rPr>
          <w:rFonts w:ascii="Times New Roman" w:hAnsi="Times New Roman" w:cs="Times New Roman"/>
          <w:sz w:val="24"/>
          <w:szCs w:val="24"/>
        </w:rPr>
        <w:t>rudý byl květ.</w:t>
      </w:r>
    </w:p>
    <w:p w14:paraId="09E7E130" w14:textId="16609BE9" w:rsidR="00AA323F" w:rsidRPr="0076687C" w:rsidRDefault="006A4E57" w:rsidP="00766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87C">
        <w:rPr>
          <w:rFonts w:ascii="Times New Roman" w:hAnsi="Times New Roman" w:cs="Times New Roman"/>
          <w:b/>
          <w:bCs/>
          <w:sz w:val="24"/>
          <w:szCs w:val="24"/>
        </w:rPr>
        <w:t>(Slezské písně,</w:t>
      </w:r>
      <w:r w:rsidR="0076687C" w:rsidRPr="0076687C">
        <w:rPr>
          <w:rFonts w:ascii="Times New Roman" w:hAnsi="Times New Roman" w:cs="Times New Roman"/>
          <w:b/>
          <w:bCs/>
          <w:sz w:val="24"/>
          <w:szCs w:val="24"/>
        </w:rPr>
        <w:t xml:space="preserve"> 1928)</w:t>
      </w:r>
    </w:p>
    <w:p w14:paraId="56143033" w14:textId="77777777" w:rsidR="006A4E57" w:rsidRDefault="006A4E57" w:rsidP="007668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FD159" w14:textId="58BC97B0" w:rsidR="00AA323F" w:rsidRPr="00322656" w:rsidRDefault="00AA323F" w:rsidP="007668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322656">
        <w:rPr>
          <w:rFonts w:ascii="Times New Roman" w:hAnsi="Times New Roman" w:cs="Times New Roman"/>
          <w:b/>
          <w:bCs/>
          <w:sz w:val="24"/>
          <w:szCs w:val="24"/>
        </w:rPr>
        <w:t xml:space="preserve">Milan </w:t>
      </w:r>
      <w:proofErr w:type="spellStart"/>
      <w:r w:rsidRPr="00322656">
        <w:rPr>
          <w:rFonts w:ascii="Times New Roman" w:hAnsi="Times New Roman" w:cs="Times New Roman"/>
          <w:b/>
          <w:bCs/>
          <w:sz w:val="24"/>
          <w:szCs w:val="24"/>
        </w:rPr>
        <w:t>Děžinský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JAZYK BABYLONU</w:t>
      </w:r>
    </w:p>
    <w:p w14:paraId="555EF529" w14:textId="15B70C9E" w:rsidR="00AA323F" w:rsidRPr="00322656" w:rsidRDefault="00AA323F" w:rsidP="00766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656">
        <w:rPr>
          <w:rFonts w:ascii="Times New Roman" w:hAnsi="Times New Roman" w:cs="Times New Roman"/>
          <w:sz w:val="24"/>
          <w:szCs w:val="24"/>
        </w:rPr>
        <w:t>Na pultě jsem místo placení nechal ruku.</w:t>
      </w:r>
      <w:r w:rsidRPr="00322656">
        <w:rPr>
          <w:rFonts w:ascii="Times New Roman" w:hAnsi="Times New Roman" w:cs="Times New Roman"/>
          <w:sz w:val="24"/>
          <w:szCs w:val="24"/>
        </w:rPr>
        <w:br/>
        <w:t>Poslední noc.</w:t>
      </w:r>
      <w:r w:rsidRPr="00322656">
        <w:rPr>
          <w:rFonts w:ascii="Times New Roman" w:hAnsi="Times New Roman" w:cs="Times New Roman"/>
          <w:sz w:val="24"/>
          <w:szCs w:val="24"/>
        </w:rPr>
        <w:br/>
        <w:t>Světlo olizovalo srnu.</w:t>
      </w:r>
      <w:r w:rsidRPr="00322656">
        <w:rPr>
          <w:rFonts w:ascii="Times New Roman" w:hAnsi="Times New Roman" w:cs="Times New Roman"/>
          <w:sz w:val="24"/>
          <w:szCs w:val="24"/>
        </w:rPr>
        <w:br/>
        <w:t>Rádio Babylon chraptělo na přání</w:t>
      </w:r>
      <w:r w:rsidRPr="00322656">
        <w:rPr>
          <w:rFonts w:ascii="Times New Roman" w:hAnsi="Times New Roman" w:cs="Times New Roman"/>
          <w:sz w:val="24"/>
          <w:szCs w:val="24"/>
        </w:rPr>
        <w:br/>
        <w:t>mrtvým jezdcům z diskoték.</w:t>
      </w:r>
      <w:r w:rsidRPr="00322656">
        <w:rPr>
          <w:rFonts w:ascii="Times New Roman" w:hAnsi="Times New Roman" w:cs="Times New Roman"/>
          <w:sz w:val="24"/>
          <w:szCs w:val="24"/>
        </w:rPr>
        <w:br/>
        <w:t>Než srna skočí, na chvíli strne a její oči svítí.</w:t>
      </w:r>
      <w:r w:rsidRPr="00322656">
        <w:rPr>
          <w:rFonts w:ascii="Times New Roman" w:hAnsi="Times New Roman" w:cs="Times New Roman"/>
          <w:sz w:val="24"/>
          <w:szCs w:val="24"/>
        </w:rPr>
        <w:br/>
        <w:t>‒ ‒ ‒</w:t>
      </w:r>
      <w:r w:rsidRPr="00322656">
        <w:rPr>
          <w:rFonts w:ascii="Times New Roman" w:hAnsi="Times New Roman" w:cs="Times New Roman"/>
          <w:sz w:val="24"/>
          <w:szCs w:val="24"/>
        </w:rPr>
        <w:br/>
        <w:t>Ležím v tiché rokli ve vlhkém listí, které hřeje.</w:t>
      </w:r>
      <w:r w:rsidRPr="00322656">
        <w:rPr>
          <w:rFonts w:ascii="Times New Roman" w:hAnsi="Times New Roman" w:cs="Times New Roman"/>
          <w:sz w:val="24"/>
          <w:szCs w:val="24"/>
        </w:rPr>
        <w:br/>
        <w:t>Okusuji lišejníky, než se odvážím do polí.</w:t>
      </w:r>
      <w:r w:rsidRPr="00322656">
        <w:rPr>
          <w:rFonts w:ascii="Times New Roman" w:hAnsi="Times New Roman" w:cs="Times New Roman"/>
          <w:sz w:val="24"/>
          <w:szCs w:val="24"/>
        </w:rPr>
        <w:br/>
      </w:r>
      <w:r w:rsidRPr="00322656">
        <w:rPr>
          <w:rFonts w:ascii="Times New Roman" w:hAnsi="Times New Roman" w:cs="Times New Roman"/>
          <w:sz w:val="24"/>
          <w:szCs w:val="24"/>
        </w:rPr>
        <w:br/>
        <w:t>Srna přechází mezi domy.</w:t>
      </w:r>
      <w:r w:rsidRPr="00322656">
        <w:rPr>
          <w:rFonts w:ascii="Times New Roman" w:hAnsi="Times New Roman" w:cs="Times New Roman"/>
          <w:sz w:val="24"/>
          <w:szCs w:val="24"/>
        </w:rPr>
        <w:br/>
        <w:t>Vyhne se sběračům kovů, než nahlédne do okna</w:t>
      </w:r>
      <w:r w:rsidRPr="00322656">
        <w:rPr>
          <w:rFonts w:ascii="Times New Roman" w:hAnsi="Times New Roman" w:cs="Times New Roman"/>
          <w:sz w:val="24"/>
          <w:szCs w:val="24"/>
        </w:rPr>
        <w:br/>
        <w:t>po páteční hádce.</w:t>
      </w:r>
      <w:r w:rsidRPr="00322656">
        <w:rPr>
          <w:rFonts w:ascii="Times New Roman" w:hAnsi="Times New Roman" w:cs="Times New Roman"/>
          <w:sz w:val="24"/>
          <w:szCs w:val="24"/>
        </w:rPr>
        <w:br/>
        <w:t>Nachází správné dveře.</w:t>
      </w:r>
      <w:r w:rsidRPr="00322656">
        <w:rPr>
          <w:rFonts w:ascii="Times New Roman" w:hAnsi="Times New Roman" w:cs="Times New Roman"/>
          <w:sz w:val="24"/>
          <w:szCs w:val="24"/>
        </w:rPr>
        <w:br/>
        <w:t>Sedá ke stolu.</w:t>
      </w:r>
      <w:r w:rsidRPr="00322656">
        <w:rPr>
          <w:rFonts w:ascii="Times New Roman" w:hAnsi="Times New Roman" w:cs="Times New Roman"/>
          <w:sz w:val="24"/>
          <w:szCs w:val="24"/>
        </w:rPr>
        <w:br/>
        <w:t>Mluví vlídně s mou ženou</w:t>
      </w:r>
      <w:r w:rsidRPr="00322656">
        <w:rPr>
          <w:rFonts w:ascii="Times New Roman" w:hAnsi="Times New Roman" w:cs="Times New Roman"/>
          <w:sz w:val="24"/>
          <w:szCs w:val="24"/>
        </w:rPr>
        <w:br/>
        <w:t>a talíř jí svítí do lidské tváře</w:t>
      </w:r>
      <w:r w:rsidRPr="00322656">
        <w:rPr>
          <w:rFonts w:ascii="Times New Roman" w:hAnsi="Times New Roman" w:cs="Times New Roman"/>
          <w:sz w:val="24"/>
          <w:szCs w:val="24"/>
        </w:rPr>
        <w:br/>
        <w:t>jako měsíc.</w:t>
      </w:r>
    </w:p>
    <w:p w14:paraId="46B9F334" w14:textId="742E00DE" w:rsidR="006A4E57" w:rsidRPr="0076687C" w:rsidRDefault="0076687C" w:rsidP="0076687C">
      <w:pPr>
        <w:pBdr>
          <w:bottom w:val="single" w:sz="6" w:space="19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87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A323F" w:rsidRPr="0076687C">
        <w:rPr>
          <w:rFonts w:ascii="Times New Roman" w:hAnsi="Times New Roman" w:cs="Times New Roman"/>
          <w:b/>
          <w:bCs/>
          <w:sz w:val="24"/>
          <w:szCs w:val="24"/>
        </w:rPr>
        <w:t>Obcházení Ostrova, Host 2017</w:t>
      </w:r>
      <w:r w:rsidRPr="0076687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9AF20A" w14:textId="77777777" w:rsidR="006A4E57" w:rsidRPr="006A4E57" w:rsidRDefault="006A4E57" w:rsidP="007668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4E57">
        <w:rPr>
          <w:rFonts w:ascii="Times New Roman" w:hAnsi="Times New Roman" w:cs="Times New Roman"/>
          <w:b/>
          <w:bCs/>
          <w:sz w:val="24"/>
          <w:szCs w:val="24"/>
        </w:rPr>
        <w:t>5) Báseň o dvou psech</w:t>
      </w:r>
      <w:r w:rsidRPr="006A4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FC7FC1" w14:textId="5B8E8B35" w:rsidR="006A4E57" w:rsidRPr="0076687C" w:rsidRDefault="006A4E57" w:rsidP="007668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4E57">
        <w:rPr>
          <w:rFonts w:ascii="Times New Roman" w:hAnsi="Times New Roman" w:cs="Times New Roman"/>
          <w:sz w:val="24"/>
          <w:szCs w:val="24"/>
        </w:rPr>
        <w:t xml:space="preserve">http://dst710.weebly.com/ella-mae-lentz---the-dogs.html </w:t>
      </w:r>
      <w:r w:rsidRPr="0076687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76687C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"http://dst710.weebly.com/ella-mae-lentz---the-dogs.html </w:instrText>
      </w:r>
    </w:p>
    <w:p w14:paraId="2DBE0607" w14:textId="18A0E035" w:rsidR="006A4E57" w:rsidRPr="0076687C" w:rsidRDefault="006A4E57" w:rsidP="006A4E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7C">
        <w:rPr>
          <w:rFonts w:ascii="Times New Roman" w:hAnsi="Times New Roman" w:cs="Times New Roman"/>
          <w:b/>
          <w:bCs/>
          <w:sz w:val="24"/>
          <w:szCs w:val="24"/>
        </w:rPr>
        <w:instrText xml:space="preserve">6" </w:instrText>
      </w:r>
      <w:r w:rsidRPr="0076687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14:paraId="6DF9F835" w14:textId="77777777" w:rsidR="006A4E57" w:rsidRPr="006A4E57" w:rsidRDefault="006A4E57" w:rsidP="006A4E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6687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76687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A4E57">
        <w:rPr>
          <w:rFonts w:ascii="Times New Roman" w:hAnsi="Times New Roman" w:cs="Times New Roman"/>
          <w:b/>
          <w:bCs/>
          <w:sz w:val="24"/>
          <w:szCs w:val="24"/>
        </w:rPr>
        <w:t xml:space="preserve"> Báseň o stromu</w:t>
      </w:r>
    </w:p>
    <w:p w14:paraId="41AB8AE6" w14:textId="0B442AAD" w:rsidR="006A4E57" w:rsidRPr="006A4E57" w:rsidRDefault="006A4E57" w:rsidP="006A4E57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6A4E57">
          <w:rPr>
            <w:rFonts w:ascii="Times New Roman" w:hAnsi="Times New Roman" w:cs="Times New Roman"/>
            <w:sz w:val="24"/>
            <w:szCs w:val="24"/>
          </w:rPr>
          <w:t>https://www.youtube.com/watch?v=Lf92PlzMAXo</w:t>
        </w:r>
      </w:hyperlink>
    </w:p>
    <w:p w14:paraId="3BB87836" w14:textId="77777777" w:rsidR="006A4E57" w:rsidRDefault="006A4E57" w:rsidP="00AA323F">
      <w:pPr>
        <w:rPr>
          <w:rFonts w:ascii="Times New Roman" w:hAnsi="Times New Roman" w:cs="Times New Roman"/>
          <w:sz w:val="28"/>
          <w:szCs w:val="28"/>
        </w:rPr>
      </w:pPr>
    </w:p>
    <w:p w14:paraId="4C2BC045" w14:textId="044589EE" w:rsidR="00322656" w:rsidRPr="00D22CB4" w:rsidRDefault="00AA323F" w:rsidP="003226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7) </w:t>
      </w:r>
      <w:r w:rsidR="00322656">
        <w:rPr>
          <w:rFonts w:ascii="Times New Roman" w:hAnsi="Times New Roman" w:cs="Times New Roman"/>
          <w:b/>
          <w:bCs/>
          <w:sz w:val="24"/>
          <w:szCs w:val="24"/>
        </w:rPr>
        <w:t xml:space="preserve">Ján </w:t>
      </w:r>
      <w:proofErr w:type="spellStart"/>
      <w:r w:rsidR="00322656">
        <w:rPr>
          <w:rFonts w:ascii="Times New Roman" w:hAnsi="Times New Roman" w:cs="Times New Roman"/>
          <w:b/>
          <w:bCs/>
          <w:sz w:val="24"/>
          <w:szCs w:val="24"/>
        </w:rPr>
        <w:t>Gavura</w:t>
      </w:r>
      <w:proofErr w:type="spellEnd"/>
      <w:r w:rsidR="0032265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22656" w:rsidRPr="00D22CB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22656">
        <w:rPr>
          <w:rFonts w:ascii="Times New Roman" w:hAnsi="Times New Roman" w:cs="Times New Roman"/>
          <w:b/>
          <w:bCs/>
          <w:sz w:val="24"/>
          <w:szCs w:val="24"/>
        </w:rPr>
        <w:t>ESNÁ ETUDA</w:t>
      </w:r>
    </w:p>
    <w:p w14:paraId="457BEF8F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0848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Náhla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nedeľné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ticho,</w:t>
      </w:r>
    </w:p>
    <w:p w14:paraId="692488FF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2CB4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mestom</w:t>
      </w:r>
      <w:proofErr w:type="spellEnd"/>
    </w:p>
    <w:p w14:paraId="39A88C7B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kameňolom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má odstávku do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pondelka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>,</w:t>
      </w:r>
    </w:p>
    <w:p w14:paraId="12222F77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 xml:space="preserve">náhle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nedeľné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ticho</w:t>
      </w:r>
    </w:p>
    <w:p w14:paraId="4483A778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2CB4">
        <w:rPr>
          <w:rFonts w:ascii="Times New Roman" w:hAnsi="Times New Roman" w:cs="Times New Roman"/>
          <w:sz w:val="24"/>
          <w:szCs w:val="24"/>
        </w:rPr>
        <w:t>pripomína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iné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najhlbšie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ticho. </w:t>
      </w:r>
    </w:p>
    <w:p w14:paraId="09BC8C20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5FD3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>Bolo to takto:</w:t>
      </w:r>
    </w:p>
    <w:p w14:paraId="5660DDF8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 xml:space="preserve">z vysokého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bezvetrí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padal list.</w:t>
      </w:r>
    </w:p>
    <w:p w14:paraId="5D305566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 xml:space="preserve">A bolo ho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počuť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>.</w:t>
      </w:r>
    </w:p>
    <w:p w14:paraId="22490FE2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3252B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Niet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divu, že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beh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líšky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tenkej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vrstve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snehu</w:t>
      </w:r>
      <w:proofErr w:type="spellEnd"/>
    </w:p>
    <w:p w14:paraId="75E5DB2E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 xml:space="preserve">bol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požiarny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poplach. </w:t>
      </w:r>
    </w:p>
    <w:p w14:paraId="0E165785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iskry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zvieraťa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chytal celý les. </w:t>
      </w:r>
    </w:p>
    <w:p w14:paraId="0A283AB3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08D0A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namieril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>.</w:t>
      </w:r>
    </w:p>
    <w:p w14:paraId="470F9252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CB4">
        <w:rPr>
          <w:rFonts w:ascii="Times New Roman" w:hAnsi="Times New Roman" w:cs="Times New Roman"/>
          <w:sz w:val="24"/>
          <w:szCs w:val="24"/>
        </w:rPr>
        <w:t>List a 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výstrel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padli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takmer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CB4">
        <w:rPr>
          <w:rFonts w:ascii="Times New Roman" w:hAnsi="Times New Roman" w:cs="Times New Roman"/>
          <w:sz w:val="24"/>
          <w:szCs w:val="24"/>
        </w:rPr>
        <w:t>súčasne</w:t>
      </w:r>
      <w:proofErr w:type="spellEnd"/>
      <w:r w:rsidRPr="00D22CB4">
        <w:rPr>
          <w:rFonts w:ascii="Times New Roman" w:hAnsi="Times New Roman" w:cs="Times New Roman"/>
          <w:sz w:val="24"/>
          <w:szCs w:val="24"/>
        </w:rPr>
        <w:t>.</w:t>
      </w:r>
    </w:p>
    <w:p w14:paraId="3B6D3DE3" w14:textId="77777777" w:rsidR="00322656" w:rsidRPr="00D22CB4" w:rsidRDefault="00322656" w:rsidP="0032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C0F18" w14:textId="77777777" w:rsidR="00322656" w:rsidRPr="00586796" w:rsidRDefault="00322656" w:rsidP="003226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Báseň je </w:t>
      </w:r>
      <w:proofErr w:type="spellStart"/>
      <w:r w:rsidRPr="00586796">
        <w:rPr>
          <w:rFonts w:ascii="Times New Roman" w:hAnsi="Times New Roman" w:cs="Times New Roman"/>
          <w:b/>
          <w:bCs/>
          <w:sz w:val="24"/>
          <w:szCs w:val="24"/>
        </w:rPr>
        <w:t>zo</w:t>
      </w:r>
      <w:proofErr w:type="spellEnd"/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796">
        <w:rPr>
          <w:rFonts w:ascii="Times New Roman" w:hAnsi="Times New Roman" w:cs="Times New Roman"/>
          <w:b/>
          <w:bCs/>
          <w:sz w:val="24"/>
          <w:szCs w:val="24"/>
        </w:rPr>
        <w:t>zbierky</w:t>
      </w:r>
      <w:proofErr w:type="spellEnd"/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 Jána </w:t>
      </w:r>
      <w:proofErr w:type="spellStart"/>
      <w:r w:rsidRPr="00586796">
        <w:rPr>
          <w:rFonts w:ascii="Times New Roman" w:hAnsi="Times New Roman" w:cs="Times New Roman"/>
          <w:b/>
          <w:bCs/>
          <w:sz w:val="24"/>
          <w:szCs w:val="24"/>
        </w:rPr>
        <w:t>Gavuru</w:t>
      </w:r>
      <w:proofErr w:type="spellEnd"/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6796">
        <w:rPr>
          <w:rFonts w:ascii="Times New Roman" w:hAnsi="Times New Roman" w:cs="Times New Roman"/>
          <w:b/>
          <w:bCs/>
          <w:sz w:val="24"/>
          <w:szCs w:val="24"/>
        </w:rPr>
        <w:t>Kráľ</w:t>
      </w:r>
      <w:proofErr w:type="spellEnd"/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 Hlad (2017).</w:t>
      </w:r>
    </w:p>
    <w:p w14:paraId="561CC2BD" w14:textId="77777777" w:rsidR="00AA323F" w:rsidRDefault="00AA323F" w:rsidP="001F2D78">
      <w:pPr>
        <w:pBdr>
          <w:bottom w:val="single" w:sz="6" w:space="19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033B6" w14:textId="1378E9E7" w:rsidR="00AA323F" w:rsidRDefault="00AA323F" w:rsidP="001F2D78">
      <w:pPr>
        <w:pBdr>
          <w:bottom w:val="single" w:sz="6" w:space="19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r w:rsidRPr="00322656">
        <w:rPr>
          <w:rFonts w:ascii="Times New Roman" w:hAnsi="Times New Roman" w:cs="Times New Roman"/>
          <w:b/>
          <w:bCs/>
          <w:sz w:val="24"/>
          <w:szCs w:val="24"/>
        </w:rPr>
        <w:t xml:space="preserve">Malgorzata </w:t>
      </w:r>
      <w:proofErr w:type="spellStart"/>
      <w:r w:rsidRPr="00322656">
        <w:rPr>
          <w:rFonts w:ascii="Times New Roman" w:hAnsi="Times New Roman" w:cs="Times New Roman"/>
          <w:b/>
          <w:bCs/>
          <w:sz w:val="24"/>
          <w:szCs w:val="24"/>
        </w:rPr>
        <w:t>Lebda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E3E635" w14:textId="6E637F5B" w:rsidR="00AA323F" w:rsidRPr="00AA323F" w:rsidRDefault="00AA323F" w:rsidP="00AA323F">
      <w:pPr>
        <w:pBdr>
          <w:bottom w:val="single" w:sz="6" w:space="19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FA199EC" wp14:editId="587BAF1F">
            <wp:extent cx="3455035" cy="3912595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51" cy="394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A9B79" w14:textId="165CA7F1" w:rsidR="00AA323F" w:rsidRPr="00586796" w:rsidRDefault="00AA323F" w:rsidP="00AA32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(Matečník, </w:t>
      </w:r>
      <w:r w:rsidR="00586796"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2019, </w:t>
      </w:r>
      <w:r w:rsidRPr="00586796">
        <w:rPr>
          <w:rFonts w:ascii="Times New Roman" w:hAnsi="Times New Roman" w:cs="Times New Roman"/>
          <w:b/>
          <w:bCs/>
          <w:sz w:val="24"/>
          <w:szCs w:val="24"/>
        </w:rPr>
        <w:t xml:space="preserve">přel. Bogdan </w:t>
      </w:r>
      <w:proofErr w:type="spellStart"/>
      <w:r w:rsidRPr="00586796">
        <w:rPr>
          <w:rFonts w:ascii="Times New Roman" w:hAnsi="Times New Roman" w:cs="Times New Roman"/>
          <w:b/>
          <w:bCs/>
          <w:sz w:val="24"/>
          <w:szCs w:val="24"/>
        </w:rPr>
        <w:t>Trojak</w:t>
      </w:r>
      <w:proofErr w:type="spellEnd"/>
      <w:r w:rsidRPr="005867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AA323F" w:rsidRPr="00586796" w:rsidSect="00AA32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3C"/>
    <w:rsid w:val="001F2D78"/>
    <w:rsid w:val="002C5B9F"/>
    <w:rsid w:val="00322656"/>
    <w:rsid w:val="004E4F3C"/>
    <w:rsid w:val="00586796"/>
    <w:rsid w:val="006A4E57"/>
    <w:rsid w:val="0076687C"/>
    <w:rsid w:val="00A424C6"/>
    <w:rsid w:val="00AA323F"/>
    <w:rsid w:val="00BF2410"/>
    <w:rsid w:val="00EC51E8"/>
    <w:rsid w:val="00F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5875"/>
  <w15:chartTrackingRefBased/>
  <w15:docId w15:val="{9C511C22-F0A8-4D31-BFC0-2A84E99A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4C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4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loatleft">
    <w:name w:val="floatleft"/>
    <w:basedOn w:val="Normln"/>
    <w:rsid w:val="004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4F3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E4F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A3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A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Lf92PlzMA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A9D4-C848-40BC-AFE9-88DB8AA5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Martínková</dc:creator>
  <cp:keywords/>
  <dc:description/>
  <cp:lastModifiedBy>Lenovo Allinone</cp:lastModifiedBy>
  <cp:revision>2</cp:revision>
  <cp:lastPrinted>2020-11-16T15:42:00Z</cp:lastPrinted>
  <dcterms:created xsi:type="dcterms:W3CDTF">2020-11-16T15:44:00Z</dcterms:created>
  <dcterms:modified xsi:type="dcterms:W3CDTF">2020-11-16T15:44:00Z</dcterms:modified>
</cp:coreProperties>
</file>