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898C1" w14:textId="77777777" w:rsidR="0087197C" w:rsidRPr="0087197C" w:rsidRDefault="0087197C" w:rsidP="0087197C">
      <w:pPr>
        <w:spacing w:after="0" w:line="240" w:lineRule="auto"/>
        <w:ind w:firstLine="0"/>
        <w:jc w:val="left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</w:pPr>
      <w:r w:rsidRPr="0087197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 xml:space="preserve">S </w:t>
      </w:r>
      <w:proofErr w:type="spellStart"/>
      <w:r w:rsidRPr="0087197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>automatem</w:t>
      </w:r>
      <w:proofErr w:type="spellEnd"/>
      <w:r w:rsidRPr="0087197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 xml:space="preserve"> do </w:t>
      </w:r>
      <w:proofErr w:type="spellStart"/>
      <w:r w:rsidRPr="0087197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>neutrálu</w:t>
      </w:r>
      <w:proofErr w:type="spellEnd"/>
      <w:r w:rsidRPr="0087197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 xml:space="preserve">: Je to </w:t>
      </w:r>
      <w:proofErr w:type="spellStart"/>
      <w:r w:rsidRPr="0087197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>vůbec</w:t>
      </w:r>
      <w:proofErr w:type="spellEnd"/>
      <w:r w:rsidRPr="0087197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 xml:space="preserve"> </w:t>
      </w:r>
      <w:proofErr w:type="spellStart"/>
      <w:r w:rsidRPr="0087197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>bezpečné</w:t>
      </w:r>
      <w:proofErr w:type="spellEnd"/>
      <w:r w:rsidRPr="0087197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>?</w:t>
      </w:r>
    </w:p>
    <w:p w14:paraId="30590765" w14:textId="70B1F1AE" w:rsidR="0087197C" w:rsidRPr="0087197C" w:rsidRDefault="0087197C" w:rsidP="0087197C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97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F027FD3" wp14:editId="18B4F1EE">
                <wp:extent cx="304800" cy="304800"/>
                <wp:effectExtent l="0" t="0" r="0" b="0"/>
                <wp:docPr id="17" name="Прямоугольник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77D426" id="Прямоугольник 1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tSvDwIAANcDAAAOAAAAZHJzL2Uyb0RvYy54bWysU81uEzEQviPxDpbvZDch0LLKpqpaFSEV&#10;qFR4AMfrzVrseszYySackLgi8Qg8BBfUQp9h80aMvUlI4Ya4WPNjf/PNN+PJyaqp2VKh02ByPhyk&#10;nCkjodBmnvO3by4eHXPmvDCFqMGonK+V4yfThw8mrc3UCCqoC4WMQIzLWpvzynubJYmTlWqEG4BV&#10;hpIlYCM8uThPChQtoTd1MkrTp0kLWFgEqZyj6Hmf5NOIX5ZK+tdl6ZRndc6Jm48nxnMWzmQ6Edkc&#10;ha203NIQ/8CiEdpQ0T3UufCCLVD/BdVoieCg9AMJTQJlqaWKPVA3w/SPbq4rYVXshcRxdi+T+3+w&#10;8tXyCpkuaHZHnBnR0Iy6r5uPmy/dj+5u86n71t11t5vP3c/ue3fD6BIp1lqX0cNre4WhZ2cvQb5z&#10;zMBZJcxcnTpLuhMiAe5CiNBWShREfRggknsYwXGExmbtSyiIglh4iHquSmxCDVKKreLY1vuxqZVn&#10;koKP0/FxSsOVlNraoYLIdo8tOv9cQcOCkXMkdhFcLC+d76/uroRaBi50XVNcZLW5FyDMEInkA99e&#10;ihkUa+KO0G8X/QYyKsAPnLW0WTl37xcCFWf1C0P9PxuOx2EVozN+cjQiBw8zs8OMMJKgcu45680z&#10;36/vwqKeV1HmnuMpaVbq2E/Qs2e1JUvbExXZbnpYz0M/3vr9H6e/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B7S1K8PAgAA1wMA&#10;AA4AAAAAAAAAAAAAAAAALgIAAGRycy9lMm9Eb2MueG1sUEsBAi0AFAAGAAgAAAAhAEyg6SzYAAAA&#10;AwEAAA8AAAAAAAAAAAAAAAAAaQQAAGRycy9kb3ducmV2LnhtbFBLBQYAAAAABAAEAPMAAABuBQAA&#10;AAA=&#10;" filled="f" stroked="f">
                <o:lock v:ext="edit" aspectratio="t"/>
                <w10:anchorlock/>
              </v:rect>
            </w:pict>
          </mc:Fallback>
        </mc:AlternateContent>
      </w:r>
    </w:p>
    <w:p w14:paraId="469CCEE8" w14:textId="37033DB4" w:rsidR="0087197C" w:rsidRDefault="0087197C" w:rsidP="0087197C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noProof/>
        </w:rPr>
        <mc:AlternateContent>
          <mc:Choice Requires="wps">
            <w:drawing>
              <wp:inline distT="0" distB="0" distL="0" distR="0" wp14:anchorId="414BE9FB" wp14:editId="4C8F7834">
                <wp:extent cx="304800" cy="304800"/>
                <wp:effectExtent l="0" t="0" r="0" b="0"/>
                <wp:docPr id="18" name="Прямоугольник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D5417B" id="Прямоугольник 1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jxpDwIAANcDAAAOAAAAZHJzL2Uyb0RvYy54bWysU81uEzEQviPxDpbvZDchQFllU1WtipAK&#10;VCo8gOP1Zi12PWbsZBNOSFwr8Qg8BBdES59h80aMvUlI4Ya4WPNjf/PNN+PJ8aqp2VKh02ByPhyk&#10;nCkjodBmnvN3b88fHXHmvDCFqMGonK+V48fThw8mrc3UCCqoC4WMQIzLWpvzynubJYmTlWqEG4BV&#10;hpIlYCM8uThPChQtoTd1MkrTp0kLWFgEqZyj6Fmf5NOIX5ZK+jdl6ZRndc6Jm48nxnMWzmQ6Edkc&#10;ha203NIQ/8CiEdpQ0T3UmfCCLVD/BdVoieCg9AMJTQJlqaWKPVA3w/SPbq4qYVXshcRxdi+T+3+w&#10;8vXyEpkuaHY0KSMamlH3dfNp86W77e42n7tv3V13s7nufnbfux+MLpFirXUZPbyylxh6dvYC5HvH&#10;DJxWwszVibOkOyES4C6ECG2lREHUhwEiuYcRHEdobNa+goIoiIWHqOeqxCbUIKXYKo5tvR+bWnkm&#10;Kfg4HR+lNFxJqa0dKohs99ii8y8UNCwYOUdiF8HF8sL5/uruSqhl4FzXNcVFVpt7AcIMkUg+8O2l&#10;mEGxJu4I/XbRbyCjAvzIWUublXP3YSFQcVa/NNT/8+F4HFYxOuMnz0bk4GFmdpgRRhJUzj1nvXnq&#10;+/VdWNTzKsrcczwhzUod+wl69qy2ZGl7oiLbTQ/reejHW7//4/QX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OaiPGkPAgAA1wMA&#10;AA4AAAAAAAAAAAAAAAAALgIAAGRycy9lMm9Eb2MueG1sUEsBAi0AFAAGAAgAAAAhAEyg6SzYAAAA&#10;AwEAAA8AAAAAAAAAAAAAAAAAaQQAAGRycy9kb3ducmV2LnhtbFBLBQYAAAAABAAEAPMAAABuBQAA&#10;AAA=&#10;" filled="f" stroked="f">
                <o:lock v:ext="edit" aspectratio="t"/>
                <w10:anchorlock/>
              </v:rect>
            </w:pict>
          </mc:Fallback>
        </mc:AlternateContent>
      </w:r>
    </w:p>
    <w:p w14:paraId="627D7B04" w14:textId="2E45CB81" w:rsidR="0087197C" w:rsidRPr="0087197C" w:rsidRDefault="0087197C" w:rsidP="0087197C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Foto</w:t>
      </w:r>
      <w:proofErr w:type="spellEnd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: </w:t>
      </w:r>
      <w:proofErr w:type="spellStart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Jakub</w:t>
      </w:r>
      <w:proofErr w:type="spellEnd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Deml</w:t>
      </w:r>
      <w:proofErr w:type="spellEnd"/>
    </w:p>
    <w:p w14:paraId="02E533AE" w14:textId="77777777" w:rsidR="0087197C" w:rsidRPr="0087197C" w:rsidRDefault="0087197C" w:rsidP="0087197C">
      <w:pPr>
        <w:spacing w:beforeAutospacing="1" w:after="0" w:afterAutospacing="1" w:line="240" w:lineRule="auto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Jak</w:t>
      </w:r>
      <w:proofErr w:type="spellEnd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je</w:t>
      </w:r>
      <w:proofErr w:type="spellEnd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to</w:t>
      </w:r>
      <w:proofErr w:type="spellEnd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s </w:t>
      </w:r>
      <w:proofErr w:type="spellStart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automaty</w:t>
      </w:r>
      <w:proofErr w:type="spellEnd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a </w:t>
      </w:r>
      <w:proofErr w:type="spellStart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možností</w:t>
      </w:r>
      <w:proofErr w:type="spellEnd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vyřazení</w:t>
      </w:r>
      <w:proofErr w:type="spellEnd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do</w:t>
      </w:r>
      <w:proofErr w:type="spellEnd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neutrálu</w:t>
      </w:r>
      <w:proofErr w:type="spellEnd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při</w:t>
      </w:r>
      <w:proofErr w:type="spellEnd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jízdě</w:t>
      </w:r>
      <w:proofErr w:type="spellEnd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jsme</w:t>
      </w:r>
      <w:proofErr w:type="spellEnd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zjišťovali</w:t>
      </w:r>
      <w:proofErr w:type="spellEnd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přímo</w:t>
      </w:r>
      <w:proofErr w:type="spellEnd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u </w:t>
      </w:r>
      <w:proofErr w:type="spellStart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samotných</w:t>
      </w:r>
      <w:proofErr w:type="spellEnd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výrobců</w:t>
      </w:r>
      <w:proofErr w:type="spellEnd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Výsledky</w:t>
      </w:r>
      <w:proofErr w:type="spellEnd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sice</w:t>
      </w:r>
      <w:proofErr w:type="spellEnd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nepřekvapí</w:t>
      </w:r>
      <w:proofErr w:type="spellEnd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ale</w:t>
      </w:r>
      <w:proofErr w:type="spellEnd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najdou</w:t>
      </w:r>
      <w:proofErr w:type="spellEnd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se</w:t>
      </w:r>
      <w:proofErr w:type="spellEnd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i </w:t>
      </w:r>
      <w:proofErr w:type="spellStart"/>
      <w:r w:rsidRPr="008719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výjimky</w:t>
      </w:r>
      <w:proofErr w:type="spellEnd"/>
    </w:p>
    <w:p w14:paraId="2DFC4AEA" w14:textId="377A52C0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textAlignment w:val="center"/>
        <w:rPr>
          <w:rFonts w:ascii="Arial" w:eastAsia="Times New Roman" w:hAnsi="Arial" w:cs="Arial"/>
          <w:color w:val="2D2D31"/>
          <w:sz w:val="27"/>
          <w:szCs w:val="27"/>
          <w:lang w:eastAsia="ru-RU"/>
        </w:rPr>
      </w:pPr>
      <w:r w:rsidRPr="0087197C">
        <w:rPr>
          <w:rFonts w:ascii="Arial" w:eastAsia="Times New Roman" w:hAnsi="Arial" w:cs="Arial"/>
          <w:noProof/>
          <w:color w:val="2D2D31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2DEE9E0A" wp14:editId="20DF7438">
                <wp:extent cx="304800" cy="304800"/>
                <wp:effectExtent l="0" t="0" r="0" b="0"/>
                <wp:docPr id="16" name="Прямоугольни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81BEB6" id="Прямоугольник 1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1lhDwIAANcDAAAOAAAAZHJzL2Uyb0RvYy54bWysU81uEzEQviPxDpbvZDchlLLKpqpaFSEV&#10;qFR4AMfrzVrseszYySackLgi8Qg8BBfUQp9h80aMvUlI4Ya4WPNjf/PNN+PJyaqp2VKh02ByPhyk&#10;nCkjodBmnvO3by4eHXPmvDCFqMGonK+V4yfThw8mrc3UCCqoC4WMQIzLWpvzynubJYmTlWqEG4BV&#10;hpIlYCM8uThPChQtoTd1MkrTo6QFLCyCVM5R9LxP8mnEL0sl/euydMqzOufEzccT4zkLZzKdiGyO&#10;wlZabmmIf2DRCG2o6B7qXHjBFqj/gmq0RHBQ+oGEJoGy1FLFHqibYfpHN9eVsCr2QuI4u5fJ/T9Y&#10;+Wp5hUwXNLsjzoxoaEbd183HzZfuR3e3+dR96+66283n7mf3vbthdIkUa63L6OG1vcLQs7OXIN85&#10;ZuCsEmauTp0l3QmRAHchRGgrJQqiPgwQyT2M4DhCY7P2JRREQSw8RD1XJTahBinFVnFs6/3Y1Moz&#10;ScHH6fg4peFKSm3tUEFku8cWnX+uoGHByDkSuwgulpfO91d3V0ItAxe6rikustrcCxBmiETygW8v&#10;xQyKNXFH6LeLfgMZFeAHzlrarJy79wuBirP6haH+nw3H47CK0Rk/eToiBw8zs8OMMJKgcu45680z&#10;36/vwqKeV1HmnuMpaVbq2E/Qs2e1JUvbExXZbnpYz0M/3vr9H6e/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LwnWWEPAgAA1wMA&#10;AA4AAAAAAAAAAAAAAAAALgIAAGRycy9lMm9Eb2MueG1sUEsBAi0AFAAGAAgAAAAhAEyg6SzYAAAA&#10;AwEAAA8AAAAAAAAAAAAAAAAAaQQAAGRycy9kb3ducmV2LnhtbFBLBQYAAAAABAAEAPMAAABuBQAA&#10;AAA=&#10;" filled="f" stroked="f">
                <o:lock v:ext="edit" aspectratio="t"/>
                <w10:anchorlock/>
              </v:rect>
            </w:pict>
          </mc:Fallback>
        </mc:AlternateContent>
      </w:r>
    </w:p>
    <w:p w14:paraId="42D2CF66" w14:textId="77777777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textAlignment w:val="top"/>
        <w:rPr>
          <w:rFonts w:ascii="Arial" w:eastAsia="Times New Roman" w:hAnsi="Arial" w:cs="Arial"/>
          <w:color w:val="CC0000"/>
          <w:sz w:val="27"/>
          <w:szCs w:val="27"/>
          <w:lang w:eastAsia="ru-RU"/>
        </w:rPr>
      </w:pPr>
      <w:hyperlink r:id="rId4" w:history="1">
        <w:proofErr w:type="spellStart"/>
        <w:r w:rsidRPr="0087197C">
          <w:rPr>
            <w:rFonts w:ascii="Arial" w:eastAsia="Times New Roman" w:hAnsi="Arial" w:cs="Arial"/>
            <w:b/>
            <w:bCs/>
            <w:color w:val="CC0000"/>
            <w:sz w:val="24"/>
            <w:szCs w:val="24"/>
            <w:bdr w:val="none" w:sz="0" w:space="0" w:color="auto" w:frame="1"/>
            <w:lang w:eastAsia="ru-RU"/>
          </w:rPr>
          <w:t>Jan</w:t>
        </w:r>
        <w:proofErr w:type="spellEnd"/>
        <w:r w:rsidRPr="0087197C">
          <w:rPr>
            <w:rFonts w:ascii="Arial" w:eastAsia="Times New Roman" w:hAnsi="Arial" w:cs="Arial"/>
            <w:b/>
            <w:bCs/>
            <w:color w:val="CC0000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proofErr w:type="spellStart"/>
        <w:r w:rsidRPr="0087197C">
          <w:rPr>
            <w:rFonts w:ascii="Arial" w:eastAsia="Times New Roman" w:hAnsi="Arial" w:cs="Arial"/>
            <w:b/>
            <w:bCs/>
            <w:color w:val="CC0000"/>
            <w:sz w:val="24"/>
            <w:szCs w:val="24"/>
            <w:bdr w:val="none" w:sz="0" w:space="0" w:color="auto" w:frame="1"/>
            <w:lang w:eastAsia="ru-RU"/>
          </w:rPr>
          <w:t>Majurník</w:t>
        </w:r>
        <w:proofErr w:type="spellEnd"/>
      </w:hyperlink>
    </w:p>
    <w:p w14:paraId="2C6B451C" w14:textId="77777777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textAlignment w:val="top"/>
        <w:rPr>
          <w:rFonts w:ascii="Arial" w:eastAsia="Times New Roman" w:hAnsi="Arial" w:cs="Arial"/>
          <w:color w:val="656565"/>
          <w:sz w:val="27"/>
          <w:szCs w:val="27"/>
          <w:lang w:eastAsia="ru-RU"/>
        </w:rPr>
      </w:pPr>
      <w:r w:rsidRPr="0087197C">
        <w:rPr>
          <w:rFonts w:ascii="Arial" w:eastAsia="Times New Roman" w:hAnsi="Arial" w:cs="Arial"/>
          <w:color w:val="656565"/>
          <w:sz w:val="27"/>
          <w:szCs w:val="27"/>
          <w:bdr w:val="none" w:sz="0" w:space="0" w:color="auto" w:frame="1"/>
          <w:lang w:eastAsia="ru-RU"/>
        </w:rPr>
        <w:t>6. 11. 2020</w:t>
      </w:r>
    </w:p>
    <w:p w14:paraId="2A4720D5" w14:textId="77777777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textAlignment w:val="baseline"/>
        <w:rPr>
          <w:rFonts w:ascii="Arial" w:eastAsia="Times New Roman" w:hAnsi="Arial" w:cs="Arial"/>
          <w:b/>
          <w:bCs/>
          <w:color w:val="2D2D31"/>
          <w:sz w:val="27"/>
          <w:szCs w:val="27"/>
          <w:lang w:val="en-US" w:eastAsia="ru-RU"/>
        </w:rPr>
      </w:pP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>Některé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>automatické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>převodovky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>dnes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>umí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>kvůli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>jízdě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>setrvačností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>vyřadit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>do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>neutrálu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>bez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>pokynu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>řidiče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>ale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>co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>když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>chcete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>tenhle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>úkon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>obstarávat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>sami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>nebo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>funkcí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>takzvaného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>plachtění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>váš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>vůz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>nedisponuje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 xml:space="preserve">?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>Je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>tedy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>bezpečné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>přesunout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>řadicí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>páku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>do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>polohy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 xml:space="preserve"> N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>během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>jízdy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eastAsia="ru-RU"/>
        </w:rPr>
        <w:t xml:space="preserve">?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val="en-US" w:eastAsia="ru-RU"/>
        </w:rPr>
        <w:t>Oslovili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val="en-US" w:eastAsia="ru-RU"/>
        </w:rPr>
        <w:t>jsme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val="en-US" w:eastAsia="ru-RU"/>
        </w:rPr>
        <w:t>zástupce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val="en-US" w:eastAsia="ru-RU"/>
        </w:rPr>
        <w:t>vybraných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val="en-US" w:eastAsia="ru-RU"/>
        </w:rPr>
        <w:t>automobilek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val="en-US" w:eastAsia="ru-RU"/>
        </w:rPr>
        <w:t xml:space="preserve"> a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val="en-US" w:eastAsia="ru-RU"/>
        </w:rPr>
        <w:t>tenhle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val="en-US" w:eastAsia="ru-RU"/>
        </w:rPr>
        <w:t>oříšek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val="en-US" w:eastAsia="ru-RU"/>
        </w:rPr>
        <w:t xml:space="preserve"> pro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val="en-US" w:eastAsia="ru-RU"/>
        </w:rPr>
        <w:t>vás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val="en-US" w:eastAsia="ru-RU"/>
        </w:rPr>
        <w:t>rozlouskli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lang w:val="en-US" w:eastAsia="ru-RU"/>
        </w:rPr>
        <w:t>.</w:t>
      </w:r>
    </w:p>
    <w:p w14:paraId="05C3672C" w14:textId="77777777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textAlignment w:val="baseline"/>
        <w:outlineLvl w:val="5"/>
        <w:rPr>
          <w:rFonts w:ascii="Arial" w:eastAsia="Times New Roman" w:hAnsi="Arial" w:cs="Arial"/>
          <w:b/>
          <w:bCs/>
          <w:color w:val="2D2D31"/>
          <w:sz w:val="24"/>
          <w:szCs w:val="24"/>
          <w:lang w:val="en-US" w:eastAsia="ru-RU"/>
        </w:rPr>
      </w:pP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4"/>
          <w:szCs w:val="24"/>
          <w:lang w:val="en-US" w:eastAsia="ru-RU"/>
        </w:rPr>
        <w:t>Článek</w:t>
      </w:r>
      <w:proofErr w:type="spellEnd"/>
    </w:p>
    <w:p w14:paraId="79C8228F" w14:textId="7B4DAB46" w:rsidR="0087197C" w:rsidRPr="0087197C" w:rsidRDefault="0087197C" w:rsidP="0087197C">
      <w:pPr>
        <w:shd w:val="clear" w:color="auto" w:fill="FFFFFF"/>
        <w:spacing w:beforeAutospacing="1" w:after="0" w:afterAutospacing="1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D2D31"/>
          <w:sz w:val="27"/>
          <w:szCs w:val="27"/>
          <w:lang w:val="en-US" w:eastAsia="ru-RU"/>
        </w:rPr>
      </w:pP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Jestliže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řídíte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nějaké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moderní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auto s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automatem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určitě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si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všimnete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že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po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sundání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z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nohy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plynu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vám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kolikrát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klesnou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otáčky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takřka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volnoběh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. U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vybraných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modelů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(a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přibývá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jich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) se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samočinnou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převodovkou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dojde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k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takzvané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jízdě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setrvačností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kdy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počítače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samy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vyřadí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do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neutrálu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a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nechají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vozidlo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volně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plachtit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.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Důvod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je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prostý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, v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mnoha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případech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jde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totiž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o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nejefektivnější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metodu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pro 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fldChar w:fldCharType="begin"/>
      </w:r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instrText xml:space="preserve"> HYPERLINK "https://www.garaz.cz/clanek/jak-snizit-spotrebu-paliva-v-realnem-provozu-21001395" \t "_blank" </w:instrText>
      </w:r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fldChar w:fldCharType="separate"/>
      </w:r>
      <w:r w:rsidRPr="0087197C">
        <w:rPr>
          <w:rFonts w:ascii="Arial" w:eastAsia="Times New Roman" w:hAnsi="Arial" w:cs="Arial"/>
          <w:color w:val="CC0000"/>
          <w:sz w:val="24"/>
          <w:szCs w:val="24"/>
          <w:bdr w:val="none" w:sz="0" w:space="0" w:color="auto" w:frame="1"/>
          <w:lang w:val="en-US" w:eastAsia="ru-RU"/>
        </w:rPr>
        <w:t>úsporu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fldChar w:fldCharType="end"/>
      </w:r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 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paliva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.</w:t>
      </w:r>
      <w:bookmarkStart w:id="0" w:name="_GoBack"/>
      <w:bookmarkEnd w:id="0"/>
    </w:p>
    <w:p w14:paraId="0DE2C442" w14:textId="77777777" w:rsidR="0087197C" w:rsidRPr="0087197C" w:rsidRDefault="0087197C" w:rsidP="0087197C">
      <w:pPr>
        <w:shd w:val="clear" w:color="auto" w:fill="FFFFFF"/>
        <w:spacing w:beforeAutospacing="1" w:after="0" w:afterAutospacing="1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D2D31"/>
          <w:sz w:val="27"/>
          <w:szCs w:val="27"/>
          <w:lang w:val="en-US" w:eastAsia="ru-RU"/>
        </w:rPr>
      </w:pPr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Ale co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když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chcete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vyřazování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poroučet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sami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nebo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váš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automobil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touto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moderní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funkcí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prostě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nedisponuje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? Je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vůbec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bezpečné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přesouvat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za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jízdy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řadicí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páku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automatu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do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polohy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N?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Abychom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věci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přišli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kloub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oslovili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jsme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zástupce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vybraných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(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známých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)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automobilek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a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vše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pro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vás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zjistili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.</w:t>
      </w:r>
    </w:p>
    <w:p w14:paraId="4F8FD8A4" w14:textId="77777777" w:rsidR="0087197C" w:rsidRPr="0087197C" w:rsidRDefault="0087197C" w:rsidP="0087197C">
      <w:pPr>
        <w:shd w:val="clear" w:color="auto" w:fill="FFFFFF"/>
        <w:spacing w:before="100" w:beforeAutospacing="1" w:after="100" w:afterAutospacing="1" w:line="240" w:lineRule="auto"/>
        <w:ind w:firstLine="0"/>
        <w:jc w:val="left"/>
        <w:textAlignment w:val="baseline"/>
        <w:outlineLvl w:val="1"/>
        <w:rPr>
          <w:rFonts w:ascii="Arial" w:eastAsia="Times New Roman" w:hAnsi="Arial" w:cs="Arial"/>
          <w:b/>
          <w:bCs/>
          <w:color w:val="2D2D31"/>
          <w:sz w:val="36"/>
          <w:szCs w:val="36"/>
          <w:lang w:val="en-US" w:eastAsia="ru-RU"/>
        </w:rPr>
      </w:pPr>
      <w:r w:rsidRPr="0087197C">
        <w:rPr>
          <w:rFonts w:ascii="Arial" w:eastAsia="Times New Roman" w:hAnsi="Arial" w:cs="Arial"/>
          <w:b/>
          <w:bCs/>
          <w:color w:val="2D2D31"/>
          <w:sz w:val="36"/>
          <w:szCs w:val="36"/>
          <w:lang w:val="en-US" w:eastAsia="ru-RU"/>
        </w:rPr>
        <w:t>BMW, MINI, Rolls-Royce</w:t>
      </w:r>
    </w:p>
    <w:p w14:paraId="5C76DC0D" w14:textId="77777777" w:rsidR="0087197C" w:rsidRPr="0087197C" w:rsidRDefault="0087197C" w:rsidP="0087197C">
      <w:pPr>
        <w:shd w:val="clear" w:color="auto" w:fill="FFFFFF"/>
        <w:spacing w:beforeAutospacing="1" w:after="0" w:afterAutospacing="1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D2D31"/>
          <w:sz w:val="27"/>
          <w:szCs w:val="27"/>
          <w:lang w:val="en-US" w:eastAsia="ru-RU"/>
        </w:rPr>
      </w:pP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Návody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k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obsluze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u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vozidel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skupiny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 </w:t>
      </w:r>
      <w:hyperlink r:id="rId5" w:tgtFrame="_blank" w:history="1">
        <w:r w:rsidRPr="0087197C">
          <w:rPr>
            <w:rFonts w:ascii="Arial" w:eastAsia="Times New Roman" w:hAnsi="Arial" w:cs="Arial"/>
            <w:color w:val="CC0000"/>
            <w:sz w:val="24"/>
            <w:szCs w:val="24"/>
            <w:bdr w:val="none" w:sz="0" w:space="0" w:color="auto" w:frame="1"/>
            <w:lang w:val="en-US" w:eastAsia="ru-RU"/>
          </w:rPr>
          <w:t>BMW</w:t>
        </w:r>
      </w:hyperlink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 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neuvádí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zdali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tento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úkon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je,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nebo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není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možné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provést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.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Při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stání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je to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dovoleno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například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kvůli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mytí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auta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v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myčce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nebo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jeho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posunu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kvůli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odtahu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. V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minulosti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jsme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tento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úkon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za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jízdy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sami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vyzkoušeli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a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lze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provést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nicméně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není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to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nutné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jelikož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většina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nových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bavoráků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už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jízdu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setrvačností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zvládá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sama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.</w:t>
      </w:r>
    </w:p>
    <w:p w14:paraId="56E4BBB5" w14:textId="2F1E133C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2D2D31"/>
          <w:sz w:val="27"/>
          <w:szCs w:val="27"/>
          <w:lang w:eastAsia="ru-RU"/>
        </w:rPr>
      </w:pPr>
      <w:r w:rsidRPr="0087197C">
        <w:rPr>
          <w:rFonts w:ascii="Arial" w:eastAsia="Times New Roman" w:hAnsi="Arial" w:cs="Arial"/>
          <w:noProof/>
          <w:color w:val="2D2D31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264D5BF5" wp14:editId="08F4B706">
                <wp:extent cx="304800" cy="304800"/>
                <wp:effectExtent l="0" t="0" r="0" b="0"/>
                <wp:docPr id="13" name="Прямоугольни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F0E884" id="Прямоугольник 1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AEjDwIAANcDAAAOAAAAZHJzL2Uyb0RvYy54bWysU81uEzEQviPxDpbvZDdpgLLKpqpaFSEV&#10;qFR4AMfrzVrseszYySackLgi8Qg8BBfUQp9h80aMvUlI4Ya4WPNjf/PNN+PJyaqp2VKh02ByPhyk&#10;nCkjodBmnvO3by4eHXPmvDCFqMGonK+V4yfThw8mrc3UCCqoC4WMQIzLWpvzynubJYmTlWqEG4BV&#10;hpIlYCM8uThPChQtoTd1MkrTJ0kLWFgEqZyj6Hmf5NOIX5ZK+tdl6ZRndc6Jm48nxnMWzmQ6Edkc&#10;ha203NIQ/8CiEdpQ0T3UufCCLVD/BdVoieCg9AMJTQJlqaWKPVA3w/SPbq4rYVXshcRxdi+T+3+w&#10;8tXyCpkuaHZHnBnR0Iy6r5uPmy/dj+5u86n71t11t5vP3c/ue3fD6BIp1lqX0cNre4WhZ2cvQb5z&#10;zMBZJcxcnTpLuhMiAe5CiNBWShREfRggknsYwXGExmbtSyiIglh4iHquSmxCDVKKreLY1vuxqZVn&#10;koJH6fg4peFKSm3tUEFku8cWnX+uoGHByDkSuwgulpfO91d3V0ItAxe6rikustrcCxBmiETygW8v&#10;xQyKNXFH6LeLfgMZFeAHzlrarJy79wuBirP6haH+nw3H47CK0Rk/fjoiBw8zs8OMMJKgcu45680z&#10;36/vwqKeV1HmnuMpaVbq2E/Qs2e1JUvbExXZbnpYz0M/3vr9H6e/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BQIASMPAgAA1wMA&#10;AA4AAAAAAAAAAAAAAAAALgIAAGRycy9lMm9Eb2MueG1sUEsBAi0AFAAGAAgAAAAhAEyg6SzYAAAA&#10;AwEAAA8AAAAAAAAAAAAAAAAAaQQAAGRycy9kb3ducmV2LnhtbFBLBQYAAAAABAAEAPMAAABuBQAA&#10;AAA=&#10;" filled="f" stroked="f">
                <o:lock v:ext="edit" aspectratio="t"/>
                <w10:anchorlock/>
              </v:rect>
            </w:pict>
          </mc:Fallback>
        </mc:AlternateContent>
      </w:r>
    </w:p>
    <w:p w14:paraId="2001F88E" w14:textId="77777777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2D2D31"/>
          <w:sz w:val="27"/>
          <w:szCs w:val="27"/>
          <w:lang w:eastAsia="ru-RU"/>
        </w:rPr>
      </w:pP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Foto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: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Karel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Štochl</w:t>
      </w:r>
      <w:proofErr w:type="spellEnd"/>
    </w:p>
    <w:p w14:paraId="06A92559" w14:textId="77777777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D2D31"/>
          <w:sz w:val="27"/>
          <w:szCs w:val="27"/>
          <w:lang w:eastAsia="ru-RU"/>
        </w:rPr>
      </w:pP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lastRenderedPageBreak/>
        <w:t>Většina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nových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bavoráků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zvládá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jízdu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setrvačností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sama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proto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není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nutné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vyřazovat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ručně</w:t>
      </w:r>
      <w:proofErr w:type="spellEnd"/>
    </w:p>
    <w:p w14:paraId="220A7EEE" w14:textId="77777777" w:rsidR="0087197C" w:rsidRPr="0087197C" w:rsidRDefault="0087197C" w:rsidP="0087197C">
      <w:pPr>
        <w:shd w:val="clear" w:color="auto" w:fill="FFFFFF"/>
        <w:spacing w:before="100" w:beforeAutospacing="1" w:after="100" w:afterAutospacing="1" w:line="240" w:lineRule="auto"/>
        <w:ind w:firstLine="0"/>
        <w:jc w:val="left"/>
        <w:textAlignment w:val="baseline"/>
        <w:outlineLvl w:val="1"/>
        <w:rPr>
          <w:rFonts w:ascii="Arial" w:eastAsia="Times New Roman" w:hAnsi="Arial" w:cs="Arial"/>
          <w:b/>
          <w:bCs/>
          <w:color w:val="2D2D31"/>
          <w:sz w:val="36"/>
          <w:szCs w:val="36"/>
          <w:lang w:val="en-US" w:eastAsia="ru-RU"/>
        </w:rPr>
      </w:pPr>
      <w:r w:rsidRPr="0087197C">
        <w:rPr>
          <w:rFonts w:ascii="Arial" w:eastAsia="Times New Roman" w:hAnsi="Arial" w:cs="Arial"/>
          <w:b/>
          <w:bCs/>
          <w:color w:val="2D2D31"/>
          <w:sz w:val="36"/>
          <w:szCs w:val="36"/>
          <w:lang w:val="en-US" w:eastAsia="ru-RU"/>
        </w:rPr>
        <w:t>DS, Citroën, Peugeot</w:t>
      </w:r>
    </w:p>
    <w:p w14:paraId="07B441C3" w14:textId="77777777" w:rsidR="0087197C" w:rsidRPr="0087197C" w:rsidRDefault="0087197C" w:rsidP="0087197C">
      <w:pPr>
        <w:shd w:val="clear" w:color="auto" w:fill="FFFFFF"/>
        <w:spacing w:beforeAutospacing="1" w:after="0" w:afterAutospacing="1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D2D31"/>
          <w:sz w:val="27"/>
          <w:szCs w:val="27"/>
          <w:lang w:val="en-US" w:eastAsia="ru-RU"/>
        </w:rPr>
      </w:pPr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K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problematice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se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vyjádřil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Dalibor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Krejčík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technický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školitel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DS, Citroën a Peugeot. „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Vyřazování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u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hydraulických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automatů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je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zakázáno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.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Respektive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za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jízdy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lze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vyřadit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, ale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pokud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chcete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znovu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zařadit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měli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byste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zastavit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.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Pokud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tak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neučiníte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nadměrně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zatěžujete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volnoběžku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reaktorového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kola,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která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se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nachází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v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hydrodynamickém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měniči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. Proto je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vyřazení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rovněž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softwarově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blokováno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– po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přesunutí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voliče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o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jednu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polohu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z D se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nevyřadí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.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Buď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je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nutné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volič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posunout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„o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dvě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proofErr w:type="gram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polohy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“</w:t>
      </w:r>
      <w:proofErr w:type="gram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nebo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jej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déle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podržet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, to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pak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záleží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verzi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softwaru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automatické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převodovky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,“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upřesňuje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Krejčík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.</w:t>
      </w:r>
    </w:p>
    <w:p w14:paraId="294B8C64" w14:textId="2DFFFD05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2D2D31"/>
          <w:sz w:val="27"/>
          <w:szCs w:val="27"/>
          <w:lang w:eastAsia="ru-RU"/>
        </w:rPr>
      </w:pPr>
      <w:r w:rsidRPr="0087197C">
        <w:rPr>
          <w:rFonts w:ascii="Arial" w:eastAsia="Times New Roman" w:hAnsi="Arial" w:cs="Arial"/>
          <w:noProof/>
          <w:color w:val="2D2D31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00CD8D1D" wp14:editId="65FCCAE1">
                <wp:extent cx="304800" cy="304800"/>
                <wp:effectExtent l="0" t="0" r="0" b="0"/>
                <wp:docPr id="12" name="Прямоугольни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E12C05" id="Прямоугольник 1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YztDwIAANcDAAAOAAAAZHJzL2Uyb0RvYy54bWysU81uEzEQviPxDpbvZDchQFllU1WtipAK&#10;VCo8gOP1Zi12PWbsZBNOSFwr8Qg8BBdES59h80aMvUlI4Ya4WPNjf/PNN+PJ8aqp2VKh02ByPhyk&#10;nCkjodBmnvN3b88fHXHmvDCFqMGonK+V48fThw8mrc3UCCqoC4WMQIzLWpvzynubJYmTlWqEG4BV&#10;hpIlYCM8uThPChQtoTd1MkrTp0kLWFgEqZyj6Fmf5NOIX5ZK+jdl6ZRndc6Jm48nxnMWzmQ6Edkc&#10;ha203NIQ/8CiEdpQ0T3UmfCCLVD/BdVoieCg9AMJTQJlqaWKPVA3w/SPbq4qYVXshcRxdi+T+3+w&#10;8vXyEpkuaHYjzoxoaEbd182nzZfutrvbfO6+dXfdzea6+9l9734wukSKtdZl9PDKXmLo2dkLkO8d&#10;M3BaCTNXJ86S7oRIgLsQIrSVEgVRHwaI5B5GcByhsVn7CgqiIBYeop6rEptQg5Riqzi29X5sauWZ&#10;pODjdHyU0nAlpbZ2qCCy3WOLzr9Q0LBg5ByJXQQXywvn+6u7K6GWgXNd1xQXWW3uBQgzRCL5wLeX&#10;YgbFmrgj9NtFv4GMCvAjZy1tVs7dh4VAxVn90lD/z4fjcVjF6IyfPBuRg4eZ2WFGGElQOfec9eap&#10;79d3YVHPqyhzz/GENCt17Cfo2bPakqXtiYpsNz2s56Efb/3+j9Nf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Lb9jO0PAgAA1wMA&#10;AA4AAAAAAAAAAAAAAAAALgIAAGRycy9lMm9Eb2MueG1sUEsBAi0AFAAGAAgAAAAhAEyg6SzYAAAA&#10;AwEAAA8AAAAAAAAAAAAAAAAAaQQAAGRycy9kb3ducmV2LnhtbFBLBQYAAAAABAAEAPMAAABuBQAA&#10;AAA=&#10;" filled="f" stroked="f">
                <o:lock v:ext="edit" aspectratio="t"/>
                <w10:anchorlock/>
              </v:rect>
            </w:pict>
          </mc:Fallback>
        </mc:AlternateContent>
      </w:r>
    </w:p>
    <w:p w14:paraId="525594CB" w14:textId="77777777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2D2D31"/>
          <w:sz w:val="27"/>
          <w:szCs w:val="27"/>
          <w:lang w:eastAsia="ru-RU"/>
        </w:rPr>
      </w:pP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Foto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: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Tomáš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Kopečný</w:t>
      </w:r>
      <w:proofErr w:type="spellEnd"/>
    </w:p>
    <w:p w14:paraId="383A1FFD" w14:textId="77777777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D2D31"/>
          <w:sz w:val="27"/>
          <w:szCs w:val="27"/>
          <w:lang w:eastAsia="ru-RU"/>
        </w:rPr>
      </w:pPr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U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vozidel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z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dílen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skupiny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PSA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sice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vyřadit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do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N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za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jízdy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můžete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ale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opětovné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zařazení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do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D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by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mělo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proběhnout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až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úplném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zastavení</w:t>
      </w:r>
      <w:proofErr w:type="spellEnd"/>
    </w:p>
    <w:p w14:paraId="28EA0A7F" w14:textId="77777777" w:rsidR="0087197C" w:rsidRPr="0087197C" w:rsidRDefault="0087197C" w:rsidP="0087197C">
      <w:pPr>
        <w:shd w:val="clear" w:color="auto" w:fill="FFFFFF"/>
        <w:spacing w:before="100" w:beforeAutospacing="1" w:after="100" w:afterAutospacing="1" w:line="240" w:lineRule="auto"/>
        <w:ind w:firstLine="0"/>
        <w:jc w:val="left"/>
        <w:textAlignment w:val="baseline"/>
        <w:outlineLvl w:val="1"/>
        <w:rPr>
          <w:rFonts w:ascii="Arial" w:eastAsia="Times New Roman" w:hAnsi="Arial" w:cs="Arial"/>
          <w:b/>
          <w:bCs/>
          <w:color w:val="2D2D31"/>
          <w:sz w:val="36"/>
          <w:szCs w:val="36"/>
          <w:lang w:eastAsia="ru-RU"/>
        </w:rPr>
      </w:pP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36"/>
          <w:szCs w:val="36"/>
          <w:lang w:eastAsia="ru-RU"/>
        </w:rPr>
        <w:t>Honda</w:t>
      </w:r>
      <w:proofErr w:type="spellEnd"/>
    </w:p>
    <w:p w14:paraId="35A17EF5" w14:textId="77777777" w:rsidR="0087197C" w:rsidRPr="0087197C" w:rsidRDefault="0087197C" w:rsidP="0087197C">
      <w:pPr>
        <w:shd w:val="clear" w:color="auto" w:fill="FFFFFF"/>
        <w:spacing w:beforeAutospacing="1" w:after="0" w:afterAutospacing="1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D2D31"/>
          <w:sz w:val="27"/>
          <w:szCs w:val="27"/>
          <w:lang w:eastAsia="ru-RU"/>
        </w:rPr>
      </w:pP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Honda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vsadila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v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rámci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automatů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výhradně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CVT a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vyřazení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z D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do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N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za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jízdy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povoluje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avšak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nedoporučuje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–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kvůli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ztrátě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brzdného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účinku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motoru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jehož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míru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ovlivňuje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řídicí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jednotka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převodovky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.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Obdobně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to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platí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i u 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fldChar w:fldCharType="begin"/>
      </w:r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instrText xml:space="preserve"> HYPERLINK "https://www.garaz.cz/clanek/honda-cr-v-hybrid-dokaze-nahradit-oblibeny-diesel-21002384" \t "_blank" </w:instrText>
      </w:r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fldChar w:fldCharType="separate"/>
      </w:r>
      <w:r w:rsidRPr="0087197C">
        <w:rPr>
          <w:rFonts w:ascii="Arial" w:eastAsia="Times New Roman" w:hAnsi="Arial" w:cs="Arial"/>
          <w:color w:val="CC0000"/>
          <w:sz w:val="24"/>
          <w:szCs w:val="24"/>
          <w:bdr w:val="none" w:sz="0" w:space="0" w:color="auto" w:frame="1"/>
          <w:lang w:eastAsia="ru-RU"/>
        </w:rPr>
        <w:t>hybridních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fldChar w:fldCharType="end"/>
      </w:r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 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aut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japonské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značky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tam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ovšem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řidič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přijde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o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možnost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rekuperace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energie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.</w:t>
      </w:r>
    </w:p>
    <w:p w14:paraId="0F904829" w14:textId="3E6458DC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2D2D31"/>
          <w:sz w:val="27"/>
          <w:szCs w:val="27"/>
          <w:lang w:eastAsia="ru-RU"/>
        </w:rPr>
      </w:pPr>
      <w:r w:rsidRPr="0087197C">
        <w:rPr>
          <w:rFonts w:ascii="Arial" w:eastAsia="Times New Roman" w:hAnsi="Arial" w:cs="Arial"/>
          <w:noProof/>
          <w:color w:val="2D2D31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68AB5378" wp14:editId="21F13AAA">
                <wp:extent cx="304800" cy="304800"/>
                <wp:effectExtent l="0" t="0" r="0" b="0"/>
                <wp:docPr id="11" name="Прямоугольни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75F729" id="Прямоугольник 1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tlDQIAANcDAAAOAAAAZHJzL2Uyb0RvYy54bWysU81uEzEQviPxDpbvZDchQFllU1WtipAK&#10;VCo8gOP1Zi12PWbsZBNOSFwr8Qg8BBdES59h80aMvUlI4Ya4WPPnz998M54cr5qaLRU6DSbnw0HK&#10;mTISCm3mOX/39vzREWfOC1OIGozK+Vo5fjx9+GDS2kyNoIK6UMgIxListTmvvLdZkjhZqUa4AVhl&#10;KFkCNsKTi/OkQNESelMnozR9mrSAhUWQyjmKnvVJPo34Zamkf1OWTnlW55y4+XhiPGfhTKYTkc1R&#10;2ErLLQ3xDywaoQ09uoc6E16wBeq/oBotERyUfiChSaAstVSxB+pmmP7RzVUlrIq9kDjO7mVy/w9W&#10;vl5eItMFzW7ImRENzaj7uvm0+dLddnebz9237q672Vx3P7vv3Q9GRaRYa11GF6/sJYaenb0A+d4x&#10;A6eVMHN14izpTogEuAshQlspURD1CJHcwwiOIzQ2a19BQRTEwkPUc1ViE94gpdgqjm29H5taeSYp&#10;+DgdH6U0XEmprU0kE5HtLlt0/oWChgUj50jsIrhYXjjfl+5KwlsGznVdx82ozb0AYYZIJB/49lLM&#10;oFgTd4R+u+g3kFEBfuSspc3KufuwEKg4q18a6v/5cDwOqxid8ZNnI3LwMDM7zAgjCSrnnrPePPX9&#10;+i4s6nkVZe45npBmpY79BD17VluytD1Rke2mh/U89GPV7/84/QU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AR5WtlDQIAANcDAAAO&#10;AAAAAAAAAAAAAAAAAC4CAABkcnMvZTJvRG9jLnhtbFBLAQItABQABgAIAAAAIQBMoOks2AAAAAMB&#10;AAAPAAAAAAAAAAAAAAAAAGcEAABkcnMvZG93bnJldi54bWxQSwUGAAAAAAQABADzAAAAbAUAAAAA&#10;" filled="f" stroked="f">
                <o:lock v:ext="edit" aspectratio="t"/>
                <w10:anchorlock/>
              </v:rect>
            </w:pict>
          </mc:Fallback>
        </mc:AlternateContent>
      </w:r>
    </w:p>
    <w:p w14:paraId="2D2D077D" w14:textId="77777777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2D2D31"/>
          <w:sz w:val="27"/>
          <w:szCs w:val="27"/>
          <w:lang w:eastAsia="ru-RU"/>
        </w:rPr>
      </w:pP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Foto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: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Jakub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Deml</w:t>
      </w:r>
      <w:proofErr w:type="spellEnd"/>
    </w:p>
    <w:p w14:paraId="338521E6" w14:textId="77777777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D2D31"/>
          <w:sz w:val="27"/>
          <w:szCs w:val="27"/>
          <w:lang w:eastAsia="ru-RU"/>
        </w:rPr>
      </w:pP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Hybridní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CR-V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nemá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klasickou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řadicí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páku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nýbrž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tlačítka</w:t>
      </w:r>
      <w:proofErr w:type="spellEnd"/>
    </w:p>
    <w:p w14:paraId="15724614" w14:textId="77777777" w:rsidR="0087197C" w:rsidRPr="0087197C" w:rsidRDefault="0087197C" w:rsidP="0087197C">
      <w:pPr>
        <w:shd w:val="clear" w:color="auto" w:fill="FFFFFF"/>
        <w:spacing w:before="100" w:beforeAutospacing="1" w:after="100" w:afterAutospacing="1" w:line="240" w:lineRule="auto"/>
        <w:ind w:firstLine="0"/>
        <w:jc w:val="left"/>
        <w:textAlignment w:val="baseline"/>
        <w:outlineLvl w:val="1"/>
        <w:rPr>
          <w:rFonts w:ascii="Arial" w:eastAsia="Times New Roman" w:hAnsi="Arial" w:cs="Arial"/>
          <w:b/>
          <w:bCs/>
          <w:color w:val="2D2D31"/>
          <w:sz w:val="36"/>
          <w:szCs w:val="36"/>
          <w:lang w:eastAsia="ru-RU"/>
        </w:rPr>
      </w:pP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36"/>
          <w:szCs w:val="36"/>
          <w:lang w:eastAsia="ru-RU"/>
        </w:rPr>
        <w:t>Škoda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36"/>
          <w:szCs w:val="36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36"/>
          <w:szCs w:val="36"/>
          <w:lang w:eastAsia="ru-RU"/>
        </w:rPr>
        <w:t>Auto</w:t>
      </w:r>
      <w:proofErr w:type="spellEnd"/>
    </w:p>
    <w:p w14:paraId="5BF738B8" w14:textId="77777777" w:rsidR="0087197C" w:rsidRPr="0087197C" w:rsidRDefault="0087197C" w:rsidP="0087197C">
      <w:pPr>
        <w:shd w:val="clear" w:color="auto" w:fill="FFFFFF"/>
        <w:spacing w:beforeAutospacing="1" w:after="0" w:afterAutospacing="1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D2D31"/>
          <w:sz w:val="27"/>
          <w:szCs w:val="27"/>
          <w:lang w:eastAsia="ru-RU"/>
        </w:rPr>
      </w:pP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Škoda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Auto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vyřazení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do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neutrálu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během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jízdy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povoluje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ale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zároveň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připomíná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že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takzvaná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funkce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plachtění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přináší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kromě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úspory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paliva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nebo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lepší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plynulosti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jízdy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(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při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správném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použití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)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ještě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snížení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hluku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od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agregátu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.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Více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prozradil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Pavel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Jína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tiskový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mluvčí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značky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.</w:t>
      </w:r>
    </w:p>
    <w:p w14:paraId="3647C150" w14:textId="0C1EEA29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2D2D31"/>
          <w:sz w:val="27"/>
          <w:szCs w:val="27"/>
          <w:lang w:eastAsia="ru-RU"/>
        </w:rPr>
      </w:pPr>
      <w:r w:rsidRPr="0087197C">
        <w:rPr>
          <w:rFonts w:ascii="Arial" w:eastAsia="Times New Roman" w:hAnsi="Arial" w:cs="Arial"/>
          <w:noProof/>
          <w:color w:val="2D2D31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0FAE1CCE" wp14:editId="60287BB6">
                <wp:extent cx="304800" cy="304800"/>
                <wp:effectExtent l="0" t="0" r="0" b="0"/>
                <wp:docPr id="10" name="Прямоугольни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6E9338" id="Прямоугольник 1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OarDgIAANcDAAAOAAAAZHJzL2Uyb0RvYy54bWysU81uEzEQviPxDpbvZDchQFllU1WtipAK&#10;VCo8gOP1Zi12PWbsZBNOSFwr8Qg8BBdES59h80aMvUlI4Ya4WPNjf/PNN+PJ8aqp2VKh02ByPhyk&#10;nCkjodBmnvN3b88fHXHmvDCFqMGonK+V48fThw8mrc3UCCqoC4WMQIzLWpvzynubJYmTlWqEG4BV&#10;hpIlYCM8uThPChQtoTd1MkrTp0kLWFgEqZyj6Fmf5NOIX5ZK+jdl6ZRndc6Jm48nxnMWzmQ6Edkc&#10;ha203NIQ/8CiEdpQ0T3UmfCCLVD/BdVoieCg9AMJTQJlqaWKPVA3w/SPbq4qYVXshcRxdi+T+3+w&#10;8vXyEpkuaHYkjxENzaj7uvm0+dLddnebz9237q672Vx3P7vv3Q9Gl0ix1rqMHl7ZSww9O3sB8r1j&#10;Bk4rYebqxFnSnRAJcBdChLZSoiDqwwCR3MMIjiM0NmtfQUEUxMJD1HNVYhNqkFJsFce23o9NrTyT&#10;FHycjo9SYi8ptbVDBZHtHlt0/oWChgUj50jsIrhYXjjfX91dCbUMnOu6prjIanMvQJghEskHvr0U&#10;MyjWxB2h3y76DWRUgB85a2mzcu4+LAQqzuqXhvp/PhyPwypGZ/zk2YgcPMzMDjPCSILKueesN099&#10;v74Li3peRZl7jiekWaljP0HPntWWLG1PVGS76WE9D/146/d/nP4C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sxDmqw4CAADXAwAA&#10;DgAAAAAAAAAAAAAAAAAuAgAAZHJzL2Uyb0RvYy54bWxQSwECLQAUAAYACAAAACEATKDpLNgAAAAD&#10;AQAADwAAAAAAAAAAAAAAAABoBAAAZHJzL2Rvd25yZXYueG1sUEsFBgAAAAAEAAQA8wAAAG0FAAAA&#10;AA==&#10;" filled="f" stroked="f">
                <o:lock v:ext="edit" aspectratio="t"/>
                <w10:anchorlock/>
              </v:rect>
            </w:pict>
          </mc:Fallback>
        </mc:AlternateContent>
      </w:r>
    </w:p>
    <w:p w14:paraId="79CFE510" w14:textId="77777777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2D2D31"/>
          <w:sz w:val="27"/>
          <w:szCs w:val="27"/>
          <w:lang w:eastAsia="ru-RU"/>
        </w:rPr>
      </w:pP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Foto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: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Tomáš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Kopečný</w:t>
      </w:r>
      <w:proofErr w:type="spellEnd"/>
    </w:p>
    <w:p w14:paraId="37939032" w14:textId="77777777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D2D31"/>
          <w:sz w:val="27"/>
          <w:szCs w:val="27"/>
          <w:lang w:eastAsia="ru-RU"/>
        </w:rPr>
      </w:pP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Škoda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Auto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ruční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vyřazení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do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neutrálu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u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svých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automatů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sice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povoluje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ale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upozorňuje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že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by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se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tak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mělo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dít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jen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v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případě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nouze</w:t>
      </w:r>
      <w:proofErr w:type="spellEnd"/>
    </w:p>
    <w:p w14:paraId="330FB1E5" w14:textId="77777777" w:rsidR="0087197C" w:rsidRPr="0087197C" w:rsidRDefault="0087197C" w:rsidP="0087197C">
      <w:pPr>
        <w:shd w:val="clear" w:color="auto" w:fill="FFFFFF"/>
        <w:spacing w:beforeAutospacing="1" w:after="0" w:afterAutospacing="1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D2D31"/>
          <w:sz w:val="27"/>
          <w:szCs w:val="27"/>
          <w:lang w:val="en-US" w:eastAsia="ru-RU"/>
        </w:rPr>
      </w:pPr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„U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vozů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s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automatickou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převodovkou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lze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za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jízdy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vyřadit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do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neutrálu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. Tato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funkce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má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ale za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jízdy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umožnit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nouzové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rozpojení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přenosu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hnací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síly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kola.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lastRenderedPageBreak/>
        <w:t>Například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pokud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by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řidiče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dostal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za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jízdy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infarkt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může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tento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nouzový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úkon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provést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třeba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spolujezdec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.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Další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použití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pozice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neutrálu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je pro 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fldChar w:fldCharType="begin"/>
      </w:r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instrText xml:space="preserve"> HYPERLINK "https://www.garaz.cz/clanek/spravne-vleceni-privesu-predchazi-nechtenym-prusvihum-21004373" \t "_blank" </w:instrText>
      </w:r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fldChar w:fldCharType="separate"/>
      </w:r>
      <w:r w:rsidRPr="0087197C">
        <w:rPr>
          <w:rFonts w:ascii="Arial" w:eastAsia="Times New Roman" w:hAnsi="Arial" w:cs="Arial"/>
          <w:color w:val="CC0000"/>
          <w:sz w:val="24"/>
          <w:szCs w:val="24"/>
          <w:bdr w:val="none" w:sz="0" w:space="0" w:color="auto" w:frame="1"/>
          <w:lang w:val="en-US" w:eastAsia="ru-RU"/>
        </w:rPr>
        <w:t>vlečení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fldChar w:fldCharType="end"/>
      </w:r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 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vozu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nebo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například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pro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mytí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vozu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v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myčce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. Pro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funkci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plachtění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je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optimálnější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u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novějších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vozů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používat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hlavní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automatický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režim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jízdy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(D)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nebo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jízdní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mód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ECO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než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ruční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vyřazování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pomocí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změny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voliče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do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pozice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N.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Řidič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tak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dosáhne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komfortnějšího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výraznějšího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a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rychlejšího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výstupu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z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funkce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plachtění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.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Automatický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algoritmus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dále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optimálně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zohlední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všechny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jízdní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podmínky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pro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aktivaci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či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deaktivaci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funkce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plachtění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které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jsou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pro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řidiče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ne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vždy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zcela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lehko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proofErr w:type="gram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určitelné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,“</w:t>
      </w:r>
      <w:proofErr w:type="gram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upřesňuje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Jína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.</w:t>
      </w:r>
    </w:p>
    <w:p w14:paraId="7C286EF6" w14:textId="77777777" w:rsidR="0087197C" w:rsidRPr="0087197C" w:rsidRDefault="0087197C" w:rsidP="0087197C">
      <w:pPr>
        <w:shd w:val="clear" w:color="auto" w:fill="FFFFFF"/>
        <w:spacing w:before="100" w:beforeAutospacing="1" w:after="100" w:afterAutospacing="1" w:line="240" w:lineRule="auto"/>
        <w:ind w:firstLine="0"/>
        <w:jc w:val="left"/>
        <w:textAlignment w:val="baseline"/>
        <w:outlineLvl w:val="1"/>
        <w:rPr>
          <w:rFonts w:ascii="Arial" w:eastAsia="Times New Roman" w:hAnsi="Arial" w:cs="Arial"/>
          <w:b/>
          <w:bCs/>
          <w:color w:val="2D2D31"/>
          <w:sz w:val="36"/>
          <w:szCs w:val="36"/>
          <w:lang w:val="en-US" w:eastAsia="ru-RU"/>
        </w:rPr>
      </w:pPr>
      <w:r w:rsidRPr="0087197C">
        <w:rPr>
          <w:rFonts w:ascii="Arial" w:eastAsia="Times New Roman" w:hAnsi="Arial" w:cs="Arial"/>
          <w:b/>
          <w:bCs/>
          <w:color w:val="2D2D31"/>
          <w:sz w:val="36"/>
          <w:szCs w:val="36"/>
          <w:lang w:val="en-US" w:eastAsia="ru-RU"/>
        </w:rPr>
        <w:t>Hyundai, Kia</w:t>
      </w:r>
    </w:p>
    <w:p w14:paraId="3635CC3A" w14:textId="77777777" w:rsidR="0087197C" w:rsidRPr="0087197C" w:rsidRDefault="0087197C" w:rsidP="0087197C">
      <w:pPr>
        <w:shd w:val="clear" w:color="auto" w:fill="FFFFFF"/>
        <w:spacing w:beforeAutospacing="1" w:after="0" w:afterAutospacing="1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D2D31"/>
          <w:sz w:val="27"/>
          <w:szCs w:val="27"/>
          <w:lang w:eastAsia="ru-RU"/>
        </w:rPr>
      </w:pPr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U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vozidel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skupiny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Hyundai Motor Group je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řazení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do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polohy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N za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jízdy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u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automatů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návodem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k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obsluze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zakázané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.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Důvodem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je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bezpečnost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gram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a</w:t>
      </w:r>
      <w:proofErr w:type="gram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ochrana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před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nadměrným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namáháním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součástí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pohonného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řetězce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při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opětovném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zařazení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rychlosti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.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Funkce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plachtění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je u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modelů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jihokorejského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koncernu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k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dispozici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pouze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s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inteligentní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manuální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převodovkou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iMT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.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Úspora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paliva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jejím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hlavním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přínosem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.</w:t>
      </w:r>
    </w:p>
    <w:p w14:paraId="48E8A676" w14:textId="2B1CDBB5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2D2D31"/>
          <w:sz w:val="27"/>
          <w:szCs w:val="27"/>
          <w:lang w:eastAsia="ru-RU"/>
        </w:rPr>
      </w:pPr>
      <w:r w:rsidRPr="0087197C">
        <w:rPr>
          <w:rFonts w:ascii="Arial" w:eastAsia="Times New Roman" w:hAnsi="Arial" w:cs="Arial"/>
          <w:noProof/>
          <w:color w:val="2D2D31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2593D398" wp14:editId="4F3B2590">
                <wp:extent cx="304800" cy="304800"/>
                <wp:effectExtent l="0" t="0" r="0" b="0"/>
                <wp:docPr id="9" name="Прямоугольни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AA08A1" id="Прямоугольник 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776DgIAANUDAAAOAAAAZHJzL2Uyb0RvYy54bWysU82O0zAQviPxDpbvNGkpsI2arla7WoS0&#10;wEoLD+A6TmOReMzYbVpOSFyReAQeggviZ58hfSPGTlu6cENcrPmxv/nmm/H0dN3UbKXQaTA5Hw5S&#10;zpSRUGizyPnrV5cPTjhzXphC1GBUzjfK8dPZ/XvT1mZqBBXUhUJGIMZlrc155b3NksTJSjXCDcAq&#10;Q8kSsBGeXFwkBYqW0Js6GaXp46QFLCyCVM5R9KJP8lnEL0sl/cuydMqzOufEzccT4zkPZzKbimyB&#10;wlZa7miIf2DRCG2o6AHqQnjBlqj/gmq0RHBQ+oGEJoGy1FLFHqibYfpHNzeVsCr2QuI4e5DJ/T9Y&#10;+WJ1jUwXOZ9wZkRDI+o+b99vP3U/utvth+5Ld9t9337sfnZfu29sEvRqrcvo2Y29xtCxs1cg3zhm&#10;4LwSZqHOnCXVaRcIbx9ChLZSoiDiwwCR3MEIjiM0Nm+fQ0EMxNJDVHNdYhNqkE5sHYe2OQxNrT2T&#10;FHyYjk9SGq2k1M4OFUS2f2zR+acKGhaMnCOxi+BideV8f3V/JdQycKnrmuIiq82dAGGGSCQf+PZS&#10;zKHYEHeEfrfoL5BRAb7jrKW9yrl7uxSoOKufGep/MhyPwyJGZ/zoyYgcPM7MjzPCSILKueesN899&#10;v7xLi3pRRZl7jmekWaljP0HPntWOLO1OVGS352E5j/146/dvnP0C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i4u++g4CAADVAwAA&#10;DgAAAAAAAAAAAAAAAAAuAgAAZHJzL2Uyb0RvYy54bWxQSwECLQAUAAYACAAAACEATKDpLNgAAAAD&#10;AQAADwAAAAAAAAAAAAAAAABoBAAAZHJzL2Rvd25yZXYueG1sUEsFBgAAAAAEAAQA8wAAAG0FAAAA&#10;AA==&#10;" filled="f" stroked="f">
                <o:lock v:ext="edit" aspectratio="t"/>
                <w10:anchorlock/>
              </v:rect>
            </w:pict>
          </mc:Fallback>
        </mc:AlternateContent>
      </w:r>
    </w:p>
    <w:p w14:paraId="2046CB18" w14:textId="77777777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2D2D31"/>
          <w:sz w:val="27"/>
          <w:szCs w:val="27"/>
          <w:lang w:eastAsia="ru-RU"/>
        </w:rPr>
      </w:pP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Foto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: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Jakub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Deml</w:t>
      </w:r>
      <w:proofErr w:type="spellEnd"/>
    </w:p>
    <w:p w14:paraId="56EA2378" w14:textId="77777777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D2D31"/>
          <w:sz w:val="27"/>
          <w:szCs w:val="27"/>
          <w:lang w:eastAsia="ru-RU"/>
        </w:rPr>
      </w:pP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Automaty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u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vozidel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skupiny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Hyundai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Group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funkcí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plachtění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nedisponují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.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Hledejte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u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vybraných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manuálů</w:t>
      </w:r>
      <w:proofErr w:type="spellEnd"/>
    </w:p>
    <w:p w14:paraId="6F5FA4EF" w14:textId="77777777" w:rsidR="0087197C" w:rsidRPr="0087197C" w:rsidRDefault="0087197C" w:rsidP="0087197C">
      <w:pPr>
        <w:shd w:val="clear" w:color="auto" w:fill="FFFFFF"/>
        <w:spacing w:before="100" w:beforeAutospacing="1" w:after="100" w:afterAutospacing="1" w:line="240" w:lineRule="auto"/>
        <w:ind w:firstLine="0"/>
        <w:jc w:val="left"/>
        <w:textAlignment w:val="baseline"/>
        <w:outlineLvl w:val="1"/>
        <w:rPr>
          <w:rFonts w:ascii="Arial" w:eastAsia="Times New Roman" w:hAnsi="Arial" w:cs="Arial"/>
          <w:b/>
          <w:bCs/>
          <w:color w:val="2D2D31"/>
          <w:sz w:val="36"/>
          <w:szCs w:val="36"/>
          <w:lang w:eastAsia="ru-RU"/>
        </w:rPr>
      </w:pP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36"/>
          <w:szCs w:val="36"/>
          <w:lang w:eastAsia="ru-RU"/>
        </w:rPr>
        <w:t>Mazda</w:t>
      </w:r>
      <w:proofErr w:type="spellEnd"/>
    </w:p>
    <w:p w14:paraId="434745B5" w14:textId="77777777" w:rsidR="0087197C" w:rsidRPr="0087197C" w:rsidRDefault="0087197C" w:rsidP="0087197C">
      <w:pPr>
        <w:shd w:val="clear" w:color="auto" w:fill="FFFFFF"/>
        <w:spacing w:beforeAutospacing="1" w:after="0" w:afterAutospacing="1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D2D31"/>
          <w:sz w:val="27"/>
          <w:szCs w:val="27"/>
          <w:lang w:eastAsia="ru-RU"/>
        </w:rPr>
      </w:pP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Jak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to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u 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fldChar w:fldCharType="begin"/>
      </w:r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instrText xml:space="preserve"> HYPERLINK "https://www.garaz.cz/clanek/mazda-r360-prvni-auto-mazdy-bylo-malicke-a-byl-to-hit-21003609" \t "_blank" </w:instrText>
      </w:r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fldChar w:fldCharType="separate"/>
      </w:r>
      <w:r w:rsidRPr="0087197C">
        <w:rPr>
          <w:rFonts w:ascii="Arial" w:eastAsia="Times New Roman" w:hAnsi="Arial" w:cs="Arial"/>
          <w:color w:val="CC0000"/>
          <w:sz w:val="24"/>
          <w:szCs w:val="24"/>
          <w:bdr w:val="none" w:sz="0" w:space="0" w:color="auto" w:frame="1"/>
          <w:lang w:eastAsia="ru-RU"/>
        </w:rPr>
        <w:t>Mazdy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fldChar w:fldCharType="end"/>
      </w:r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prozradila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tisková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mluvčí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Markéta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Kuklová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: „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Funkci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„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plachtění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“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Mazda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nemá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.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Zařazení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N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za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jízdy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přímo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v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návodu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zakázáno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jednak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z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důvodu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možného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poškození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automatické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převodovky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a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za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druhé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z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bezpečnostních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důvodů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(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samozřejmě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není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v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takovém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případě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možno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při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zpomalování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využívat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brzdného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účinku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motoru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),“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vysvětlila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.</w:t>
      </w:r>
    </w:p>
    <w:p w14:paraId="204A055A" w14:textId="6519D14C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2D2D31"/>
          <w:sz w:val="27"/>
          <w:szCs w:val="27"/>
          <w:lang w:eastAsia="ru-RU"/>
        </w:rPr>
      </w:pPr>
      <w:r w:rsidRPr="0087197C">
        <w:rPr>
          <w:rFonts w:ascii="Arial" w:eastAsia="Times New Roman" w:hAnsi="Arial" w:cs="Arial"/>
          <w:noProof/>
          <w:color w:val="2D2D31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33293002" wp14:editId="7133A3A4">
                <wp:extent cx="304800" cy="304800"/>
                <wp:effectExtent l="0" t="0" r="0" b="0"/>
                <wp:docPr id="8" name="Прямоугольни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CA75D0" id="Прямоугольник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ABODgIAANUDAAAOAAAAZHJzL2Uyb0RvYy54bWysU82O0zAQviPxDpbvNGkpUKKmq9WuFiEt&#10;sNLCA7iO01gkHjN2m5YTEteVeAQeggviZ58hfSPGTlu6cENcrPmxv/nmm/H0ZN3UbKXQaTA5Hw5S&#10;zpSRUGizyPmb1xcPJpw5L0whajAq5xvl+Mns/r1pazM1ggrqQiEjEOOy1ua88t5mSeJkpRrhBmCV&#10;oWQJ2AhPLi6SAkVL6E2djNL0cdICFhZBKucoet4n+Szil6WS/lVZOuVZnXPi5uOJ8ZyHM5lNRbZA&#10;YSstdzTEP7BohDZU9AB1LrxgS9R/QTVaIjgo/UBCk0BZaqliD9TNMP2jm+tKWBV7IXGcPcjk/h+s&#10;fLm6QqaLnNOgjGhoRN3n7Yftp+5Hd7v92H3pbrvv25vuZ/e1+8YmQa/WuoyeXdsrDB07ewnyrWMG&#10;ziphFurUWVKddoHw9iFEaCslCiI+DBDJHYzgOEJj8/YFFMRALD1ENdclNqEG6cTWcWibw9DU2jNJ&#10;wYfpeJLSaCWldnaoILL9Y4vOP1PQsGDkHIldBBerS+f7q/sroZaBC13XFBdZbe4ECDNEIvnAt5di&#10;DsWGuCP0u0V/gYwK8D1nLe1Vzt27pUDFWf3cUP9Ph+NxWMTojB89GZGDx5n5cUYYSVA595z15pnv&#10;l3dpUS+qKHPP8ZQ0K3XsJ+jZs9qRpd2Jiuz2PCznsR9v/f6Ns18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nigATg4CAADVAwAA&#10;DgAAAAAAAAAAAAAAAAAuAgAAZHJzL2Uyb0RvYy54bWxQSwECLQAUAAYACAAAACEATKDpLNgAAAAD&#10;AQAADwAAAAAAAAAAAAAAAABoBAAAZHJzL2Rvd25yZXYueG1sUEsFBgAAAAAEAAQA8wAAAG0FAAAA&#10;AA==&#10;" filled="f" stroked="f">
                <o:lock v:ext="edit" aspectratio="t"/>
                <w10:anchorlock/>
              </v:rect>
            </w:pict>
          </mc:Fallback>
        </mc:AlternateContent>
      </w:r>
    </w:p>
    <w:p w14:paraId="52BC03F1" w14:textId="77777777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2D2D31"/>
          <w:sz w:val="27"/>
          <w:szCs w:val="27"/>
          <w:lang w:eastAsia="ru-RU"/>
        </w:rPr>
      </w:pP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Foto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: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Jakub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Deml</w:t>
      </w:r>
      <w:proofErr w:type="spellEnd"/>
    </w:p>
    <w:p w14:paraId="11F021E0" w14:textId="77777777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D2D31"/>
          <w:sz w:val="27"/>
          <w:szCs w:val="27"/>
          <w:lang w:eastAsia="ru-RU"/>
        </w:rPr>
      </w:pP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Automaty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v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autech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od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Mazdy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nedisponují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funkcí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plachtění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a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také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u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nich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není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povoleno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vyřadit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při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jízdě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do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neutrálu</w:t>
      </w:r>
      <w:proofErr w:type="spellEnd"/>
    </w:p>
    <w:p w14:paraId="44504260" w14:textId="77777777" w:rsidR="0087197C" w:rsidRPr="0087197C" w:rsidRDefault="0087197C" w:rsidP="0087197C">
      <w:pPr>
        <w:shd w:val="clear" w:color="auto" w:fill="FFFFFF"/>
        <w:spacing w:before="100" w:beforeAutospacing="1" w:after="100" w:afterAutospacing="1" w:line="240" w:lineRule="auto"/>
        <w:ind w:firstLine="0"/>
        <w:jc w:val="left"/>
        <w:textAlignment w:val="baseline"/>
        <w:outlineLvl w:val="1"/>
        <w:rPr>
          <w:rFonts w:ascii="Arial" w:eastAsia="Times New Roman" w:hAnsi="Arial" w:cs="Arial"/>
          <w:b/>
          <w:bCs/>
          <w:color w:val="2D2D31"/>
          <w:sz w:val="36"/>
          <w:szCs w:val="36"/>
          <w:lang w:eastAsia="ru-RU"/>
        </w:rPr>
      </w:pP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36"/>
          <w:szCs w:val="36"/>
          <w:lang w:eastAsia="ru-RU"/>
        </w:rPr>
        <w:t>Mitsubishi</w:t>
      </w:r>
      <w:proofErr w:type="spellEnd"/>
    </w:p>
    <w:p w14:paraId="560F38F6" w14:textId="77777777" w:rsidR="0087197C" w:rsidRPr="0087197C" w:rsidRDefault="0087197C" w:rsidP="0087197C">
      <w:pPr>
        <w:shd w:val="clear" w:color="auto" w:fill="FFFFFF"/>
        <w:spacing w:beforeAutospacing="1" w:after="0" w:afterAutospacing="1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D2D31"/>
          <w:sz w:val="27"/>
          <w:szCs w:val="27"/>
          <w:lang w:eastAsia="ru-RU"/>
        </w:rPr>
      </w:pP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Robin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Babický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technický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ředitel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českého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zastoupení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nám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sdělil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že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libovolné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vyřazení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z D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do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N u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samočinných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převodek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Mitsubishi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(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standardní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i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variátor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CVT)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není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povoleno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.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Věc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zdůvodňuje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: „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Při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tomto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úkonu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by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mohlo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dojít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k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nechtěnému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posunutí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páky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do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poloh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R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nebo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P. U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standardních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automatů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brání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nežádoucímu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posunu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voliče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vymezení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drah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ve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kterých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se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řadicí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páka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pohybuje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.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Navíc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by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při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zařazení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do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N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přišel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řidič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o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funkci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brzdění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motorem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lastRenderedPageBreak/>
        <w:t>což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také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nežádoucí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,“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vysvětluje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Babický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a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dodává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jak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to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se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zabezpečením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u CVT.</w:t>
      </w:r>
    </w:p>
    <w:p w14:paraId="21091846" w14:textId="5DFF9773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2D2D31"/>
          <w:sz w:val="27"/>
          <w:szCs w:val="27"/>
          <w:lang w:eastAsia="ru-RU"/>
        </w:rPr>
      </w:pPr>
      <w:r w:rsidRPr="0087197C">
        <w:rPr>
          <w:rFonts w:ascii="Arial" w:eastAsia="Times New Roman" w:hAnsi="Arial" w:cs="Arial"/>
          <w:noProof/>
          <w:color w:val="2D2D31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4E2382A2" wp14:editId="609C0F30">
                <wp:extent cx="304800" cy="304800"/>
                <wp:effectExtent l="0" t="0" r="0" b="0"/>
                <wp:docPr id="7" name="Прямоугольни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9A78C2" id="Прямоугольник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nlSDgIAANUDAAAOAAAAZHJzL2Uyb0RvYy54bWysU82O0zAQviPxDpbvNGkpdImarla7WoS0&#10;wEoLD+A6TmOReMzYbVpOSFyReAQeggviZ58hfSPGTlu6cENcrPmxv/nmm/H0dN3UbKXQaTA5Hw5S&#10;zpSRUGizyPnrV5cPTjhzXphC1GBUzjfK8dPZ/XvT1mZqBBXUhUJGIMZlrc155b3NksTJSjXCDcAq&#10;Q8kSsBGeXFwkBYqW0Js6GaXp46QFLCyCVM5R9KJP8lnEL0sl/cuydMqzOufEzccT4zkPZzKbimyB&#10;wlZa7miIf2DRCG2o6AHqQnjBlqj/gmq0RHBQ+oGEJoGy1FLFHqibYfpHNzeVsCr2QuI4e5DJ/T9Y&#10;+WJ1jUwXOZ9wZkRDI+o+b99vP3U/utvth+5Ld9t9337sfnZfu29sEvRqrcvo2Y29xtCxs1cg3zhm&#10;4LwSZqHOnCXVaRcIbx9ChLZSoiDiwwCR3MEIjiM0Nm+fQ0EMxNJDVHNdYhNqkE5sHYe2OQxNrT2T&#10;FHyYjk9SGq2k1M4OFUS2f2zR+acKGhaMnCOxi+BideV8f3V/JdQycKnrmuIiq82dAGGGSCQf+PZS&#10;zKHYEHeEfrfoL5BRAb7jrKW9yrl7uxSoOKufGer/yXA8DosYnfGjyYgcPM7MjzPCSILKueesN899&#10;v7xLi3pRRZl7jmekWaljP0HPntWOLO1OVGS352E5j/146/dvnP0C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GEZ5Ug4CAADVAwAA&#10;DgAAAAAAAAAAAAAAAAAuAgAAZHJzL2Uyb0RvYy54bWxQSwECLQAUAAYACAAAACEATKDpLNgAAAAD&#10;AQAADwAAAAAAAAAAAAAAAABoBAAAZHJzL2Rvd25yZXYueG1sUEsFBgAAAAAEAAQA8wAAAG0FAAAA&#10;AA==&#10;" filled="f" stroked="f">
                <o:lock v:ext="edit" aspectratio="t"/>
                <w10:anchorlock/>
              </v:rect>
            </w:pict>
          </mc:Fallback>
        </mc:AlternateContent>
      </w:r>
    </w:p>
    <w:p w14:paraId="74F50646" w14:textId="77777777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2D2D31"/>
          <w:sz w:val="27"/>
          <w:szCs w:val="27"/>
          <w:lang w:val="en-US" w:eastAsia="ru-RU"/>
        </w:rPr>
      </w:pP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Foto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: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Tomáš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Kopečný</w:t>
      </w:r>
      <w:proofErr w:type="spellEnd"/>
    </w:p>
    <w:p w14:paraId="76FEAB41" w14:textId="77777777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D2D31"/>
          <w:sz w:val="27"/>
          <w:szCs w:val="27"/>
          <w:lang w:val="en-US" w:eastAsia="ru-RU"/>
        </w:rPr>
      </w:pPr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V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autech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od Mitsubishi s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automatem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se za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jízdy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vyřazovat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do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neutrálu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nesmí</w:t>
      </w:r>
      <w:proofErr w:type="spellEnd"/>
    </w:p>
    <w:p w14:paraId="22FCD852" w14:textId="77777777" w:rsidR="0087197C" w:rsidRPr="0087197C" w:rsidRDefault="0087197C" w:rsidP="0087197C">
      <w:pPr>
        <w:shd w:val="clear" w:color="auto" w:fill="FFFFFF"/>
        <w:spacing w:beforeAutospacing="1" w:after="0" w:afterAutospacing="1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D2D31"/>
          <w:sz w:val="27"/>
          <w:szCs w:val="27"/>
          <w:lang w:val="en-US" w:eastAsia="ru-RU"/>
        </w:rPr>
      </w:pPr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„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Nechtěnému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posunu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brání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tlačítko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řadicí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páce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které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je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potřeba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před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posunem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zmáčknout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. U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variátoru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by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díky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velkému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rozsahu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převodů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takový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režim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(N za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jízdy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)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vlastně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ani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neměl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význam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protože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pokud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dá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řidič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nohu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z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plynu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, auto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fakticky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přejde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do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režimu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proofErr w:type="gram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plachtění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,“</w:t>
      </w:r>
      <w:proofErr w:type="gram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doplňuje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.</w:t>
      </w:r>
    </w:p>
    <w:p w14:paraId="5903976E" w14:textId="11A2450C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2D2D31"/>
          <w:sz w:val="27"/>
          <w:szCs w:val="27"/>
          <w:lang w:eastAsia="ru-RU"/>
        </w:rPr>
      </w:pPr>
      <w:r w:rsidRPr="0087197C">
        <w:rPr>
          <w:rFonts w:ascii="Arial" w:eastAsia="Times New Roman" w:hAnsi="Arial" w:cs="Arial"/>
          <w:noProof/>
          <w:color w:val="2D2D31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43576CC0" wp14:editId="788E9976">
                <wp:extent cx="304800" cy="304800"/>
                <wp:effectExtent l="0" t="0" r="0" b="0"/>
                <wp:docPr id="6" name="Прямоугольни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7E5F73" id="Прямоугольник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cfmDgIAANUDAAAOAAAAZHJzL2Uyb0RvYy54bWysU82O0zAQviPxDpbvNGkpZYmarla7WoS0&#10;wEoLD+A6TmOReMzYbVpOSFyReAQeggviZ58hfSPGTlu6cENcrPmxv/nmm/H0dN3UbKXQaTA5Hw5S&#10;zpSRUGizyPnrV5cPTjhzXphC1GBUzjfK8dPZ/XvT1mZqBBXUhUJGIMZlrc155b3NksTJSjXCDcAq&#10;Q8kSsBGeXFwkBYqW0Js6GaXpJGkBC4sglXMUveiTfBbxy1JJ/7IsnfKszjlx8/HEeM7DmcymIlug&#10;sJWWOxriH1g0QhsqeoC6EF6wJeq/oBotERyUfiChSaAstVSxB+pmmP7RzU0lrIq9kDjOHmRy/w9W&#10;vlhdI9NFziecGdHQiLrP2/fbT92P7nb7ofvS3Xbftx+7n93X7hubBL1a6zJ6dmOvMXTs7BXIN44Z&#10;OK+EWagzZ0l12gXC24cQoa2UKIj4MEAkdzCC4wiNzdvnUBADsfQQ1VyX2IQapBNbx6FtDkNTa88k&#10;BR+m45OURisptbNDBZHtH1t0/qmChgUj50jsIrhYXTnfX91fCbUMXOq6prjIanMnQJghEskHvr0U&#10;cyg2xB2h3y36C2RUgO84a2mvcu7eLgUqzupnhvp/MhyPwyJGZ/zo8YgcPM7MjzPCSILKueesN899&#10;v7xLi3pRRZl7jmekWaljP0HPntWOLO1OVGS352E5j/146/dvnP0C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DeXH5g4CAADVAwAA&#10;DgAAAAAAAAAAAAAAAAAuAgAAZHJzL2Uyb0RvYy54bWxQSwECLQAUAAYACAAAACEATKDpLNgAAAAD&#10;AQAADwAAAAAAAAAAAAAAAABoBAAAZHJzL2Rvd25yZXYueG1sUEsFBgAAAAAEAAQA8wAAAG0FAAAA&#10;AA==&#10;" filled="f" stroked="f">
                <o:lock v:ext="edit" aspectratio="t"/>
                <w10:anchorlock/>
              </v:rect>
            </w:pict>
          </mc:Fallback>
        </mc:AlternateContent>
      </w:r>
    </w:p>
    <w:p w14:paraId="79D54866" w14:textId="77777777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2D2D31"/>
          <w:sz w:val="27"/>
          <w:szCs w:val="27"/>
          <w:lang w:val="en-US" w:eastAsia="ru-RU"/>
        </w:rPr>
      </w:pP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Foto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: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Tomáš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Kopečný</w:t>
      </w:r>
      <w:proofErr w:type="spellEnd"/>
    </w:p>
    <w:p w14:paraId="06477169" w14:textId="77777777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D2D31"/>
          <w:sz w:val="27"/>
          <w:szCs w:val="27"/>
          <w:lang w:val="en-US" w:eastAsia="ru-RU"/>
        </w:rPr>
      </w:pPr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U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Outlanderu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PHEV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lze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intenzitu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jízdy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setrvačností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(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rekuperaci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)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regulovat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pádly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pod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volantem</w:t>
      </w:r>
      <w:proofErr w:type="spellEnd"/>
    </w:p>
    <w:p w14:paraId="7DD68276" w14:textId="77777777" w:rsidR="0087197C" w:rsidRPr="0087197C" w:rsidRDefault="0087197C" w:rsidP="0087197C">
      <w:pPr>
        <w:shd w:val="clear" w:color="auto" w:fill="FFFFFF"/>
        <w:spacing w:beforeAutospacing="1" w:after="0" w:afterAutospacing="1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D2D31"/>
          <w:sz w:val="27"/>
          <w:szCs w:val="27"/>
          <w:lang w:val="en-US" w:eastAsia="ru-RU"/>
        </w:rPr>
      </w:pPr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My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ještě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dodáváme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že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volitelná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intenzita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jízdy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setrvačností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je u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vlajkového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 </w:t>
      </w:r>
      <w:hyperlink r:id="rId6" w:tgtFrame="_blank" w:history="1">
        <w:r w:rsidRPr="0087197C">
          <w:rPr>
            <w:rFonts w:ascii="Arial" w:eastAsia="Times New Roman" w:hAnsi="Arial" w:cs="Arial"/>
            <w:color w:val="CC0000"/>
            <w:sz w:val="24"/>
            <w:szCs w:val="24"/>
            <w:bdr w:val="none" w:sz="0" w:space="0" w:color="auto" w:frame="1"/>
            <w:lang w:val="en-US" w:eastAsia="ru-RU"/>
          </w:rPr>
          <w:t xml:space="preserve">plug-in </w:t>
        </w:r>
        <w:proofErr w:type="spellStart"/>
        <w:r w:rsidRPr="0087197C">
          <w:rPr>
            <w:rFonts w:ascii="Arial" w:eastAsia="Times New Roman" w:hAnsi="Arial" w:cs="Arial"/>
            <w:color w:val="CC0000"/>
            <w:sz w:val="24"/>
            <w:szCs w:val="24"/>
            <w:bdr w:val="none" w:sz="0" w:space="0" w:color="auto" w:frame="1"/>
            <w:lang w:val="en-US" w:eastAsia="ru-RU"/>
          </w:rPr>
          <w:t>hybridního</w:t>
        </w:r>
        <w:proofErr w:type="spellEnd"/>
      </w:hyperlink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 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Outlanderu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klíčová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a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reguluje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se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pádly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pod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volantem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nikoli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nepovoleným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manuálním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vyřazením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do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neutrálu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.</w:t>
      </w:r>
    </w:p>
    <w:p w14:paraId="2957E759" w14:textId="77777777" w:rsidR="0087197C" w:rsidRPr="0087197C" w:rsidRDefault="0087197C" w:rsidP="0087197C">
      <w:pPr>
        <w:shd w:val="clear" w:color="auto" w:fill="FFFFFF"/>
        <w:spacing w:before="100" w:beforeAutospacing="1" w:after="100" w:afterAutospacing="1" w:line="240" w:lineRule="auto"/>
        <w:ind w:firstLine="0"/>
        <w:jc w:val="left"/>
        <w:textAlignment w:val="baseline"/>
        <w:outlineLvl w:val="1"/>
        <w:rPr>
          <w:rFonts w:ascii="Arial" w:eastAsia="Times New Roman" w:hAnsi="Arial" w:cs="Arial"/>
          <w:b/>
          <w:bCs/>
          <w:color w:val="2D2D31"/>
          <w:sz w:val="36"/>
          <w:szCs w:val="36"/>
          <w:lang w:val="en-US" w:eastAsia="ru-RU"/>
        </w:rPr>
      </w:pPr>
      <w:r w:rsidRPr="0087197C">
        <w:rPr>
          <w:rFonts w:ascii="Arial" w:eastAsia="Times New Roman" w:hAnsi="Arial" w:cs="Arial"/>
          <w:b/>
          <w:bCs/>
          <w:color w:val="2D2D31"/>
          <w:sz w:val="36"/>
          <w:szCs w:val="36"/>
          <w:lang w:val="en-US" w:eastAsia="ru-RU"/>
        </w:rPr>
        <w:t>Nissan</w:t>
      </w:r>
    </w:p>
    <w:p w14:paraId="2C530C30" w14:textId="77777777" w:rsidR="0087197C" w:rsidRPr="0087197C" w:rsidRDefault="0087197C" w:rsidP="0087197C">
      <w:pPr>
        <w:shd w:val="clear" w:color="auto" w:fill="FFFFFF"/>
        <w:spacing w:beforeAutospacing="1" w:after="0" w:afterAutospacing="1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D2D31"/>
          <w:sz w:val="27"/>
          <w:szCs w:val="27"/>
          <w:lang w:val="en-US" w:eastAsia="ru-RU"/>
        </w:rPr>
      </w:pPr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Petr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Burián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z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Nissanu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se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vyjádřil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následovně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: „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Převodovky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Nissan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plachtícím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režimem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vybaveny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nejsou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.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Manuální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vyřazení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do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neutrálu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nedoporučujeme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jízda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volnoběh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může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vyústit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vážné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poškození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automatické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proofErr w:type="gram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převodovky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.“</w:t>
      </w:r>
      <w:proofErr w:type="gramEnd"/>
    </w:p>
    <w:p w14:paraId="09075286" w14:textId="64809BE9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2D2D31"/>
          <w:sz w:val="27"/>
          <w:szCs w:val="27"/>
          <w:lang w:eastAsia="ru-RU"/>
        </w:rPr>
      </w:pPr>
      <w:r w:rsidRPr="0087197C">
        <w:rPr>
          <w:rFonts w:ascii="Arial" w:eastAsia="Times New Roman" w:hAnsi="Arial" w:cs="Arial"/>
          <w:noProof/>
          <w:color w:val="2D2D31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0BF3CACF" wp14:editId="3877BC53">
                <wp:extent cx="304800" cy="304800"/>
                <wp:effectExtent l="0" t="0" r="0" b="0"/>
                <wp:docPr id="5" name="Прямоугольни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7D65A3" id="Прямоугольник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nXgDgIAANUDAAAOAAAAZHJzL2Uyb0RvYy54bWysU82O0zAQviPxDpbvNGlpYYmarla7WoS0&#10;wEoLD+A6TmOReMzYbVpOSFyReAQeggviZ58hfSPGTlu6cENcrPmxv/nmm/H0dN3UbKXQaTA5Hw5S&#10;zpSRUGizyPnrV5cPTjhzXphC1GBUzjfK8dPZ/XvT1mZqBBXUhUJGIMZlrc155b3NksTJSjXCDcAq&#10;Q8kSsBGeXFwkBYqW0Js6GaXpo6QFLCyCVM5R9KJP8lnEL0sl/cuydMqzOufEzccT4zkPZzKbimyB&#10;wlZa7miIf2DRCG2o6AHqQnjBlqj/gmq0RHBQ+oGEJoGy1FLFHqibYfpHNzeVsCr2QuI4e5DJ/T9Y&#10;+WJ1jUwXOZ9wZkRDI+o+b99vP3U/utvth+5Ld9t9337sfnZfu29sEvRqrcvo2Y29xtCxs1cg3zhm&#10;4LwSZqHOnCXVaRcIbx9ChLZSoiDiwwCR3MEIjiM0Nm+fQ0EMxNJDVHNdYhNqkE5sHYe2OQxNrT2T&#10;FHyYjk9SGq2k1M4OFUS2f2zR+acKGhaMnCOxi+BideV8f3V/JdQycKnrmuIiq82dAGGGSCQf+PZS&#10;zKHYEHeEfrfoL5BRAb7jrKW9yrl7uxSoOKufGer/yXA8DosYnfHk8YgcPM7MjzPCSILKueesN899&#10;v7xLi3pRRZl7jmekWaljP0HPntWOLO1OVGS352E5j/146/dvnP0C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cwZ14A4CAADVAwAA&#10;DgAAAAAAAAAAAAAAAAAuAgAAZHJzL2Uyb0RvYy54bWxQSwECLQAUAAYACAAAACEATKDpLNgAAAAD&#10;AQAADwAAAAAAAAAAAAAAAABoBAAAZHJzL2Rvd25yZXYueG1sUEsFBgAAAAAEAAQA8wAAAG0FAAAA&#10;AA==&#10;" filled="f" stroked="f">
                <o:lock v:ext="edit" aspectratio="t"/>
                <w10:anchorlock/>
              </v:rect>
            </w:pict>
          </mc:Fallback>
        </mc:AlternateContent>
      </w:r>
    </w:p>
    <w:p w14:paraId="78F5A449" w14:textId="77777777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2D2D31"/>
          <w:sz w:val="27"/>
          <w:szCs w:val="27"/>
          <w:lang w:eastAsia="ru-RU"/>
        </w:rPr>
      </w:pP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Foto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: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Jan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Majurník</w:t>
      </w:r>
      <w:proofErr w:type="spellEnd"/>
    </w:p>
    <w:p w14:paraId="02AC7AE9" w14:textId="77777777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D2D31"/>
          <w:sz w:val="27"/>
          <w:szCs w:val="27"/>
          <w:lang w:eastAsia="ru-RU"/>
        </w:rPr>
      </w:pPr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V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Nissanu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to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vidí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celkem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jasně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žádné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plachtění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ani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vyřazování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za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jízdy</w:t>
      </w:r>
      <w:proofErr w:type="spellEnd"/>
    </w:p>
    <w:p w14:paraId="2DF3EFD2" w14:textId="77777777" w:rsidR="0087197C" w:rsidRPr="0087197C" w:rsidRDefault="0087197C" w:rsidP="0087197C">
      <w:pPr>
        <w:shd w:val="clear" w:color="auto" w:fill="FFFFFF"/>
        <w:spacing w:before="100" w:beforeAutospacing="1" w:after="100" w:afterAutospacing="1" w:line="240" w:lineRule="auto"/>
        <w:ind w:firstLine="0"/>
        <w:jc w:val="left"/>
        <w:textAlignment w:val="baseline"/>
        <w:outlineLvl w:val="1"/>
        <w:rPr>
          <w:rFonts w:ascii="Arial" w:eastAsia="Times New Roman" w:hAnsi="Arial" w:cs="Arial"/>
          <w:b/>
          <w:bCs/>
          <w:color w:val="2D2D31"/>
          <w:sz w:val="36"/>
          <w:szCs w:val="36"/>
          <w:lang w:eastAsia="ru-RU"/>
        </w:rPr>
      </w:pP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36"/>
          <w:szCs w:val="36"/>
          <w:lang w:eastAsia="ru-RU"/>
        </w:rPr>
        <w:t>Subaru</w:t>
      </w:r>
      <w:proofErr w:type="spellEnd"/>
    </w:p>
    <w:p w14:paraId="02442775" w14:textId="77777777" w:rsidR="0087197C" w:rsidRPr="0087197C" w:rsidRDefault="0087197C" w:rsidP="0087197C">
      <w:pPr>
        <w:shd w:val="clear" w:color="auto" w:fill="FFFFFF"/>
        <w:spacing w:beforeAutospacing="1" w:after="0" w:afterAutospacing="1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D2D31"/>
          <w:sz w:val="27"/>
          <w:szCs w:val="27"/>
          <w:lang w:eastAsia="ru-RU"/>
        </w:rPr>
      </w:pPr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V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Subaru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problém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s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neutrálem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nemají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jak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potvrzují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slova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tiskového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mluvčího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Zdeňka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Zikmunda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. „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Výrobce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 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fldChar w:fldCharType="begin"/>
      </w:r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instrText xml:space="preserve"> HYPERLINK "https://www.garaz.cz/clanek/subaru-outback-21004585" \t "_blank" </w:instrText>
      </w:r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fldChar w:fldCharType="separate"/>
      </w:r>
      <w:r w:rsidRPr="0087197C">
        <w:rPr>
          <w:rFonts w:ascii="Arial" w:eastAsia="Times New Roman" w:hAnsi="Arial" w:cs="Arial"/>
          <w:color w:val="CC0000"/>
          <w:sz w:val="24"/>
          <w:szCs w:val="24"/>
          <w:bdr w:val="none" w:sz="0" w:space="0" w:color="auto" w:frame="1"/>
          <w:lang w:eastAsia="ru-RU"/>
        </w:rPr>
        <w:t>Subaru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fldChar w:fldCharType="end"/>
      </w:r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 u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automatických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převodovek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AT i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Lineartronic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CVT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nezakazuje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za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jízdy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„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vyřadit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“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voličem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převodovky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z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polohy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D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do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polohy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N,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nespecifikuje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blíže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tuto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manipulaci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.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Ani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není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nikde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psáno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zda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doporučena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či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nedoporučena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osobně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myslím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že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to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zbytečné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při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opětovném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připojení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z N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do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D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vystavovat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převodovku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rázu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. U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zpátečky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R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k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dispozici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zámek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tedy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nelze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zařadit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za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jízdy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.“</w:t>
      </w:r>
    </w:p>
    <w:p w14:paraId="0BAA67A8" w14:textId="7EB3608D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2D2D31"/>
          <w:sz w:val="27"/>
          <w:szCs w:val="27"/>
          <w:lang w:eastAsia="ru-RU"/>
        </w:rPr>
      </w:pPr>
      <w:r w:rsidRPr="0087197C">
        <w:rPr>
          <w:rFonts w:ascii="Arial" w:eastAsia="Times New Roman" w:hAnsi="Arial" w:cs="Arial"/>
          <w:noProof/>
          <w:color w:val="2D2D31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22B81E80" wp14:editId="0D97415E">
                <wp:extent cx="304800" cy="304800"/>
                <wp:effectExtent l="0" t="0" r="0" b="0"/>
                <wp:docPr id="4" name="Прямоугольни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40B42E" id="Прямоугольник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ctUDgIAANUDAAAOAAAAZHJzL2Uyb0RvYy54bWysU82O0zAQviPxDpbvNGkJsERNV6tdLUJa&#10;YKWFB3Adp7FIPGbsNl1OSFxX4hF4CC6In32G9I0YO23pwg1xsebH/uabb8bT43XbsJVCp8EUfDxK&#10;OVNGQqnNouBvXp8/OOLMeWFK0YBRBb9Wjh/P7t+bdjZXE6ihKRUyAjEu72zBa+9tniRO1qoVbgRW&#10;GUpWgK3w5OIiKVF0hN42ySRNHycdYGkRpHKOomdDks8iflUp6V9VlVOeNQUnbj6eGM95OJPZVOQL&#10;FLbWcktD/AOLVmhDRfdQZ8ILtkT9F1SrJYKDyo8ktAlUlZYq9kDdjNM/urmqhVWxFxLH2b1M7v/B&#10;yperS2S6LHjGmREtjaj/vPmw+dT/6G83H/sv/W3/fXPT/+y/9t9YFvTqrMvp2ZW9xNCxsxcg3zpm&#10;4LQWZqFOnCXVaRcIbxdChK5WoiTi4wCR3MEIjiM0Nu9eQEkMxNJDVHNdYRtqkE5sHYd2vR+aWnsm&#10;KfgwzY5SGq2k1NYOFUS+e2zR+WcKWhaMgiOxi+BideH8cHV3JdQycK6bhuIib8ydAGGGSCQf+A5S&#10;zKG8Ju4Iw27RXyCjBnzPWUd7VXD3bilQcdY8N9T/03GWhUWMTvboyYQcPMzMDzPCSIIquOdsME/9&#10;sLxLi3pRR5kHjiekWaVjP0HPgdWWLO1OVGS752E5D/146/dvnP0C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ZqXLVA4CAADVAwAA&#10;DgAAAAAAAAAAAAAAAAAuAgAAZHJzL2Uyb0RvYy54bWxQSwECLQAUAAYACAAAACEATKDpLNgAAAAD&#10;AQAADwAAAAAAAAAAAAAAAABoBAAAZHJzL2Rvd25yZXYueG1sUEsFBgAAAAAEAAQA8wAAAG0FAAAA&#10;AA==&#10;" filled="f" stroked="f">
                <o:lock v:ext="edit" aspectratio="t"/>
                <w10:anchorlock/>
              </v:rect>
            </w:pict>
          </mc:Fallback>
        </mc:AlternateContent>
      </w:r>
    </w:p>
    <w:p w14:paraId="23575BB2" w14:textId="77777777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2D2D31"/>
          <w:sz w:val="27"/>
          <w:szCs w:val="27"/>
          <w:lang w:eastAsia="ru-RU"/>
        </w:rPr>
      </w:pP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Foto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: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Jakub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Deml</w:t>
      </w:r>
      <w:proofErr w:type="spellEnd"/>
    </w:p>
    <w:p w14:paraId="696586F5" w14:textId="77777777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D2D31"/>
          <w:sz w:val="27"/>
          <w:szCs w:val="27"/>
          <w:lang w:eastAsia="ru-RU"/>
        </w:rPr>
      </w:pPr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V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Subaru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mají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ruční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změnu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chodu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během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jízdy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z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preventivních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důvodů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pojištěnou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zámkem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zpátečky</w:t>
      </w:r>
      <w:proofErr w:type="spellEnd"/>
    </w:p>
    <w:p w14:paraId="76F744A6" w14:textId="77777777" w:rsidR="0087197C" w:rsidRPr="0087197C" w:rsidRDefault="0087197C" w:rsidP="0087197C">
      <w:pPr>
        <w:shd w:val="clear" w:color="auto" w:fill="FFFFFF"/>
        <w:spacing w:before="100" w:beforeAutospacing="1" w:after="100" w:afterAutospacing="1" w:line="240" w:lineRule="auto"/>
        <w:ind w:firstLine="0"/>
        <w:jc w:val="left"/>
        <w:textAlignment w:val="baseline"/>
        <w:outlineLvl w:val="1"/>
        <w:rPr>
          <w:rFonts w:ascii="Arial" w:eastAsia="Times New Roman" w:hAnsi="Arial" w:cs="Arial"/>
          <w:b/>
          <w:bCs/>
          <w:color w:val="2D2D31"/>
          <w:sz w:val="36"/>
          <w:szCs w:val="36"/>
          <w:lang w:eastAsia="ru-RU"/>
        </w:rPr>
      </w:pP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36"/>
          <w:szCs w:val="36"/>
          <w:lang w:eastAsia="ru-RU"/>
        </w:rPr>
        <w:lastRenderedPageBreak/>
        <w:t>Suzuki</w:t>
      </w:r>
      <w:proofErr w:type="spellEnd"/>
    </w:p>
    <w:p w14:paraId="07117C29" w14:textId="77777777" w:rsidR="0087197C" w:rsidRPr="0087197C" w:rsidRDefault="0087197C" w:rsidP="0087197C">
      <w:pPr>
        <w:shd w:val="clear" w:color="auto" w:fill="FFFFFF"/>
        <w:spacing w:beforeAutospacing="1" w:after="0" w:afterAutospacing="1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D2D31"/>
          <w:sz w:val="27"/>
          <w:szCs w:val="27"/>
          <w:lang w:eastAsia="ru-RU"/>
        </w:rPr>
      </w:pP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Japonská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automobilka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má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všechny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evropské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modely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(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mimo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 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fldChar w:fldCharType="begin"/>
      </w:r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instrText xml:space="preserve"> HYPERLINK "https://www.garaz.cz/clanek/postrehli-jste-odchod-jimnyho-je-zase-zpet-ale-jinak-21004724" \t "_blank" </w:instrText>
      </w:r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fldChar w:fldCharType="separate"/>
      </w:r>
      <w:r w:rsidRPr="0087197C">
        <w:rPr>
          <w:rFonts w:ascii="Arial" w:eastAsia="Times New Roman" w:hAnsi="Arial" w:cs="Arial"/>
          <w:color w:val="CC0000"/>
          <w:sz w:val="24"/>
          <w:szCs w:val="24"/>
          <w:bdr w:val="none" w:sz="0" w:space="0" w:color="auto" w:frame="1"/>
          <w:lang w:eastAsia="ru-RU"/>
        </w:rPr>
        <w:t>Jimny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fldChar w:fldCharType="end"/>
      </w:r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)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elektrifikované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mild-hybridní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formou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.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Pavel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Schejbal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z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oddělení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poprodejních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služeb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Suzuki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vyřazení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za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jízdy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do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neutrálu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u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samočinných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převodovek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negoval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. „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Výrobce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toto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nedoporučuje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.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Poklesem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otáček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dojde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i k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poklesu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tlaku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oleje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v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převodovce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což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může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mít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vliv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její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funkčnost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.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Řídicí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jednotka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motoru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a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řídicí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jednotka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převodovky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udržují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správné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otáčky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pro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optimální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spotřebu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paliva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v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poloze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D,“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vysvětlil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.</w:t>
      </w:r>
    </w:p>
    <w:p w14:paraId="44D4DB14" w14:textId="2ECAE908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2D2D31"/>
          <w:sz w:val="27"/>
          <w:szCs w:val="27"/>
          <w:lang w:eastAsia="ru-RU"/>
        </w:rPr>
      </w:pPr>
      <w:r w:rsidRPr="0087197C">
        <w:rPr>
          <w:rFonts w:ascii="Arial" w:eastAsia="Times New Roman" w:hAnsi="Arial" w:cs="Arial"/>
          <w:noProof/>
          <w:color w:val="2D2D31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0C76C9ED" wp14:editId="6924407D">
                <wp:extent cx="304800" cy="304800"/>
                <wp:effectExtent l="0" t="0" r="0" b="0"/>
                <wp:docPr id="3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B43176" id="Прямоугольник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BDtDgIAANUDAAAOAAAAZHJzL2Uyb0RvYy54bWysU0uOEzEQ3SNxB8t70p0PMLTSGY1mNAhp&#10;gJEGDuC43WmLbpcpO+mEFRJbJI7AIdggPnOGzo0ou5OQgR1iY9XHfvXqVXl6um5qtlLoNJicDwcp&#10;Z8pIKLRZ5Pz1q8sHJ5w5L0whajAq5xvl+Ons/r1pazM1ggrqQiEjEOOy1ua88t5mSeJkpRrhBmCV&#10;oWQJ2AhPLi6SAkVL6E2djNL0UdICFhZBKucoetEn+Szil6WS/mVZOuVZnXPi5uOJ8ZyHM5lNRbZA&#10;YSstdzTEP7BohDZU9AB1IbxgS9R/QTVaIjgo/UBCk0BZaqliD9TNMP2jm5tKWBV7IXGcPcjk/h+s&#10;fLG6RqaLnI85M6KhEXWft++3n7of3e32Q/elu+2+bz92P7uv3Tc2Dnq11mX07MZeY+jY2SuQbxwz&#10;cF4Js1BnzpLqtAuEtw8hQlspURDxYYBI7mAExxEam7fPoSAGYukhqrkusQk1SCe2jkPbHIam1p5J&#10;Co7TyUlKo5WU2tmhgsj2jy06/1RBw4KRcyR2EVysrpzvr+6vhFoGLnVdU1xktbkTIMwQieQD316K&#10;ORQb4o7Q7xb9BTIqwHectbRXOXdvlwIVZ/UzQ/0/GU4mYRGjM3n4eEQOHmfmxxlhJEHl3HPWm+e+&#10;X96lRb2oosw9xzPSrNSxn6Bnz2pHlnYnKrLb87Ccx3689fs3zn4B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j8AQ7Q4CAADVAwAA&#10;DgAAAAAAAAAAAAAAAAAuAgAAZHJzL2Uyb0RvYy54bWxQSwECLQAUAAYACAAAACEATKDpLNgAAAAD&#10;AQAADwAAAAAAAAAAAAAAAABoBAAAZHJzL2Rvd25yZXYueG1sUEsFBgAAAAAEAAQA8wAAAG0FAAAA&#10;AA==&#10;" filled="f" stroked="f">
                <o:lock v:ext="edit" aspectratio="t"/>
                <w10:anchorlock/>
              </v:rect>
            </w:pict>
          </mc:Fallback>
        </mc:AlternateContent>
      </w:r>
    </w:p>
    <w:p w14:paraId="34E57239" w14:textId="77777777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2D2D31"/>
          <w:sz w:val="27"/>
          <w:szCs w:val="27"/>
          <w:lang w:val="en-US" w:eastAsia="ru-RU"/>
        </w:rPr>
      </w:pP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Foto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: Suzuki</w:t>
      </w:r>
    </w:p>
    <w:p w14:paraId="615BB405" w14:textId="77777777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D2D31"/>
          <w:sz w:val="27"/>
          <w:szCs w:val="27"/>
          <w:lang w:val="en-US" w:eastAsia="ru-RU"/>
        </w:rPr>
      </w:pPr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Suzuki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nepovoluje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u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svých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aut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s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automaty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vyřazení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za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jízdy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do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neutrálu</w:t>
      </w:r>
      <w:proofErr w:type="spellEnd"/>
    </w:p>
    <w:p w14:paraId="16161051" w14:textId="77777777" w:rsidR="0087197C" w:rsidRPr="0087197C" w:rsidRDefault="0087197C" w:rsidP="0087197C">
      <w:pPr>
        <w:shd w:val="clear" w:color="auto" w:fill="FFFFFF"/>
        <w:spacing w:beforeAutospacing="1" w:after="0" w:afterAutospacing="1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D2D31"/>
          <w:sz w:val="27"/>
          <w:szCs w:val="27"/>
          <w:lang w:val="en-US" w:eastAsia="ru-RU"/>
        </w:rPr>
      </w:pP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Dále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nám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osvětlil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postoj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Suzuki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k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jízdě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setrvačností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: „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Funkce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„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plachtění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“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při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běžných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rychlostech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mimo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městský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provoz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jako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taková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není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k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dispozici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.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Úspora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paliva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při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„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plachtění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“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může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být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chápána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jako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poměr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mezi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dodanou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energií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a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energií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spotřebovanou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ujetí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určité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dráhy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.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Tedy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nelze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tvrdit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že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při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vyřazení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a „</w:t>
      </w:r>
      <w:proofErr w:type="spellStart"/>
      <w:proofErr w:type="gram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plachtění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“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automaticky</w:t>
      </w:r>
      <w:proofErr w:type="spellEnd"/>
      <w:proofErr w:type="gram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šetřím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palivo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.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Plachtění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se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zhasnutým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motorem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dává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smysl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jen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u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takového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vozidla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které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by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mělo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dostatečnou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baterii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pro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zajištění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všech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funkcí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vozidla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během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vyřazení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kdy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motor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bude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v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klidu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.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Tedy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přesně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tak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jako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to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umí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naše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vozy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s mild-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hybridním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pohonem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klesne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-li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rychlost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vozu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pod 15 km/</w:t>
      </w:r>
      <w:proofErr w:type="gram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h,“</w:t>
      </w:r>
      <w:proofErr w:type="gram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dodal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.</w:t>
      </w:r>
    </w:p>
    <w:p w14:paraId="677CA780" w14:textId="4F0E970C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2D2D31"/>
          <w:sz w:val="27"/>
          <w:szCs w:val="27"/>
          <w:lang w:eastAsia="ru-RU"/>
        </w:rPr>
      </w:pPr>
      <w:r w:rsidRPr="0087197C">
        <w:rPr>
          <w:rFonts w:ascii="Arial" w:eastAsia="Times New Roman" w:hAnsi="Arial" w:cs="Arial"/>
          <w:noProof/>
          <w:color w:val="2D2D31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442D5021" wp14:editId="65036A36">
                <wp:extent cx="304800" cy="304800"/>
                <wp:effectExtent l="0" t="0" r="0" b="0"/>
                <wp:docPr id="2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51D6E1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65ZDgIAANUDAAAOAAAAZHJzL2Uyb0RvYy54bWysU81uEzEQviPxDpbvZDchQFllU1WtipAK&#10;VCo8gOP1Zi12PWbsZBNOSFwr8Qg8BBdES59h80aMvUlI4Ya4WPNjf/PNN+PJ8aqp2VKh02ByPhyk&#10;nCkjodBmnvN3b88fHXHmvDCFqMGonK+V48fThw8mrc3UCCqoC4WMQIzLWpvzynubJYmTlWqEG4BV&#10;hpIlYCM8uThPChQtoTd1MkrTp0kLWFgEqZyj6Fmf5NOIX5ZK+jdl6ZRndc6Jm48nxnMWzmQ6Edkc&#10;ha203NIQ/8CiEdpQ0T3UmfCCLVD/BdVoieCg9AMJTQJlqaWKPVA3w/SPbq4qYVXshcRxdi+T+3+w&#10;8vXyEpkucj7izIiGRtR93XzafOluu7vN5+5bd9fdbK67n9337gcbBb1a6zJ6dmUvMXTs7AXI944Z&#10;OK2EmasTZ0l12gXC24UQoa2UKIj4MEAk9zCC4wiNzdpXUBADsfAQ1VyV2IQapBNbxaGt90NTK88k&#10;BR+n46OURisptbVDBZHtHlt0/oWChgUj50jsIrhYXjjfX91dCbUMnOu6prjIanMvQJghEskHvr0U&#10;MyjWxB2h3y36C2RUgB85a2mvcu4+LAQqzuqXhvp/PhyPwyJGZ/zk2YgcPMzMDjPCSILKueesN099&#10;v7wLi3peRZl7jiekWaljP0HPntWWLO1OVGS752E5D/146/dvnP4C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mmOuWQ4CAADVAwAA&#10;DgAAAAAAAAAAAAAAAAAuAgAAZHJzL2Uyb0RvYy54bWxQSwECLQAUAAYACAAAACEATKDpLNgAAAAD&#10;AQAADwAAAAAAAAAAAAAAAABoBAAAZHJzL2Rvd25yZXYueG1sUEsFBgAAAAAEAAQA8wAAAG0FAAAA&#10;AA==&#10;" filled="f" stroked="f">
                <o:lock v:ext="edit" aspectratio="t"/>
                <w10:anchorlock/>
              </v:rect>
            </w:pict>
          </mc:Fallback>
        </mc:AlternateContent>
      </w:r>
    </w:p>
    <w:p w14:paraId="3432BC8E" w14:textId="77777777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2D2D31"/>
          <w:sz w:val="27"/>
          <w:szCs w:val="27"/>
          <w:lang w:eastAsia="ru-RU"/>
        </w:rPr>
      </w:pP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Foto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: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Suzuki</w:t>
      </w:r>
      <w:proofErr w:type="spellEnd"/>
    </w:p>
    <w:p w14:paraId="1978725F" w14:textId="77777777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D2D31"/>
          <w:sz w:val="27"/>
          <w:szCs w:val="27"/>
          <w:lang w:eastAsia="ru-RU"/>
        </w:rPr>
      </w:pP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Tyto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japonské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mild-hybridy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navíc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zvládají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krátkodobé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plachtění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s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vypnutým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motorem</w:t>
      </w:r>
      <w:proofErr w:type="spellEnd"/>
    </w:p>
    <w:p w14:paraId="3CC877BC" w14:textId="77777777" w:rsidR="0087197C" w:rsidRPr="0087197C" w:rsidRDefault="0087197C" w:rsidP="0087197C">
      <w:pPr>
        <w:shd w:val="clear" w:color="auto" w:fill="FFFFFF"/>
        <w:spacing w:before="100" w:beforeAutospacing="1" w:after="100" w:afterAutospacing="1" w:line="240" w:lineRule="auto"/>
        <w:ind w:firstLine="0"/>
        <w:jc w:val="left"/>
        <w:textAlignment w:val="baseline"/>
        <w:outlineLvl w:val="1"/>
        <w:rPr>
          <w:rFonts w:ascii="Arial" w:eastAsia="Times New Roman" w:hAnsi="Arial" w:cs="Arial"/>
          <w:b/>
          <w:bCs/>
          <w:color w:val="2D2D31"/>
          <w:sz w:val="36"/>
          <w:szCs w:val="36"/>
          <w:lang w:eastAsia="ru-RU"/>
        </w:rPr>
      </w:pP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36"/>
          <w:szCs w:val="36"/>
          <w:lang w:eastAsia="ru-RU"/>
        </w:rPr>
        <w:t>Toyota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36"/>
          <w:szCs w:val="36"/>
          <w:lang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36"/>
          <w:szCs w:val="36"/>
          <w:lang w:eastAsia="ru-RU"/>
        </w:rPr>
        <w:t>Lexus</w:t>
      </w:r>
      <w:proofErr w:type="spellEnd"/>
    </w:p>
    <w:p w14:paraId="71A63D3D" w14:textId="77777777" w:rsidR="0087197C" w:rsidRPr="0087197C" w:rsidRDefault="0087197C" w:rsidP="0087197C">
      <w:pPr>
        <w:shd w:val="clear" w:color="auto" w:fill="FFFFFF"/>
        <w:spacing w:beforeAutospacing="1" w:after="0" w:afterAutospacing="1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D2D31"/>
          <w:sz w:val="27"/>
          <w:szCs w:val="27"/>
          <w:lang w:eastAsia="ru-RU"/>
        </w:rPr>
      </w:pP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náš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dotaz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pozitivně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odpověděla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tisková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mluvčí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Jitka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Jechová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. „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Ano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to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možné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. A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některé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hybridy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jako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 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fldChar w:fldCharType="begin"/>
      </w:r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instrText xml:space="preserve"> HYPERLINK "https://www.garaz.cz/clanek/toyota-camry-odladeny-hybrid-to-nebude-mit-lehke-21003105" \t "_blank" </w:instrText>
      </w:r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fldChar w:fldCharType="separate"/>
      </w:r>
      <w:r w:rsidRPr="0087197C">
        <w:rPr>
          <w:rFonts w:ascii="Arial" w:eastAsia="Times New Roman" w:hAnsi="Arial" w:cs="Arial"/>
          <w:color w:val="CC0000"/>
          <w:sz w:val="24"/>
          <w:szCs w:val="24"/>
          <w:bdr w:val="none" w:sz="0" w:space="0" w:color="auto" w:frame="1"/>
          <w:lang w:eastAsia="ru-RU"/>
        </w:rPr>
        <w:t>Camry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fldChar w:fldCharType="end"/>
      </w:r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 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nebo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ES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dokonce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v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režimu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ECO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při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uvolnění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akceleračního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pedálu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mají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přímo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funkci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nazvanou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plachtění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která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šetří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palivo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 xml:space="preserve">,“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vysvětlila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eastAsia="ru-RU"/>
        </w:rPr>
        <w:t>.</w:t>
      </w:r>
    </w:p>
    <w:p w14:paraId="1188341D" w14:textId="2233BBF8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2D2D31"/>
          <w:sz w:val="27"/>
          <w:szCs w:val="27"/>
          <w:lang w:eastAsia="ru-RU"/>
        </w:rPr>
      </w:pPr>
      <w:r w:rsidRPr="0087197C">
        <w:rPr>
          <w:rFonts w:ascii="Arial" w:eastAsia="Times New Roman" w:hAnsi="Arial" w:cs="Arial"/>
          <w:noProof/>
          <w:color w:val="2D2D31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1967E353" wp14:editId="14051643">
                <wp:extent cx="304800" cy="304800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0CB57E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BxfCwIAANUDAAAOAAAAZHJzL2Uyb0RvYy54bWysU8FuEzEQvSPxD5bvZDchQFllU1WtipAK&#10;VCp8gOP1Zi12PWbsZBNOSFwr8Ql8BBdES79h80eMvUlI4Ya4WJ4Z+/nNm+fJ8aqp2VKh02ByPhyk&#10;nCkjodBmnvN3b88fHXHmvDCFqMGonK+V48fThw8mrc3UCCqoC4WMQIzLWpvzynubJYmTlWqEG4BV&#10;hoolYCM8hThPChQtoTd1MkrTp0kLWFgEqZyj7Flf5NOIX5ZK+jdl6ZRndc6Jm48rxnUW1mQ6Edkc&#10;ha203NIQ/8CiEdrQo3uoM+EFW6D+C6rREsFB6QcSmgTKUksVe6Buhukf3VxVwqrYC4nj7F4m9/9g&#10;5evlJTJd0Ow4M6KhEXVfN582X7rb7m7zufvW3XU3m+vuZ/e9+8GGQa/WuoyuXdlLDB07ewHyvWMG&#10;Tith5urEWVK9x9ulEKGtlCiIeIRI7mGEwBEam7WvoCAGYuEhqrkqsQlvkE5sFYe23g9NrTyTlHyc&#10;jo9SGq2k0nZPJBOR7S5bdP6FgoaFTc6R2EVwsbxwvj+6OxLeMnCu6zr6ojb3EoQZMpF84NtLMYNi&#10;TdwRem/RX6BNBfiRs5Z8lXP3YSFQcVa/NNT/8+F4HIwYg/GTZyMK8LAyO6wIIwkq556zfnvqe/Mu&#10;LOp5FWXuOZ6QZqWO/QQ9e1ZbsuSdqMjW58Gch3E89fs3Tn8B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5IAcXwsCAADVAwAADgAA&#10;AAAAAAAAAAAAAAAuAgAAZHJzL2Uyb0RvYy54bWxQSwECLQAUAAYACAAAACEATKDpLNgAAAADAQAA&#10;DwAAAAAAAAAAAAAAAABlBAAAZHJzL2Rvd25yZXYueG1sUEsFBgAAAAAEAAQA8wAAAGoFAAAAAA==&#10;" filled="f" stroked="f">
                <o:lock v:ext="edit" aspectratio="t"/>
                <w10:anchorlock/>
              </v:rect>
            </w:pict>
          </mc:Fallback>
        </mc:AlternateContent>
      </w:r>
    </w:p>
    <w:p w14:paraId="31440631" w14:textId="77777777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2D2D31"/>
          <w:sz w:val="27"/>
          <w:szCs w:val="27"/>
          <w:lang w:val="en-US" w:eastAsia="ru-RU"/>
        </w:rPr>
      </w:pP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Foto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: Jakub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Deml</w:t>
      </w:r>
      <w:proofErr w:type="spellEnd"/>
    </w:p>
    <w:p w14:paraId="19AE4E7C" w14:textId="77777777" w:rsidR="0087197C" w:rsidRPr="0087197C" w:rsidRDefault="0087197C" w:rsidP="0087197C">
      <w:pPr>
        <w:shd w:val="clear" w:color="auto" w:fill="FFFFFF"/>
        <w:spacing w:after="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D2D31"/>
          <w:sz w:val="27"/>
          <w:szCs w:val="27"/>
          <w:lang w:val="en-US" w:eastAsia="ru-RU"/>
        </w:rPr>
      </w:pPr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Toyota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vyřazení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do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neutrálu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u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automatů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během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jízdy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povoluje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.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Hybridní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modely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Camry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nebo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ES to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však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zvládají</w:t>
      </w:r>
      <w:proofErr w:type="spellEnd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color w:val="2D2D31"/>
          <w:sz w:val="27"/>
          <w:szCs w:val="27"/>
          <w:bdr w:val="none" w:sz="0" w:space="0" w:color="auto" w:frame="1"/>
          <w:lang w:val="en-US" w:eastAsia="ru-RU"/>
        </w:rPr>
        <w:t>samy</w:t>
      </w:r>
      <w:proofErr w:type="spellEnd"/>
    </w:p>
    <w:p w14:paraId="4F05A5DD" w14:textId="77777777" w:rsidR="0087197C" w:rsidRPr="0087197C" w:rsidRDefault="0087197C" w:rsidP="0087197C">
      <w:pPr>
        <w:shd w:val="clear" w:color="auto" w:fill="FFFFFF"/>
        <w:spacing w:beforeAutospacing="1" w:after="0" w:afterAutospacing="1" w:line="240" w:lineRule="auto"/>
        <w:ind w:firstLine="0"/>
        <w:jc w:val="left"/>
        <w:textAlignment w:val="baseline"/>
        <w:rPr>
          <w:rFonts w:ascii="Arial" w:eastAsia="Times New Roman" w:hAnsi="Arial" w:cs="Arial"/>
          <w:color w:val="2D2D31"/>
          <w:sz w:val="27"/>
          <w:szCs w:val="27"/>
          <w:lang w:val="en-US" w:eastAsia="ru-RU"/>
        </w:rPr>
      </w:pP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>Přepnutí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do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>neutrálu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u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>vozidel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s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>automaty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je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>tedy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>během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>jízdy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>výrobci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>většinou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>zakázáno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>respektive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>nedoporučeno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. V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>rámci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>specifických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>modelů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>lze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pro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>vyřazení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>využít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>ještě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>pádel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pod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>volantem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>například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>zmáčknout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>obě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>naráz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. U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>moderních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>převodovek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>umožňujících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>jízdu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lastRenderedPageBreak/>
        <w:t>setrvačností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,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>vybraných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CVT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>nebo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u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>některých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>hybridů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>pak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>předmětný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>úkon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>nedává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>praktický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 xml:space="preserve"> </w:t>
      </w:r>
      <w:proofErr w:type="spellStart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>smysl</w:t>
      </w:r>
      <w:proofErr w:type="spellEnd"/>
      <w:r w:rsidRPr="0087197C">
        <w:rPr>
          <w:rFonts w:ascii="Arial" w:eastAsia="Times New Roman" w:hAnsi="Arial" w:cs="Arial"/>
          <w:b/>
          <w:bCs/>
          <w:color w:val="2D2D31"/>
          <w:sz w:val="27"/>
          <w:szCs w:val="27"/>
          <w:bdr w:val="none" w:sz="0" w:space="0" w:color="auto" w:frame="1"/>
          <w:lang w:val="en-US" w:eastAsia="ru-RU"/>
        </w:rPr>
        <w:t>.</w:t>
      </w:r>
    </w:p>
    <w:p w14:paraId="75FDD495" w14:textId="77777777" w:rsidR="00735AE9" w:rsidRPr="0087197C" w:rsidRDefault="00735AE9">
      <w:pPr>
        <w:rPr>
          <w:lang w:val="en-US"/>
        </w:rPr>
      </w:pPr>
    </w:p>
    <w:sectPr w:rsidR="00735AE9" w:rsidRPr="00871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861"/>
    <w:rsid w:val="00735AE9"/>
    <w:rsid w:val="0087197C"/>
    <w:rsid w:val="00D0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ECFC7"/>
  <w15:chartTrackingRefBased/>
  <w15:docId w15:val="{91A437A9-0BD0-44C4-A266-58013EED9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197C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7197C"/>
    <w:pPr>
      <w:spacing w:before="100" w:beforeAutospacing="1" w:after="100" w:afterAutospacing="1" w:line="240" w:lineRule="auto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87197C"/>
    <w:pPr>
      <w:spacing w:before="100" w:beforeAutospacing="1" w:after="100" w:afterAutospacing="1" w:line="240" w:lineRule="auto"/>
      <w:ind w:firstLine="0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87197C"/>
    <w:pPr>
      <w:spacing w:before="100" w:beforeAutospacing="1" w:after="100" w:afterAutospacing="1" w:line="240" w:lineRule="auto"/>
      <w:ind w:firstLine="0"/>
      <w:jc w:val="left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19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719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719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7197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cx">
    <w:name w:val="c_x"/>
    <w:basedOn w:val="a0"/>
    <w:rsid w:val="0087197C"/>
  </w:style>
  <w:style w:type="paragraph" w:customStyle="1" w:styleId="ca">
    <w:name w:val="c_a"/>
    <w:basedOn w:val="a"/>
    <w:rsid w:val="0087197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l-figurecaption-text">
    <w:name w:val="mol-figure__caption-text"/>
    <w:basedOn w:val="a0"/>
    <w:rsid w:val="0087197C"/>
  </w:style>
  <w:style w:type="character" w:styleId="a3">
    <w:name w:val="Hyperlink"/>
    <w:basedOn w:val="a0"/>
    <w:uiPriority w:val="99"/>
    <w:semiHidden/>
    <w:unhideWhenUsed/>
    <w:rsid w:val="0087197C"/>
    <w:rPr>
      <w:color w:val="0000FF"/>
      <w:u w:val="single"/>
    </w:rPr>
  </w:style>
  <w:style w:type="character" w:styleId="a4">
    <w:name w:val="Strong"/>
    <w:basedOn w:val="a0"/>
    <w:uiPriority w:val="22"/>
    <w:qFormat/>
    <w:rsid w:val="0087197C"/>
    <w:rPr>
      <w:b/>
      <w:bCs/>
    </w:rPr>
  </w:style>
  <w:style w:type="character" w:customStyle="1" w:styleId="atm-date-formatted">
    <w:name w:val="atm-date-formatted"/>
    <w:basedOn w:val="a0"/>
    <w:rsid w:val="0087197C"/>
  </w:style>
  <w:style w:type="character" w:customStyle="1" w:styleId="atm-text-decorator">
    <w:name w:val="atm-text-decorator"/>
    <w:basedOn w:val="a0"/>
    <w:rsid w:val="0087197C"/>
  </w:style>
  <w:style w:type="character" w:customStyle="1" w:styleId="cb">
    <w:name w:val="c_b"/>
    <w:basedOn w:val="a0"/>
    <w:rsid w:val="00871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9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7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81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205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3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4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03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96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552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706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FFFFFF"/>
                                    <w:left w:val="single" w:sz="12" w:space="0" w:color="FFFFFF"/>
                                    <w:bottom w:val="single" w:sz="12" w:space="0" w:color="FFFFFF"/>
                                    <w:right w:val="single" w:sz="12" w:space="0" w:color="FFFFFF"/>
                                  </w:divBdr>
                                  <w:divsChild>
                                    <w:div w:id="736241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685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53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545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29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293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501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543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02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668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832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114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197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5D5D5"/>
                                        <w:left w:val="single" w:sz="6" w:space="0" w:color="D5D5D5"/>
                                        <w:bottom w:val="single" w:sz="6" w:space="0" w:color="D5D5D5"/>
                                        <w:right w:val="single" w:sz="6" w:space="0" w:color="D5D5D5"/>
                                      </w:divBdr>
                                      <w:divsChild>
                                        <w:div w:id="715741304">
                                          <w:marLeft w:val="-15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59469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3050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1486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6921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725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9689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0842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5294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87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5D5D5"/>
                                        <w:left w:val="single" w:sz="6" w:space="0" w:color="D5D5D5"/>
                                        <w:bottom w:val="single" w:sz="6" w:space="0" w:color="D5D5D5"/>
                                        <w:right w:val="single" w:sz="6" w:space="0" w:color="D5D5D5"/>
                                      </w:divBdr>
                                      <w:divsChild>
                                        <w:div w:id="1927106222">
                                          <w:marLeft w:val="-15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88040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475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7885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1249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086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0050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44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6703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96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89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59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099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69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8728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507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87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9986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799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67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14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9576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359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84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15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690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40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641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313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022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0415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323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647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076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4816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13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839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334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7230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24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150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31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3515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448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88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8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5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4532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5286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985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98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2822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447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178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74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431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425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8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23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9419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72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79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809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3520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z.cz/clanek/facelift-mitsubishi-eclipse-cross-outlander-ma-prima-brachu-21004941" TargetMode="External"/><Relationship Id="rId5" Type="http://schemas.openxmlformats.org/officeDocument/2006/relationships/hyperlink" Target="https://www.garaz.cz/clanek/bmw-vypustilo-nove-m3-kontroverzni-vzhled-510-koni-manual-21004801" TargetMode="External"/><Relationship Id="rId4" Type="http://schemas.openxmlformats.org/officeDocument/2006/relationships/hyperlink" Target="https://www.garaz.cz/autor/jan-majurnik-10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1553</Words>
  <Characters>8855</Characters>
  <Application>Microsoft Office Word</Application>
  <DocSecurity>0</DocSecurity>
  <Lines>73</Lines>
  <Paragraphs>20</Paragraphs>
  <ScaleCrop>false</ScaleCrop>
  <Company/>
  <LinksUpToDate>false</LinksUpToDate>
  <CharactersWithSpaces>10388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Russkina</dc:creator>
  <cp:keywords/>
  <dc:description/>
  <cp:lastModifiedBy>Tamara Russkina</cp:lastModifiedBy>
  <cp:revision>2</cp:revision>
  <dcterms:created xsi:type="dcterms:W3CDTF">2020-11-18T16:24:00Z</dcterms:created>
  <dcterms:modified xsi:type="dcterms:W3CDTF">2020-11-18T16:28:00Z</dcterms:modified>
</cp:coreProperties>
</file>