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B1D10" w14:textId="620CD8B2" w:rsidR="00BE3790" w:rsidRPr="00BE3790" w:rsidRDefault="003B5A96" w:rsidP="00BE37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FFFFFF"/>
          <w:sz w:val="18"/>
          <w:szCs w:val="18"/>
          <w:lang w:eastAsia="cs-CZ"/>
        </w:rPr>
      </w:pPr>
      <w:r>
        <w:rPr>
          <w:rFonts w:ascii="inherit" w:eastAsia="Times New Roman" w:hAnsi="inherit" w:cs="Helvetica"/>
          <w:color w:val="FFFFFF"/>
          <w:sz w:val="18"/>
          <w:szCs w:val="18"/>
          <w:lang w:eastAsia="cs-CZ"/>
        </w:rPr>
        <w:t xml:space="preserve">FAMILIES HARDEST </w:t>
      </w:r>
      <w:proofErr w:type="spellStart"/>
      <w:r>
        <w:rPr>
          <w:rFonts w:ascii="inherit" w:eastAsia="Times New Roman" w:hAnsi="inherit" w:cs="Helvetica"/>
          <w:color w:val="FFFFFF"/>
          <w:sz w:val="18"/>
          <w:szCs w:val="18"/>
          <w:lang w:eastAsia="cs-CZ"/>
        </w:rPr>
        <w:t>HIT</w:t>
      </w:r>
      <w:r w:rsidR="00BE3790" w:rsidRPr="00BE3790">
        <w:rPr>
          <w:rFonts w:ascii="inherit" w:eastAsia="Times New Roman" w:hAnsi="inherit" w:cs="Helvetica"/>
          <w:color w:val="FFFFFF"/>
          <w:sz w:val="18"/>
          <w:szCs w:val="18"/>
          <w:lang w:eastAsia="cs-CZ"/>
        </w:rPr>
        <w:t>Published</w:t>
      </w:r>
      <w:proofErr w:type="spellEnd"/>
      <w:r w:rsidR="00BE3790" w:rsidRPr="00BE3790">
        <w:rPr>
          <w:rFonts w:ascii="inherit" w:eastAsia="Times New Roman" w:hAnsi="inherit" w:cs="Helvetica"/>
          <w:color w:val="FFFFFF"/>
          <w:sz w:val="18"/>
          <w:szCs w:val="18"/>
          <w:lang w:eastAsia="cs-CZ"/>
        </w:rPr>
        <w:t xml:space="preserve"> on 14-09-2020 </w:t>
      </w:r>
      <w:proofErr w:type="spellStart"/>
      <w:r w:rsidR="00BE3790" w:rsidRPr="00BE3790">
        <w:rPr>
          <w:rFonts w:ascii="inherit" w:eastAsia="Times New Roman" w:hAnsi="inherit" w:cs="Helvetica"/>
          <w:color w:val="FFFFFF"/>
          <w:sz w:val="18"/>
          <w:szCs w:val="18"/>
          <w:lang w:eastAsia="cs-CZ"/>
        </w:rPr>
        <w:t>at</w:t>
      </w:r>
      <w:proofErr w:type="spellEnd"/>
      <w:r w:rsidR="00BE3790" w:rsidRPr="00BE3790">
        <w:rPr>
          <w:rFonts w:ascii="inherit" w:eastAsia="Times New Roman" w:hAnsi="inherit" w:cs="Helvetica"/>
          <w:color w:val="FFFFFF"/>
          <w:sz w:val="18"/>
          <w:szCs w:val="18"/>
          <w:lang w:eastAsia="cs-CZ"/>
        </w:rPr>
        <w:t xml:space="preserve"> 11:44</w:t>
      </w:r>
    </w:p>
    <w:p w14:paraId="76DEE1AB" w14:textId="77777777" w:rsidR="003B5A96" w:rsidRDefault="003B5A96" w:rsidP="00BE37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</w:pPr>
    </w:p>
    <w:p w14:paraId="73C94D39" w14:textId="7052A008" w:rsidR="003B5A96" w:rsidRDefault="003B5A96" w:rsidP="00BE379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</w:pPr>
      <w:proofErr w:type="spellStart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>Families</w:t>
      </w:r>
      <w:proofErr w:type="spellEnd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>hardest</w:t>
      </w:r>
      <w:proofErr w:type="spellEnd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 xml:space="preserve"> hit as UK food bank use „</w:t>
      </w:r>
      <w:proofErr w:type="spellStart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>surges</w:t>
      </w:r>
      <w:proofErr w:type="spellEnd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 xml:space="preserve">“ </w:t>
      </w:r>
      <w:proofErr w:type="spellStart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>during</w:t>
      </w:r>
      <w:proofErr w:type="spellEnd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3B5A96">
        <w:rPr>
          <w:rFonts w:ascii="Helvetica" w:eastAsia="Times New Roman" w:hAnsi="Helvetica" w:cs="Helvetica"/>
          <w:b/>
          <w:bCs/>
          <w:color w:val="000000"/>
          <w:sz w:val="44"/>
          <w:szCs w:val="44"/>
          <w:highlight w:val="yellow"/>
          <w:bdr w:val="none" w:sz="0" w:space="0" w:color="auto" w:frame="1"/>
          <w:lang w:eastAsia="cs-CZ"/>
        </w:rPr>
        <w:t>lockdown</w:t>
      </w:r>
      <w:proofErr w:type="spellEnd"/>
    </w:p>
    <w:p w14:paraId="2CD25475" w14:textId="54CF4460" w:rsidR="003B07A2" w:rsidRPr="003B07A2" w:rsidRDefault="003B07A2" w:rsidP="00BE379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cs-CZ"/>
        </w:rPr>
      </w:pPr>
      <w:proofErr w:type="spellStart"/>
      <w:r w:rsidRPr="003B07A2">
        <w:rPr>
          <w:rFonts w:ascii="Helvetica" w:eastAsia="Times New Roman" w:hAnsi="Helvetica" w:cs="Helvetica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cs-CZ"/>
        </w:rPr>
        <w:t>September</w:t>
      </w:r>
      <w:proofErr w:type="spellEnd"/>
      <w:r w:rsidRPr="003B07A2">
        <w:rPr>
          <w:rFonts w:ascii="Helvetica" w:eastAsia="Times New Roman" w:hAnsi="Helvetica" w:cs="Helvetica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cs-CZ"/>
        </w:rPr>
        <w:t xml:space="preserve"> 14, 2020</w:t>
      </w:r>
    </w:p>
    <w:p w14:paraId="62882164" w14:textId="77777777" w:rsidR="003B5A96" w:rsidRDefault="003B5A96" w:rsidP="00BE379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</w:pPr>
    </w:p>
    <w:p w14:paraId="0C86C5CF" w14:textId="5F845BF9" w:rsidR="00BE3790" w:rsidRPr="00BE3790" w:rsidRDefault="00BE3790" w:rsidP="00BE379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The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COVID-19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pandemic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has led to more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people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using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UK food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banks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for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the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first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time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,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with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families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with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children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being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the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hardest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hit,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says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a </w:t>
      </w:r>
      <w:proofErr w:type="spellStart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new</w:t>
      </w:r>
      <w:proofErr w:type="spellEnd"/>
      <w:r w:rsidRPr="00BE3790">
        <w:rPr>
          <w:rFonts w:ascii="inherit" w:eastAsia="Times New Roman" w:hAnsi="inherit" w:cs="Helvetica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report.</w:t>
      </w:r>
    </w:p>
    <w:p w14:paraId="295F4542" w14:textId="77777777" w:rsidR="00BE3790" w:rsidRPr="00BE3790" w:rsidRDefault="00BE3790" w:rsidP="00BE3790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And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problem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set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get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worse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winter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with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likelihood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two-thirds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more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people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having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resort to use food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banks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across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nation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.</w:t>
      </w:r>
    </w:p>
    <w:p w14:paraId="46F0AB26" w14:textId="77777777" w:rsidR="00BE3790" w:rsidRPr="00BE3790" w:rsidRDefault="00BE3790" w:rsidP="00BE379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fldChar w:fldCharType="begin"/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instrText xml:space="preserve"> HYPERLINK "https://www.trusselltrust.org/" </w:instrTex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fldChar w:fldCharType="separate"/>
      </w:r>
      <w:r w:rsidRPr="00BE3790">
        <w:rPr>
          <w:rFonts w:ascii="Helvetica" w:eastAsia="Times New Roman" w:hAnsi="Helvetica" w:cs="Helvetica"/>
          <w:color w:val="00437A"/>
          <w:sz w:val="21"/>
          <w:szCs w:val="21"/>
          <w:highlight w:val="cyan"/>
          <w:u w:val="single"/>
          <w:bdr w:val="none" w:sz="0" w:space="0" w:color="auto" w:frame="1"/>
          <w:lang w:eastAsia="cs-CZ"/>
        </w:rPr>
        <w:t>Trussell</w:t>
      </w:r>
      <w:proofErr w:type="spellEnd"/>
      <w:r w:rsidRPr="00BE3790">
        <w:rPr>
          <w:rFonts w:ascii="Helvetica" w:eastAsia="Times New Roman" w:hAnsi="Helvetica" w:cs="Helvetica"/>
          <w:color w:val="00437A"/>
          <w:sz w:val="21"/>
          <w:szCs w:val="21"/>
          <w:highlight w:val="cyan"/>
          <w:u w:val="single"/>
          <w:bdr w:val="none" w:sz="0" w:space="0" w:color="auto" w:frame="1"/>
          <w:lang w:eastAsia="cs-CZ"/>
        </w:rPr>
        <w:t xml:space="preserve"> Trust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fldChar w:fldCharType="end"/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 charity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which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links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more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than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1,200 food bank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centres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UK,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warning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that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with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mass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unemployment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being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predicted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there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will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further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rises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poverty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. It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expects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around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670,000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additional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people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will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be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classed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as ‘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destitute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’ by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end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2020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unable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afford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essential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services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items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like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housing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energy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costs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and food.</w:t>
      </w:r>
    </w:p>
    <w:p w14:paraId="19E2B729" w14:textId="77777777" w:rsidR="00BE3790" w:rsidRPr="00BE3790" w:rsidRDefault="00BE3790" w:rsidP="00BE3790">
      <w:pPr>
        <w:shd w:val="clear" w:color="auto" w:fill="FFFFFF"/>
        <w:spacing w:after="6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846,000 food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parcels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will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be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handed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out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this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winter</w:t>
      </w:r>
      <w:proofErr w:type="spellEnd"/>
    </w:p>
    <w:p w14:paraId="29995804" w14:textId="77777777" w:rsidR="00BE3790" w:rsidRPr="00BE3790" w:rsidRDefault="00BE3790" w:rsidP="00BE3790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Its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report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based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on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analysis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by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Heriot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-Watt University,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supported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by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the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National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Institute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of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Economic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and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Social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Research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,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which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shows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that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such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a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demand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would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equate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to 846,000 food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parcels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being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handed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out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struggling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families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UK’s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cities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towns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and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villages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.</w:t>
      </w:r>
    </w:p>
    <w:p w14:paraId="7AD26D29" w14:textId="77777777" w:rsidR="00BE3790" w:rsidRPr="00BE3790" w:rsidRDefault="00BE3790" w:rsidP="00BE3790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But,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says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charity,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situation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could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turned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around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as has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been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shown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by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government’s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swiftly-introduced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policies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protect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jobs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incomes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start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lockdown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.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But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with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these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schemes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now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having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ended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due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soon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urgent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action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again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required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.</w:t>
      </w:r>
    </w:p>
    <w:p w14:paraId="75B2CAAF" w14:textId="77777777" w:rsidR="00BE3790" w:rsidRPr="00BE3790" w:rsidRDefault="00BE3790" w:rsidP="00BE3790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Emma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Revie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Chief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Executive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Trussell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Trust,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said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: “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Communities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throughout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country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have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shown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enormous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resilience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helping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more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people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than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ever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before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. But food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banks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and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other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community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charities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cannot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continue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pick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up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pieces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.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None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us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should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need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charity’s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help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 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put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food on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table.</w:t>
      </w:r>
    </w:p>
    <w:p w14:paraId="6716811A" w14:textId="77777777" w:rsidR="00BE3790" w:rsidRPr="00BE3790" w:rsidRDefault="00BE3790" w:rsidP="00BE3790">
      <w:pPr>
        <w:shd w:val="clear" w:color="auto" w:fill="FFFFFF"/>
        <w:spacing w:after="6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‘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Further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catastrophic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rises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in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poverty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’</w:t>
      </w:r>
    </w:p>
    <w:p w14:paraId="6563A114" w14:textId="77777777" w:rsidR="00BE3790" w:rsidRPr="00BE3790" w:rsidRDefault="00BE3790" w:rsidP="00BE3790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“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Our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research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finds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that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Covid-19 has led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tens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thousands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new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people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needing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to use a food bank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for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first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time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 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not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right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If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don’t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take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action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now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there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will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be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further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catastrophic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rises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poverty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future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.</w:t>
      </w:r>
    </w:p>
    <w:p w14:paraId="3A2765EA" w14:textId="77777777" w:rsidR="00BE3790" w:rsidRPr="00BE3790" w:rsidRDefault="00BE3790" w:rsidP="00BE3790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“But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doesn’t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have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like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. 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pandemic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has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exposed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power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what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happens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when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stand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together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face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adversity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. 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must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harness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power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create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changes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needed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prevent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many more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people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being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locked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into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poverty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winter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.”</w:t>
      </w:r>
    </w:p>
    <w:p w14:paraId="147DA032" w14:textId="77777777" w:rsidR="00BE3790" w:rsidRPr="00BE3790" w:rsidRDefault="00BE3790" w:rsidP="00BE379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</w:pP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charity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says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there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should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be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no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higher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priority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than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preserving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lifelines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that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have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saved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many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families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from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destitution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through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pandemic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. It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points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this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autumn’s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budget and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Comprehensive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Spending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Review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 </w:t>
      </w: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as 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an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>opportunity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bdr w:val="none" w:sz="0" w:space="0" w:color="auto" w:frame="1"/>
          <w:lang w:eastAsia="cs-CZ"/>
        </w:rPr>
        <w:t xml:space="preserve"> to: </w:t>
      </w:r>
    </w:p>
    <w:p w14:paraId="32775E01" w14:textId="77777777" w:rsidR="00BE3790" w:rsidRPr="00354CB5" w:rsidRDefault="00BE3790" w:rsidP="00BE379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</w:pP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Protect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people’s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incomes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by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locking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in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the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£20 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rise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 to Universal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Credit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brought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in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at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the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start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of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the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pandemic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  </w:t>
      </w:r>
    </w:p>
    <w:p w14:paraId="285E1CEA" w14:textId="77777777" w:rsidR="00BE3790" w:rsidRPr="00354CB5" w:rsidRDefault="00BE3790" w:rsidP="00BE379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</w:pP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Help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people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hold on to more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of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their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benefits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through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the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economic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crisis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by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suspending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benefit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debt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deductions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until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a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fairer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approach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to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repayments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 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can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be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introduced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 </w:t>
      </w:r>
    </w:p>
    <w:p w14:paraId="3D87FA99" w14:textId="77777777" w:rsidR="00BE3790" w:rsidRPr="00354CB5" w:rsidRDefault="00BE3790" w:rsidP="00BE379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</w:pPr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Make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local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safety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nets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as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strong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as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possible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by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investing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£</w:t>
      </w:r>
      <w:proofErr w:type="gram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250m</w:t>
      </w:r>
      <w:proofErr w:type="gram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in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local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welfare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assistance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 xml:space="preserve"> in </w:t>
      </w:r>
      <w:proofErr w:type="spellStart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England</w:t>
      </w:r>
      <w:proofErr w:type="spellEnd"/>
      <w:r w:rsidRPr="00354CB5">
        <w:rPr>
          <w:rFonts w:ascii="Helvetica" w:eastAsia="Times New Roman" w:hAnsi="Helvetica" w:cs="Helvetica"/>
          <w:color w:val="000000"/>
          <w:sz w:val="21"/>
          <w:szCs w:val="21"/>
          <w:highlight w:val="cyan"/>
          <w:bdr w:val="none" w:sz="0" w:space="0" w:color="auto" w:frame="1"/>
          <w:lang w:eastAsia="cs-CZ"/>
        </w:rPr>
        <w:t>.</w:t>
      </w:r>
    </w:p>
    <w:p w14:paraId="24A5A543" w14:textId="77777777" w:rsidR="00BE3790" w:rsidRPr="00BE3790" w:rsidRDefault="00BE3790" w:rsidP="00BE3790">
      <w:pPr>
        <w:shd w:val="clear" w:color="auto" w:fill="FFFFFF"/>
        <w:spacing w:after="6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‘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We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must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take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this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chance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to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weather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the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 xml:space="preserve"> </w:t>
      </w:r>
      <w:proofErr w:type="spellStart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storm</w:t>
      </w:r>
      <w:proofErr w:type="spellEnd"/>
      <w:r w:rsidRPr="00BE3790">
        <w:rPr>
          <w:rFonts w:ascii="Arial" w:eastAsia="Times New Roman" w:hAnsi="Arial" w:cs="Arial"/>
          <w:b/>
          <w:bCs/>
          <w:color w:val="000000"/>
          <w:sz w:val="32"/>
          <w:szCs w:val="32"/>
          <w:highlight w:val="yellow"/>
          <w:lang w:eastAsia="cs-CZ"/>
        </w:rPr>
        <w:t>’</w:t>
      </w:r>
    </w:p>
    <w:p w14:paraId="01C1C17A" w14:textId="77777777" w:rsidR="00BE3790" w:rsidRPr="00BE3790" w:rsidRDefault="00BE3790" w:rsidP="00BE3790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Emma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Revie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added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: “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With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furlough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scheme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set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wind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down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must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act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now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put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in place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protection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for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each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other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Budget and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Comprehensive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Spending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Review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present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a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lastRenderedPageBreak/>
        <w:t>pivotal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opportunity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put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things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right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.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must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take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it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help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us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weather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storm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left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wake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 xml:space="preserve"> Covid-19.”</w:t>
      </w:r>
    </w:p>
    <w:p w14:paraId="01281966" w14:textId="77777777" w:rsidR="00BE3790" w:rsidRPr="00BE3790" w:rsidRDefault="00BE3790" w:rsidP="00BE3790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</w:pPr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In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March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government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announced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package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measures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intended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help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families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individuals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affected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by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redundancies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>furloughing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cyan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imposed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by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employers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. It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committed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paying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wages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employees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unable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work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due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coronavirus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pandemic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worth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80 per cent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salary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for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staff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who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are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kept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on by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their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employer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covering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wages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up to £2,500 a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month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. But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having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already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been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extended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once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,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is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due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to stop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at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the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end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of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 xml:space="preserve"> </w:t>
      </w:r>
      <w:proofErr w:type="spellStart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October</w:t>
      </w:r>
      <w:proofErr w:type="spellEnd"/>
      <w:r w:rsidRPr="00BE3790">
        <w:rPr>
          <w:rFonts w:ascii="Helvetica" w:eastAsia="Times New Roman" w:hAnsi="Helvetica" w:cs="Helvetica"/>
          <w:color w:val="000000"/>
          <w:sz w:val="21"/>
          <w:szCs w:val="21"/>
          <w:highlight w:val="yellow"/>
          <w:lang w:eastAsia="cs-CZ"/>
        </w:rPr>
        <w:t>.</w:t>
      </w:r>
    </w:p>
    <w:p w14:paraId="38ED51CB" w14:textId="77777777" w:rsidR="00BE3790" w:rsidRDefault="00BE3790" w:rsidP="00BE3790">
      <w:pPr>
        <w:pStyle w:val="Nadpis4"/>
        <w:shd w:val="clear" w:color="auto" w:fill="FFFFFF"/>
        <w:spacing w:before="0"/>
        <w:textAlignment w:val="baseline"/>
        <w:rPr>
          <w:rFonts w:ascii="Helvetica" w:hAnsi="Helvetica" w:cs="Helvetica"/>
          <w:color w:val="000000"/>
        </w:rPr>
      </w:pPr>
      <w:proofErr w:type="spellStart"/>
      <w:r w:rsidRPr="00DB0CC6">
        <w:rPr>
          <w:rFonts w:ascii="Helvetica" w:hAnsi="Helvetica" w:cs="Helvetica"/>
          <w:color w:val="000000"/>
          <w:highlight w:val="yellow"/>
        </w:rPr>
        <w:t>Author</w:t>
      </w:r>
      <w:proofErr w:type="spellEnd"/>
      <w:r w:rsidRPr="00DB0CC6">
        <w:rPr>
          <w:rFonts w:ascii="Helvetica" w:hAnsi="Helvetica" w:cs="Helvetica"/>
          <w:color w:val="000000"/>
          <w:highlight w:val="yellow"/>
        </w:rPr>
        <w:t xml:space="preserve">: Simon </w:t>
      </w:r>
      <w:proofErr w:type="spellStart"/>
      <w:r w:rsidRPr="00DB0CC6">
        <w:rPr>
          <w:rFonts w:ascii="Helvetica" w:hAnsi="Helvetica" w:cs="Helvetica"/>
          <w:color w:val="000000"/>
          <w:highlight w:val="yellow"/>
        </w:rPr>
        <w:t>Weedy</w:t>
      </w:r>
      <w:proofErr w:type="spellEnd"/>
    </w:p>
    <w:p w14:paraId="2667488C" w14:textId="78DEDC68" w:rsidR="00F64CAC" w:rsidRDefault="004B17E9"/>
    <w:p w14:paraId="18BA715A" w14:textId="439B4F01" w:rsidR="003B07A2" w:rsidRPr="003B07A2" w:rsidRDefault="003B07A2" w:rsidP="003B07A2">
      <w:pPr>
        <w:tabs>
          <w:tab w:val="left" w:pos="7591"/>
        </w:tabs>
      </w:pPr>
      <w:r>
        <w:tab/>
      </w:r>
    </w:p>
    <w:sectPr w:rsidR="003B07A2" w:rsidRPr="003B0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31A44"/>
    <w:multiLevelType w:val="multilevel"/>
    <w:tmpl w:val="CBBE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90"/>
    <w:rsid w:val="00022258"/>
    <w:rsid w:val="00354CB5"/>
    <w:rsid w:val="003B07A2"/>
    <w:rsid w:val="003B5A96"/>
    <w:rsid w:val="004B17E9"/>
    <w:rsid w:val="009E7BA6"/>
    <w:rsid w:val="00BE3790"/>
    <w:rsid w:val="00D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6163"/>
  <w15:chartTrackingRefBased/>
  <w15:docId w15:val="{AFF37908-C794-435E-B3FA-BEF71A2E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E3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E3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37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379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E37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-first-paragraph">
    <w:name w:val="article-first-paragraph"/>
    <w:basedOn w:val="Normln"/>
    <w:rsid w:val="00BE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379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E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E3790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379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7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542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846,000 food parcels will be handed out this winter</vt:lpstr>
      <vt:lpstr>    ‘Further catastrophic rises in poverty’</vt:lpstr>
      <vt:lpstr>    ‘We must take this chance to weather the storm’</vt:lpstr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Kalivodová</dc:creator>
  <cp:keywords/>
  <dc:description/>
  <cp:lastModifiedBy>Eva Kalivodová</cp:lastModifiedBy>
  <cp:revision>2</cp:revision>
  <dcterms:created xsi:type="dcterms:W3CDTF">2020-11-12T15:23:00Z</dcterms:created>
  <dcterms:modified xsi:type="dcterms:W3CDTF">2020-11-12T15:23:00Z</dcterms:modified>
</cp:coreProperties>
</file>