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E1" w:rsidRDefault="00E151E1" w:rsidP="00E151E1">
      <w:pPr>
        <w:rPr>
          <w:rFonts w:ascii="Arial" w:hAnsi="Arial" w:cs="Arial"/>
          <w:b/>
          <w:sz w:val="22"/>
          <w:szCs w:val="22"/>
        </w:rPr>
      </w:pPr>
      <w:r w:rsidRPr="00D035F7">
        <w:rPr>
          <w:rFonts w:ascii="Arial" w:hAnsi="Arial" w:cs="Arial"/>
          <w:b/>
          <w:sz w:val="22"/>
          <w:szCs w:val="22"/>
        </w:rPr>
        <w:t xml:space="preserve">Zákon </w:t>
      </w:r>
      <w:r>
        <w:rPr>
          <w:rFonts w:ascii="Arial" w:hAnsi="Arial" w:cs="Arial"/>
          <w:b/>
          <w:sz w:val="22"/>
          <w:szCs w:val="22"/>
        </w:rPr>
        <w:t>č. 114</w:t>
      </w:r>
      <w:r w:rsidRPr="00D035F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1992</w:t>
      </w:r>
      <w:r w:rsidRPr="00D035F7">
        <w:rPr>
          <w:rFonts w:ascii="Arial" w:hAnsi="Arial" w:cs="Arial"/>
          <w:b/>
          <w:sz w:val="22"/>
          <w:szCs w:val="22"/>
        </w:rPr>
        <w:t xml:space="preserve"> Sb., </w:t>
      </w:r>
      <w:r>
        <w:rPr>
          <w:rFonts w:ascii="Arial" w:hAnsi="Arial" w:cs="Arial"/>
          <w:b/>
          <w:sz w:val="22"/>
          <w:szCs w:val="22"/>
        </w:rPr>
        <w:t>o ochraně přírody a krajiny, část sedmá (§§ 75 – 82)</w:t>
      </w:r>
    </w:p>
    <w:p w:rsidR="00E151E1" w:rsidRDefault="00E151E1" w:rsidP="00E151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Nakreslete strukturu a popište, jak fungují orgány a státní správa ochrany přírody.</w:t>
      </w:r>
    </w:p>
    <w:p w:rsidR="00E151E1" w:rsidRDefault="00E151E1" w:rsidP="00E151E1">
      <w:pPr>
        <w:rPr>
          <w:rFonts w:ascii="Arial" w:hAnsi="Arial" w:cs="Arial"/>
          <w:sz w:val="22"/>
          <w:szCs w:val="22"/>
        </w:rPr>
      </w:pPr>
    </w:p>
    <w:p w:rsidR="00E151E1" w:rsidRDefault="00E151E1" w:rsidP="00E151E1">
      <w:pPr>
        <w:rPr>
          <w:rFonts w:ascii="Arial" w:hAnsi="Arial" w:cs="Arial"/>
          <w:b/>
          <w:sz w:val="22"/>
          <w:szCs w:val="22"/>
        </w:rPr>
      </w:pPr>
      <w:r w:rsidRPr="00D035F7">
        <w:rPr>
          <w:rFonts w:ascii="Arial" w:hAnsi="Arial" w:cs="Arial"/>
          <w:b/>
          <w:sz w:val="22"/>
          <w:szCs w:val="22"/>
        </w:rPr>
        <w:t xml:space="preserve">Zákon </w:t>
      </w:r>
      <w:r>
        <w:rPr>
          <w:rFonts w:ascii="Arial" w:hAnsi="Arial" w:cs="Arial"/>
          <w:b/>
          <w:sz w:val="22"/>
          <w:szCs w:val="22"/>
        </w:rPr>
        <w:t>č. 114</w:t>
      </w:r>
      <w:r w:rsidRPr="00D035F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1992</w:t>
      </w:r>
      <w:r w:rsidRPr="00D035F7">
        <w:rPr>
          <w:rFonts w:ascii="Arial" w:hAnsi="Arial" w:cs="Arial"/>
          <w:b/>
          <w:sz w:val="22"/>
          <w:szCs w:val="22"/>
        </w:rPr>
        <w:t xml:space="preserve"> Sb., </w:t>
      </w:r>
      <w:r>
        <w:rPr>
          <w:rFonts w:ascii="Arial" w:hAnsi="Arial" w:cs="Arial"/>
          <w:b/>
          <w:sz w:val="22"/>
          <w:szCs w:val="22"/>
        </w:rPr>
        <w:t>o ochraně přírody a krajiny, část první a druhá</w:t>
      </w:r>
      <w:r w:rsidRPr="00D035F7">
        <w:rPr>
          <w:rFonts w:ascii="Arial" w:hAnsi="Arial" w:cs="Arial"/>
          <w:b/>
          <w:sz w:val="22"/>
          <w:szCs w:val="22"/>
        </w:rPr>
        <w:t xml:space="preserve"> (§</w:t>
      </w:r>
      <w:r>
        <w:rPr>
          <w:rFonts w:ascii="Arial" w:hAnsi="Arial" w:cs="Arial"/>
          <w:b/>
          <w:sz w:val="22"/>
          <w:szCs w:val="22"/>
        </w:rPr>
        <w:t>§ 1 - 13</w:t>
      </w:r>
      <w:r w:rsidRPr="00D035F7">
        <w:rPr>
          <w:rFonts w:ascii="Arial" w:hAnsi="Arial" w:cs="Arial"/>
          <w:b/>
          <w:sz w:val="22"/>
          <w:szCs w:val="22"/>
        </w:rPr>
        <w:t>)</w:t>
      </w:r>
    </w:p>
    <w:p w:rsidR="00E151E1" w:rsidRDefault="00E151E1" w:rsidP="00E151E1">
      <w:pPr>
        <w:ind w:left="360"/>
        <w:rPr>
          <w:rFonts w:ascii="Arial" w:hAnsi="Arial" w:cs="Arial"/>
          <w:sz w:val="22"/>
          <w:szCs w:val="22"/>
        </w:rPr>
      </w:pPr>
    </w:p>
    <w:p w:rsidR="00E151E1" w:rsidRDefault="00E151E1" w:rsidP="00E151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Vysvětlete, co zákon rozumí ochranou přírody a krajiny a jak je tato ochrana zajišťována především.</w:t>
      </w:r>
    </w:p>
    <w:p w:rsidR="00E151E1" w:rsidRDefault="00E151E1" w:rsidP="00E151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 stát chrání přírodu a krajinu?</w:t>
      </w:r>
    </w:p>
    <w:p w:rsidR="00E151E1" w:rsidRDefault="00E151E1" w:rsidP="00E151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Vysvětlete, co zákon rozumí pojmy krajina, významné krajinné prvky a krajinný ráz. Jaký je rozdíl mezi takto vymezenými pojmy a krajinným dědictvím, jak jsme jej definovali na přednáškách?</w:t>
      </w:r>
    </w:p>
    <w:p w:rsidR="00E151E1" w:rsidRDefault="00E151E1" w:rsidP="00E151E1">
      <w:pPr>
        <w:rPr>
          <w:rFonts w:ascii="Arial" w:hAnsi="Arial" w:cs="Arial"/>
          <w:sz w:val="22"/>
          <w:szCs w:val="22"/>
        </w:rPr>
      </w:pPr>
    </w:p>
    <w:p w:rsidR="00E151E1" w:rsidRDefault="00E151E1" w:rsidP="00E151E1">
      <w:pPr>
        <w:rPr>
          <w:rFonts w:ascii="Arial" w:hAnsi="Arial" w:cs="Arial"/>
          <w:b/>
          <w:sz w:val="22"/>
          <w:szCs w:val="22"/>
        </w:rPr>
      </w:pPr>
      <w:r w:rsidRPr="00D035F7">
        <w:rPr>
          <w:rFonts w:ascii="Arial" w:hAnsi="Arial" w:cs="Arial"/>
          <w:b/>
          <w:sz w:val="22"/>
          <w:szCs w:val="22"/>
        </w:rPr>
        <w:t xml:space="preserve">Zákon </w:t>
      </w:r>
      <w:r>
        <w:rPr>
          <w:rFonts w:ascii="Arial" w:hAnsi="Arial" w:cs="Arial"/>
          <w:b/>
          <w:sz w:val="22"/>
          <w:szCs w:val="22"/>
        </w:rPr>
        <w:t>č. 114</w:t>
      </w:r>
      <w:r w:rsidRPr="00D035F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1992</w:t>
      </w:r>
      <w:r w:rsidRPr="00D035F7">
        <w:rPr>
          <w:rFonts w:ascii="Arial" w:hAnsi="Arial" w:cs="Arial"/>
          <w:b/>
          <w:sz w:val="22"/>
          <w:szCs w:val="22"/>
        </w:rPr>
        <w:t xml:space="preserve"> Sb., </w:t>
      </w:r>
      <w:r>
        <w:rPr>
          <w:rFonts w:ascii="Arial" w:hAnsi="Arial" w:cs="Arial"/>
          <w:b/>
          <w:sz w:val="22"/>
          <w:szCs w:val="22"/>
        </w:rPr>
        <w:t xml:space="preserve">o ochraně přírody a krajiny, část třetí a pátá </w:t>
      </w:r>
      <w:r w:rsidRPr="00D035F7">
        <w:rPr>
          <w:rFonts w:ascii="Arial" w:hAnsi="Arial" w:cs="Arial"/>
          <w:b/>
          <w:sz w:val="22"/>
          <w:szCs w:val="22"/>
        </w:rPr>
        <w:t>(§</w:t>
      </w:r>
      <w:r>
        <w:rPr>
          <w:rFonts w:ascii="Arial" w:hAnsi="Arial" w:cs="Arial"/>
          <w:b/>
          <w:sz w:val="22"/>
          <w:szCs w:val="22"/>
        </w:rPr>
        <w:t>§ 14 – 45, 46 - 47</w:t>
      </w:r>
      <w:r w:rsidRPr="00D035F7">
        <w:rPr>
          <w:rFonts w:ascii="Arial" w:hAnsi="Arial" w:cs="Arial"/>
          <w:b/>
          <w:sz w:val="22"/>
          <w:szCs w:val="22"/>
        </w:rPr>
        <w:t>)</w:t>
      </w:r>
    </w:p>
    <w:p w:rsidR="00E151E1" w:rsidRDefault="00E151E1" w:rsidP="00E151E1">
      <w:pPr>
        <w:rPr>
          <w:rFonts w:ascii="Arial" w:hAnsi="Arial" w:cs="Arial"/>
          <w:sz w:val="22"/>
          <w:szCs w:val="22"/>
        </w:rPr>
      </w:pPr>
    </w:p>
    <w:p w:rsidR="00E151E1" w:rsidRDefault="00E151E1" w:rsidP="00E151E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Vysvětlete pojem zvláště chráněné území a uveďte základní kategorie těchto území, které zákon definuje. Co je to národní přírodní památka a přírodní památka?</w:t>
      </w:r>
    </w:p>
    <w:p w:rsidR="00E151E1" w:rsidRDefault="00E151E1" w:rsidP="00E151E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 způsob, jakým se určitá část kulturního dědictví může stát zvláště chráněným územím. Lze tento status zrušit?</w:t>
      </w:r>
    </w:p>
    <w:p w:rsidR="00E151E1" w:rsidRDefault="00E151E1" w:rsidP="00E151E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Vysvětlete, co jsou památné stromy a jak jsou chráněny.</w:t>
      </w:r>
    </w:p>
    <w:p w:rsidR="00E151E1" w:rsidRDefault="00E151E1" w:rsidP="00E151E1">
      <w:pPr>
        <w:rPr>
          <w:rFonts w:ascii="Arial" w:hAnsi="Arial" w:cs="Arial"/>
          <w:sz w:val="22"/>
          <w:szCs w:val="22"/>
        </w:rPr>
      </w:pPr>
    </w:p>
    <w:p w:rsidR="00E151E1" w:rsidRDefault="00E151E1" w:rsidP="00E151E1">
      <w:pPr>
        <w:rPr>
          <w:rFonts w:ascii="Arial" w:hAnsi="Arial" w:cs="Arial"/>
          <w:b/>
          <w:sz w:val="22"/>
          <w:szCs w:val="22"/>
        </w:rPr>
      </w:pPr>
      <w:r w:rsidRPr="00D035F7">
        <w:rPr>
          <w:rFonts w:ascii="Arial" w:hAnsi="Arial" w:cs="Arial"/>
          <w:b/>
          <w:sz w:val="22"/>
          <w:szCs w:val="22"/>
        </w:rPr>
        <w:t xml:space="preserve">Zákon </w:t>
      </w:r>
      <w:r>
        <w:rPr>
          <w:rFonts w:ascii="Arial" w:hAnsi="Arial" w:cs="Arial"/>
          <w:b/>
          <w:sz w:val="22"/>
          <w:szCs w:val="22"/>
        </w:rPr>
        <w:t>č. 114</w:t>
      </w:r>
      <w:r w:rsidRPr="00D035F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1992</w:t>
      </w:r>
      <w:r w:rsidRPr="00D035F7">
        <w:rPr>
          <w:rFonts w:ascii="Arial" w:hAnsi="Arial" w:cs="Arial"/>
          <w:b/>
          <w:sz w:val="22"/>
          <w:szCs w:val="22"/>
        </w:rPr>
        <w:t xml:space="preserve"> Sb., </w:t>
      </w:r>
      <w:r>
        <w:rPr>
          <w:rFonts w:ascii="Arial" w:hAnsi="Arial" w:cs="Arial"/>
          <w:b/>
          <w:sz w:val="22"/>
          <w:szCs w:val="22"/>
        </w:rPr>
        <w:t xml:space="preserve">o ochraně přírody a krajiny, část šestá a osmá </w:t>
      </w:r>
      <w:r w:rsidRPr="00D035F7">
        <w:rPr>
          <w:rFonts w:ascii="Arial" w:hAnsi="Arial" w:cs="Arial"/>
          <w:b/>
          <w:sz w:val="22"/>
          <w:szCs w:val="22"/>
        </w:rPr>
        <w:t>(§</w:t>
      </w:r>
      <w:r>
        <w:rPr>
          <w:rFonts w:ascii="Arial" w:hAnsi="Arial" w:cs="Arial"/>
          <w:b/>
          <w:sz w:val="22"/>
          <w:szCs w:val="22"/>
        </w:rPr>
        <w:t>§ 58 – 74, 86 – 88a</w:t>
      </w:r>
      <w:r w:rsidRPr="00D035F7">
        <w:rPr>
          <w:rFonts w:ascii="Arial" w:hAnsi="Arial" w:cs="Arial"/>
          <w:b/>
          <w:sz w:val="22"/>
          <w:szCs w:val="22"/>
        </w:rPr>
        <w:t>)</w:t>
      </w:r>
    </w:p>
    <w:p w:rsidR="00E151E1" w:rsidRDefault="00E151E1" w:rsidP="00E151E1">
      <w:pPr>
        <w:rPr>
          <w:rFonts w:ascii="Arial" w:hAnsi="Arial" w:cs="Arial"/>
          <w:sz w:val="22"/>
          <w:szCs w:val="22"/>
        </w:rPr>
      </w:pPr>
    </w:p>
    <w:p w:rsidR="00E151E1" w:rsidRDefault="00E151E1" w:rsidP="00E151E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Vysvětlete, jaká jsou práva a povinnosti vlastníků dotčených zákonem na ochranu přírody a krajiny?</w:t>
      </w:r>
    </w:p>
    <w:p w:rsidR="00E151E1" w:rsidRDefault="00E151E1" w:rsidP="00E151E1">
      <w:pPr>
        <w:numPr>
          <w:ilvl w:val="0"/>
          <w:numId w:val="4"/>
        </w:numPr>
      </w:pPr>
      <w:r w:rsidRPr="00BE621A">
        <w:rPr>
          <w:rFonts w:ascii="Arial" w:hAnsi="Arial" w:cs="Arial"/>
          <w:sz w:val="22"/>
          <w:szCs w:val="22"/>
        </w:rPr>
        <w:t>Jaké postihy hrozí fyzickým i právnickým osobám, které poruší zákon o ochraně přírody a krajiny?</w:t>
      </w:r>
    </w:p>
    <w:p w:rsidR="00AD133E" w:rsidRDefault="00AD133E">
      <w:bookmarkStart w:id="0" w:name="_GoBack"/>
      <w:bookmarkEnd w:id="0"/>
    </w:p>
    <w:sectPr w:rsidR="00AD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A9C"/>
    <w:multiLevelType w:val="hybridMultilevel"/>
    <w:tmpl w:val="48A074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52384"/>
    <w:multiLevelType w:val="hybridMultilevel"/>
    <w:tmpl w:val="58B8E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025F6"/>
    <w:multiLevelType w:val="hybridMultilevel"/>
    <w:tmpl w:val="200EFC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55674"/>
    <w:multiLevelType w:val="hybridMultilevel"/>
    <w:tmpl w:val="D360A5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E1"/>
    <w:rsid w:val="0031651C"/>
    <w:rsid w:val="00AD133E"/>
    <w:rsid w:val="00E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1E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51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165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1651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165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1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1E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51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165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1651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165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1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2020-11-04T05:52:00Z</dcterms:created>
  <dcterms:modified xsi:type="dcterms:W3CDTF">2020-11-04T05:53:00Z</dcterms:modified>
</cp:coreProperties>
</file>