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65586" w14:textId="77777777" w:rsidR="00F33DF3" w:rsidRPr="0088119C" w:rsidRDefault="00C64D94">
      <w:pPr>
        <w:rPr>
          <w:rFonts w:ascii="Times New Roman" w:hAnsi="Times New Roman" w:cs="Times New Roman"/>
          <w:b/>
          <w:sz w:val="28"/>
          <w:szCs w:val="28"/>
        </w:rPr>
      </w:pPr>
      <w:r w:rsidRPr="0088119C">
        <w:rPr>
          <w:rFonts w:ascii="Times New Roman" w:hAnsi="Times New Roman" w:cs="Times New Roman"/>
          <w:b/>
          <w:sz w:val="28"/>
          <w:szCs w:val="28"/>
        </w:rPr>
        <w:t>Nový domek pro myšku (Petr Horáček)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9"/>
        <w:gridCol w:w="659"/>
        <w:gridCol w:w="7744"/>
      </w:tblGrid>
      <w:tr w:rsidR="00D803B9" w14:paraId="0A35E7AC" w14:textId="77777777" w:rsidTr="00D803B9">
        <w:tc>
          <w:tcPr>
            <w:tcW w:w="659" w:type="dxa"/>
          </w:tcPr>
          <w:p w14:paraId="790AEBC7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07550DF4" w14:textId="454166A0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51055958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V domečku nikdo nebyl. Myška dokutálela jablíčko dovnitř a zjistila, že se tam vejdou úplně skvěle.</w:t>
            </w:r>
          </w:p>
          <w:p w14:paraId="55417715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„Věděla jsem, že najdu místečko pro sebe a pro své jablko,“ pomyslela si myška. </w:t>
            </w:r>
          </w:p>
          <w:p w14:paraId="6504F4F2" w14:textId="61B5D4F9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Pak si lehla do své vlastní postýlky a za chviličku spala jako dudek.</w:t>
            </w:r>
          </w:p>
        </w:tc>
      </w:tr>
      <w:tr w:rsidR="00D803B9" w14:paraId="71A5752A" w14:textId="77777777" w:rsidTr="00D803B9">
        <w:tc>
          <w:tcPr>
            <w:tcW w:w="659" w:type="dxa"/>
          </w:tcPr>
          <w:p w14:paraId="4084828F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0DD66948" w14:textId="33042176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7736AE49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Ale ať se snažila sebevíc, nemohla ho protáhnout otvorem svého doupátka. „Můj domeček je moc malý,“ povzdechla si myška. „Asi bych si měla najít větší.“</w:t>
            </w:r>
          </w:p>
          <w:p w14:paraId="7591B3A3" w14:textId="470E04ED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A tak se vydala na cestu.</w:t>
            </w:r>
          </w:p>
        </w:tc>
      </w:tr>
      <w:tr w:rsidR="00D803B9" w14:paraId="427550EC" w14:textId="77777777" w:rsidTr="00D803B9">
        <w:tc>
          <w:tcPr>
            <w:tcW w:w="659" w:type="dxa"/>
          </w:tcPr>
          <w:p w14:paraId="0815C995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077DB8C7" w14:textId="369187DC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29AE41BB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Myška byla po dlouhém dni hodně unavená, ale jablíčko se jí koulelo čím dál snáz. </w:t>
            </w:r>
          </w:p>
          <w:p w14:paraId="1D1C6E2A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Najednou uviděla malé doupě. „Jú, to vypadá znamenitě,“ vypískla. „Kdopak tam asi bydlí?“ </w:t>
            </w:r>
          </w:p>
          <w:p w14:paraId="7D265419" w14:textId="5A05C964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Myška se protáhla dovnitř.</w:t>
            </w:r>
          </w:p>
        </w:tc>
      </w:tr>
      <w:tr w:rsidR="00D803B9" w14:paraId="057EFE61" w14:textId="77777777" w:rsidTr="00D803B9">
        <w:tc>
          <w:tcPr>
            <w:tcW w:w="659" w:type="dxa"/>
          </w:tcPr>
          <w:p w14:paraId="110DF4F9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65B1C7B7" w14:textId="46E3179E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73F173BA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K večeru myška došla k obrovskému doupěti. „Tam se určitě vejdu i se svým jablkem,“ pomyslela si.</w:t>
            </w:r>
          </w:p>
          <w:p w14:paraId="70479729" w14:textId="1E7B8F94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b/>
                <w:sz w:val="28"/>
                <w:szCs w:val="28"/>
              </w:rPr>
              <w:t>„Haló, je tam někdo?“</w:t>
            </w: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 zavolala.</w:t>
            </w:r>
          </w:p>
        </w:tc>
      </w:tr>
      <w:tr w:rsidR="00D803B9" w14:paraId="58D1858D" w14:textId="77777777" w:rsidTr="00D803B9">
        <w:tc>
          <w:tcPr>
            <w:tcW w:w="659" w:type="dxa"/>
          </w:tcPr>
          <w:p w14:paraId="2708A070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738CBD52" w14:textId="5F7BAF80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5FDB67AC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„Dobrý den, krtku,“ pozdravila. „Hledám nový domeček, kam bych se vešla i se svým jablkem. Můžu bydlet u tebe?“ </w:t>
            </w:r>
          </w:p>
          <w:p w14:paraId="7F2515F6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„Promiň,“ zamumlal krtek. „Můj domek je plný knížek a oba se sem nevejdeme.“</w:t>
            </w:r>
          </w:p>
          <w:p w14:paraId="7947F6BC" w14:textId="40427484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„Asi máš pravdu,“ řekla myška. „Budu tedy hledat dál.“</w:t>
            </w:r>
          </w:p>
        </w:tc>
      </w:tr>
      <w:tr w:rsidR="00D803B9" w14:paraId="0292AC9D" w14:textId="77777777" w:rsidTr="00D803B9">
        <w:tc>
          <w:tcPr>
            <w:tcW w:w="659" w:type="dxa"/>
          </w:tcPr>
          <w:p w14:paraId="39E2DFC0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78FD6AC7" w14:textId="10FFA17D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1BB04F75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„Ahoj, králíku,“ pozdravila. „Hledám nový domeček, kam bych se vešla i se svým jablkem. Můžu bydlet u tebe?“ </w:t>
            </w:r>
          </w:p>
          <w:p w14:paraId="55E4EB88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„Promiň,“ zavrtěl hlavou králík. „Můj domek je plný zelí a oba se sem nevejdeme.“</w:t>
            </w:r>
          </w:p>
          <w:p w14:paraId="2CF65E76" w14:textId="2EA177FB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„Asi máš pravdu,“ řekla myška. „Budu tedy hledat dál.“</w:t>
            </w:r>
          </w:p>
        </w:tc>
      </w:tr>
      <w:tr w:rsidR="00D803B9" w14:paraId="1A5E5E77" w14:textId="77777777" w:rsidTr="00D803B9">
        <w:tc>
          <w:tcPr>
            <w:tcW w:w="659" w:type="dxa"/>
          </w:tcPr>
          <w:p w14:paraId="75F456D0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4FF4AB0C" w14:textId="4FAE8A16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6A4B8461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Jednou ráno vykoukla myška z díry a uviděla jablíčko. </w:t>
            </w:r>
          </w:p>
          <w:p w14:paraId="6E225A86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„Páni,“ povídala myška. „Na tomhle jablíčku bych si ráda pochutnala. Musím si ho vzít dovnitř.“</w:t>
            </w:r>
          </w:p>
          <w:p w14:paraId="7852C50C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3B9" w14:paraId="06A7BBBE" w14:textId="77777777" w:rsidTr="00D803B9">
        <w:tc>
          <w:tcPr>
            <w:tcW w:w="659" w:type="dxa"/>
          </w:tcPr>
          <w:p w14:paraId="3396EE65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315AAD82" w14:textId="39B36E30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7EBF297E" w14:textId="3F262A89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Myška měla čím dál tím větší hlad, a tak si zase ukousla z jablíčka. Jen co polkla, všimla si nory, která měla ještě větší otvor než králíkovo doupě. „To už musí být ono,“ zaradovala se myška a nakoukla dovnitř.</w:t>
            </w:r>
          </w:p>
        </w:tc>
      </w:tr>
      <w:tr w:rsidR="00D803B9" w14:paraId="4284D9F5" w14:textId="77777777" w:rsidTr="00D803B9">
        <w:tc>
          <w:tcPr>
            <w:tcW w:w="659" w:type="dxa"/>
          </w:tcPr>
          <w:p w14:paraId="1CFEBC2D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6BDA09F7" w14:textId="4044730E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1514321D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„Dobrý den, jezevče,“ pozdravila myška. „Hledám nový domeček, kam bych se vešla i se svým jablkem. Můžu bydlet u tebe?“ </w:t>
            </w:r>
          </w:p>
          <w:p w14:paraId="42D32E71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„Promiň,“ zavrčel jezevec, „ale já celý den spím, hrozně chrápu a myslím, že bychom se sem oba stejně nevešli.“</w:t>
            </w:r>
          </w:p>
          <w:p w14:paraId="26BD2D70" w14:textId="15FF6546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„Asi máš pravdu,“ řekla myška. „Budu tedy hledat dál.“</w:t>
            </w:r>
          </w:p>
        </w:tc>
      </w:tr>
      <w:tr w:rsidR="00D803B9" w14:paraId="66004278" w14:textId="77777777" w:rsidTr="00D803B9">
        <w:tc>
          <w:tcPr>
            <w:tcW w:w="659" w:type="dxa"/>
          </w:tcPr>
          <w:p w14:paraId="6E2BE9AC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7DAA75A6" w14:textId="7385C6E3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0F7065DB" w14:textId="351B818F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Myška z toho všeho chození dostala zase hlad. „Kousíček si uždíbnu,“ řekla si. Jen co spolkla kousek jablka, všimla si doupěte, které mělo o něco větší otvor než to krtkovo. „To je ono,“ zaradovala se myška a nakoukla dovnitř.</w:t>
            </w:r>
          </w:p>
        </w:tc>
      </w:tr>
      <w:tr w:rsidR="00D803B9" w14:paraId="7B23CC9B" w14:textId="77777777" w:rsidTr="00D803B9">
        <w:tc>
          <w:tcPr>
            <w:tcW w:w="659" w:type="dxa"/>
          </w:tcPr>
          <w:p w14:paraId="7C149133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5606B78A" w14:textId="25B06B64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280CBF23" w14:textId="77777777" w:rsidR="00D803B9" w:rsidRPr="0088119C" w:rsidRDefault="00D803B9" w:rsidP="0069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 xml:space="preserve">„Ahoj, myšičko,“ zabručel veliký medvěd. „Proč nejdeš dál? Můžeš tu bydlet se mnou.“ </w:t>
            </w:r>
          </w:p>
          <w:p w14:paraId="5ABC0BF6" w14:textId="76FD054C" w:rsidR="00D803B9" w:rsidRPr="0088119C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„Děkuju ale ne,“ zapištěla myška. „Myslím, že tvoje jeskyně je moc malá. Se svým jablkem se sem určitě nevejdu,“ vysvětlila myška a pelášila pryč, co jí nožičky stačily.</w:t>
            </w:r>
          </w:p>
        </w:tc>
      </w:tr>
      <w:tr w:rsidR="00D803B9" w14:paraId="174C5370" w14:textId="77777777" w:rsidTr="00D803B9">
        <w:tc>
          <w:tcPr>
            <w:tcW w:w="659" w:type="dxa"/>
          </w:tcPr>
          <w:p w14:paraId="49E5FF44" w14:textId="77777777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3302F379" w14:textId="3C13425F" w:rsidR="00D803B9" w:rsidRDefault="00D80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134348CB" w14:textId="2B6FA18E" w:rsidR="00D803B9" w:rsidRPr="00694D92" w:rsidRDefault="00D8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19C">
              <w:rPr>
                <w:rFonts w:ascii="Times New Roman" w:hAnsi="Times New Roman" w:cs="Times New Roman"/>
                <w:sz w:val="28"/>
                <w:szCs w:val="28"/>
              </w:rPr>
              <w:t>„Z hledání nového domečku jednomu vyhládne,“ pomyslela si myška a pořádně se zahryzla do jablíčka. Najednou si všimla pelíšku, který byl větší než ten její. Nakoukla dovnitř.</w:t>
            </w:r>
          </w:p>
        </w:tc>
      </w:tr>
    </w:tbl>
    <w:p w14:paraId="58EC808A" w14:textId="77777777" w:rsidR="00D53C97" w:rsidRDefault="00D53C97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C17DC" w14:textId="14F533D4" w:rsidR="00D53C97" w:rsidRPr="0088119C" w:rsidRDefault="00D53C97" w:rsidP="00C6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3C97" w:rsidRPr="0088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305F7" w14:textId="77777777" w:rsidR="00081967" w:rsidRDefault="00081967" w:rsidP="0088119C">
      <w:pPr>
        <w:spacing w:after="0" w:line="240" w:lineRule="auto"/>
      </w:pPr>
      <w:r>
        <w:separator/>
      </w:r>
    </w:p>
  </w:endnote>
  <w:endnote w:type="continuationSeparator" w:id="0">
    <w:p w14:paraId="75A83FAC" w14:textId="77777777" w:rsidR="00081967" w:rsidRDefault="00081967" w:rsidP="0088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009F6" w14:textId="77777777" w:rsidR="00081967" w:rsidRDefault="00081967" w:rsidP="0088119C">
      <w:pPr>
        <w:spacing w:after="0" w:line="240" w:lineRule="auto"/>
      </w:pPr>
      <w:r>
        <w:separator/>
      </w:r>
    </w:p>
  </w:footnote>
  <w:footnote w:type="continuationSeparator" w:id="0">
    <w:p w14:paraId="0A3F3D2C" w14:textId="77777777" w:rsidR="00081967" w:rsidRDefault="00081967" w:rsidP="00881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94"/>
    <w:rsid w:val="00081967"/>
    <w:rsid w:val="000A1F4D"/>
    <w:rsid w:val="002D1EC1"/>
    <w:rsid w:val="00314B5D"/>
    <w:rsid w:val="00694D92"/>
    <w:rsid w:val="0088119C"/>
    <w:rsid w:val="008B4C32"/>
    <w:rsid w:val="00C64D94"/>
    <w:rsid w:val="00D53C97"/>
    <w:rsid w:val="00D803B9"/>
    <w:rsid w:val="00F33DF3"/>
    <w:rsid w:val="00F40861"/>
    <w:rsid w:val="00F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B6EE"/>
  <w15:chartTrackingRefBased/>
  <w15:docId w15:val="{8EEA89AB-41DA-4FE4-ACF0-6502B333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1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1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19C"/>
  </w:style>
  <w:style w:type="paragraph" w:styleId="Zpat">
    <w:name w:val="footer"/>
    <w:basedOn w:val="Normln"/>
    <w:link w:val="ZpatChar"/>
    <w:uiPriority w:val="99"/>
    <w:unhideWhenUsed/>
    <w:rsid w:val="00881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19C"/>
  </w:style>
  <w:style w:type="table" w:styleId="Mkatabulky">
    <w:name w:val="Table Grid"/>
    <w:basedOn w:val="Normlntabulka"/>
    <w:uiPriority w:val="39"/>
    <w:rsid w:val="0069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Havlová</cp:lastModifiedBy>
  <cp:revision>5</cp:revision>
  <cp:lastPrinted>2016-04-28T17:21:00Z</cp:lastPrinted>
  <dcterms:created xsi:type="dcterms:W3CDTF">2020-10-05T20:42:00Z</dcterms:created>
  <dcterms:modified xsi:type="dcterms:W3CDTF">2020-11-02T20:25:00Z</dcterms:modified>
</cp:coreProperties>
</file>