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1079" w:rsidRDefault="00CD1006" w:rsidP="00CD1006">
      <w:pPr>
        <w:pStyle w:val="Nadpis2"/>
      </w:pPr>
      <w:proofErr w:type="spellStart"/>
      <w:r w:rsidRPr="00CD1006">
        <w:t>Společenska</w:t>
      </w:r>
      <w:proofErr w:type="spellEnd"/>
      <w:r w:rsidRPr="00CD1006">
        <w:t xml:space="preserve">́ </w:t>
      </w:r>
      <w:proofErr w:type="spellStart"/>
      <w:r w:rsidRPr="00CD1006">
        <w:t>odpovědnost</w:t>
      </w:r>
      <w:proofErr w:type="spellEnd"/>
      <w:r w:rsidRPr="00CD1006">
        <w:t xml:space="preserve"> </w:t>
      </w:r>
      <w:proofErr w:type="spellStart"/>
      <w:r w:rsidRPr="00CD1006">
        <w:t>médii</w:t>
      </w:r>
      <w:proofErr w:type="spellEnd"/>
      <w:r w:rsidRPr="00CD1006">
        <w:t xml:space="preserve">́ v </w:t>
      </w:r>
      <w:proofErr w:type="spellStart"/>
      <w:r w:rsidRPr="00CD1006">
        <w:t>dobe</w:t>
      </w:r>
      <w:proofErr w:type="spellEnd"/>
      <w:r w:rsidRPr="00CD1006">
        <w:t xml:space="preserve">̌ </w:t>
      </w:r>
      <w:proofErr w:type="spellStart"/>
      <w:r w:rsidRPr="00CD1006">
        <w:t>koronavirove</w:t>
      </w:r>
      <w:proofErr w:type="spellEnd"/>
      <w:r w:rsidRPr="00CD1006">
        <w:t>́ krize</w:t>
      </w:r>
    </w:p>
    <w:p w:rsidR="00CD1006" w:rsidRDefault="00CD1006" w:rsidP="00CD1006"/>
    <w:p w:rsidR="00CD1006" w:rsidRDefault="00CD1006" w:rsidP="00CD1006">
      <w:r>
        <w:t xml:space="preserve">Jako zdroj mé odpovědi, názoru bych především uvedla tyto dva články: </w:t>
      </w:r>
      <w:hyperlink r:id="rId4" w:history="1">
        <w:r w:rsidRPr="00705D98">
          <w:rPr>
            <w:rStyle w:val="Hypertextovodkaz"/>
          </w:rPr>
          <w:t>https://www.respekt.cz/tydenik/2020/4</w:t>
        </w:r>
        <w:r w:rsidRPr="00705D98">
          <w:rPr>
            <w:rStyle w:val="Hypertextovodkaz"/>
          </w:rPr>
          <w:t>2</w:t>
        </w:r>
        <w:r w:rsidRPr="00705D98">
          <w:rPr>
            <w:rStyle w:val="Hypertextovodkaz"/>
          </w:rPr>
          <w:t>/koronavirus-a-zpropadena-media</w:t>
        </w:r>
      </w:hyperlink>
    </w:p>
    <w:p w:rsidR="00CD1006" w:rsidRDefault="00CD1006" w:rsidP="00CD1006">
      <w:hyperlink r:id="rId5" w:history="1">
        <w:r w:rsidRPr="00705D98">
          <w:rPr>
            <w:rStyle w:val="Hypertextovodkaz"/>
          </w:rPr>
          <w:t>https://cz.ejo-online.eu/6370/koronavirus-a-media/koronavirus-a-media-jak-redakce-zareagoval</w:t>
        </w:r>
        <w:r w:rsidRPr="00705D98">
          <w:rPr>
            <w:rStyle w:val="Hypertextovodkaz"/>
          </w:rPr>
          <w:t>y</w:t>
        </w:r>
        <w:r w:rsidRPr="00705D98">
          <w:rPr>
            <w:rStyle w:val="Hypertextovodkaz"/>
          </w:rPr>
          <w:t>-na-pandemii-a-jake-zmeny-v-medialni-krajine-vyhlizeji-na-prahu-krize</w:t>
        </w:r>
      </w:hyperlink>
      <w:r>
        <w:t xml:space="preserve"> .</w:t>
      </w:r>
    </w:p>
    <w:p w:rsidR="00CD1006" w:rsidRDefault="00CD1006" w:rsidP="00CD1006"/>
    <w:p w:rsidR="00CD1006" w:rsidRPr="00CD1006" w:rsidRDefault="00CD1006" w:rsidP="00CD1006">
      <w:r>
        <w:t xml:space="preserve">Myslím si, že společenská odpovědnost médií v době </w:t>
      </w:r>
      <w:proofErr w:type="spellStart"/>
      <w:r>
        <w:t>koronavirové</w:t>
      </w:r>
      <w:proofErr w:type="spellEnd"/>
      <w:r>
        <w:t xml:space="preserve"> krize je obrovská. Ačkoliv není nijak preskriptivní, vyplývá to ze situace. Přece jenom, kde jinde se primárně lidé dnes dovídají informace týkající se </w:t>
      </w:r>
      <w:proofErr w:type="spellStart"/>
      <w:r>
        <w:t xml:space="preserve">koronaviru. </w:t>
      </w:r>
      <w:proofErr w:type="spellEnd"/>
      <w:r>
        <w:t>Zároveň je ale velice ošemetná. Myslím si, že to média nemají jednoduché – už jen z důvodu množství informací,</w:t>
      </w:r>
      <w:r w:rsidR="00C5411D">
        <w:t xml:space="preserve"> změny povahy informací,</w:t>
      </w:r>
      <w:r>
        <w:t xml:space="preserve"> stejně tak jejich polariz</w:t>
      </w:r>
      <w:r w:rsidR="00805444">
        <w:t>ace</w:t>
      </w:r>
      <w:r>
        <w:t xml:space="preserve"> a s tím spojená kvantita rozdílných názorů. </w:t>
      </w:r>
    </w:p>
    <w:sectPr w:rsidR="00CD1006" w:rsidRPr="00CD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33A"/>
    <w:rsid w:val="007715C0"/>
    <w:rsid w:val="00805444"/>
    <w:rsid w:val="00C5411D"/>
    <w:rsid w:val="00CD1006"/>
    <w:rsid w:val="00D0533A"/>
    <w:rsid w:val="00DE1DD8"/>
    <w:rsid w:val="00EB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A9527B"/>
  <w15:chartTrackingRefBased/>
  <w15:docId w15:val="{EFF0EFA2-2C67-2047-A300-5F20163C4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D10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10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100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D10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CD10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D10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054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z.ejo-online.eu/6370/koronavirus-a-media/koronavirus-a-media-jak-redakce-zareagovaly-na-pandemii-a-jake-zmeny-v-medialni-krajine-vyhlizeji-na-prahu-krize" TargetMode="External"/><Relationship Id="rId4" Type="http://schemas.openxmlformats.org/officeDocument/2006/relationships/hyperlink" Target="https://www.respekt.cz/tydenik/2020/42/koronavirus-a-zpropadena-media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150</Words>
  <Characters>922</Characters>
  <Application>Microsoft Office Word</Application>
  <DocSecurity>0</DocSecurity>
  <Lines>16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Bastlová</dc:creator>
  <cp:keywords/>
  <dc:description/>
  <cp:lastModifiedBy>Tereza Bastlová</cp:lastModifiedBy>
  <cp:revision>4</cp:revision>
  <dcterms:created xsi:type="dcterms:W3CDTF">2020-10-29T10:45:00Z</dcterms:created>
  <dcterms:modified xsi:type="dcterms:W3CDTF">2020-10-29T11:12:00Z</dcterms:modified>
</cp:coreProperties>
</file>