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05DE" w:rsidRDefault="00B605DE">
      <w:r>
        <w:t>Odpovědnost médií v čase krize</w:t>
      </w:r>
    </w:p>
    <w:p w:rsidR="00B605DE" w:rsidRDefault="00B605DE"/>
    <w:p w:rsidR="00B605DE" w:rsidRDefault="00B605DE">
      <w:r>
        <w:t>Myslím, že jedním z hlavních úkolů médií za všech okolností je zajistit, aby byli občané informovaní, což je v čase krize důležitější než kdy jindy. Ve chvíli, kdy se například opatření mění tak často, musí být média těmi prvními, kdo se v nich zorientuj</w:t>
      </w:r>
      <w:r w:rsidR="000032D8">
        <w:t>í</w:t>
      </w:r>
      <w:r>
        <w:t>, a pod</w:t>
      </w:r>
      <w:r w:rsidR="000032D8">
        <w:t>ají</w:t>
      </w:r>
      <w:r>
        <w:t xml:space="preserve"> ucelený obraz veřejnosti. </w:t>
      </w:r>
    </w:p>
    <w:p w:rsidR="00B605DE" w:rsidRDefault="00B605DE">
      <w:r>
        <w:t xml:space="preserve">V současnosti vidíme, že česká média </w:t>
      </w:r>
      <w:r w:rsidR="000032D8">
        <w:t xml:space="preserve">se zaměřují na </w:t>
      </w:r>
      <w:proofErr w:type="spellStart"/>
      <w:r w:rsidR="000032D8">
        <w:t>koronavirus</w:t>
      </w:r>
      <w:proofErr w:type="spellEnd"/>
      <w:r w:rsidR="000032D8">
        <w:t xml:space="preserve">, některá téměř ani neinformují o ničem jiném. Lidé mají tedy informací dostatek, možná až přebytek, ve kterém je opět náročnější se zorientovat. V takové situaci vidím ještě dvě povinnosti médií: zaprvé jasně odlišit fakta od názorů a postojů (aby se mimo jiné zamezilo šíření </w:t>
      </w:r>
      <w:proofErr w:type="spellStart"/>
      <w:r w:rsidR="000032D8">
        <w:t>fake</w:t>
      </w:r>
      <w:proofErr w:type="spellEnd"/>
      <w:r w:rsidR="000032D8">
        <w:t xml:space="preserve"> </w:t>
      </w:r>
      <w:proofErr w:type="spellStart"/>
      <w:r w:rsidR="000032D8">
        <w:t>news</w:t>
      </w:r>
      <w:proofErr w:type="spellEnd"/>
      <w:r w:rsidR="000032D8">
        <w:t xml:space="preserve">) a </w:t>
      </w:r>
      <w:proofErr w:type="gramStart"/>
      <w:r w:rsidR="000032D8">
        <w:t>zadruhé</w:t>
      </w:r>
      <w:proofErr w:type="gramEnd"/>
      <w:r w:rsidR="000032D8">
        <w:t xml:space="preserve"> aby dokázali ohlídat, že politici a další zájmové skupiny nezneužívají situace ve vlastní prospěch (např. prosazení zákonů, které by byly za jiných okolností velmi sledované a kontroverzní) aniž by o tom veřejnost měla ponětí. Zdá se mi, že druhý bod v této krizi více zastávají neziskové organizace než samotná média.</w:t>
      </w:r>
    </w:p>
    <w:sectPr w:rsidR="00B605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22F9" w:rsidRDefault="004C22F9" w:rsidP="000032D8">
      <w:r>
        <w:separator/>
      </w:r>
    </w:p>
  </w:endnote>
  <w:endnote w:type="continuationSeparator" w:id="0">
    <w:p w:rsidR="004C22F9" w:rsidRDefault="004C22F9" w:rsidP="0000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22F9" w:rsidRDefault="004C22F9" w:rsidP="000032D8">
      <w:r>
        <w:separator/>
      </w:r>
    </w:p>
  </w:footnote>
  <w:footnote w:type="continuationSeparator" w:id="0">
    <w:p w:rsidR="004C22F9" w:rsidRDefault="004C22F9" w:rsidP="00003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32D8" w:rsidRDefault="000032D8">
    <w:pPr>
      <w:pStyle w:val="Zhlav"/>
    </w:pPr>
    <w:r>
      <w:t xml:space="preserve">Veronika </w:t>
    </w:r>
    <w:proofErr w:type="spellStart"/>
    <w:r>
      <w:t>Elznicová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5DE"/>
    <w:rsid w:val="000032D8"/>
    <w:rsid w:val="004C22F9"/>
    <w:rsid w:val="00B6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6E2724"/>
  <w15:chartTrackingRefBased/>
  <w15:docId w15:val="{921D4C7F-5EE7-044E-8319-BA635D55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32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32D8"/>
  </w:style>
  <w:style w:type="paragraph" w:styleId="Zpat">
    <w:name w:val="footer"/>
    <w:basedOn w:val="Normln"/>
    <w:link w:val="ZpatChar"/>
    <w:uiPriority w:val="99"/>
    <w:unhideWhenUsed/>
    <w:rsid w:val="000032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3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Elznicová</dc:creator>
  <cp:keywords/>
  <dc:description/>
  <cp:lastModifiedBy>Veronika Elznicová</cp:lastModifiedBy>
  <cp:revision>1</cp:revision>
  <dcterms:created xsi:type="dcterms:W3CDTF">2020-10-29T09:55:00Z</dcterms:created>
  <dcterms:modified xsi:type="dcterms:W3CDTF">2020-10-29T10:11:00Z</dcterms:modified>
</cp:coreProperties>
</file>