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F42130" w14:textId="02984460" w:rsidR="00250724" w:rsidRPr="007056FE" w:rsidRDefault="00E91BB8" w:rsidP="00E91BB8">
      <w:pPr>
        <w:jc w:val="both"/>
      </w:pPr>
      <w:r w:rsidRPr="00E91BB8">
        <w:rPr>
          <w:b/>
          <w:bCs/>
          <w:sz w:val="28"/>
          <w:szCs w:val="28"/>
        </w:rPr>
        <w:t xml:space="preserve">Mediální obraz mafie v italském deníku </w:t>
      </w:r>
      <w:proofErr w:type="spellStart"/>
      <w:r w:rsidRPr="00E91BB8">
        <w:rPr>
          <w:b/>
          <w:bCs/>
          <w:sz w:val="28"/>
          <w:szCs w:val="28"/>
        </w:rPr>
        <w:t>Corriere</w:t>
      </w:r>
      <w:proofErr w:type="spellEnd"/>
      <w:r w:rsidRPr="00E91BB8">
        <w:rPr>
          <w:b/>
          <w:bCs/>
          <w:sz w:val="28"/>
          <w:szCs w:val="28"/>
        </w:rPr>
        <w:t xml:space="preserve"> </w:t>
      </w:r>
      <w:proofErr w:type="spellStart"/>
      <w:r w:rsidRPr="00E91BB8">
        <w:rPr>
          <w:b/>
          <w:bCs/>
          <w:sz w:val="28"/>
          <w:szCs w:val="28"/>
        </w:rPr>
        <w:t>della</w:t>
      </w:r>
      <w:proofErr w:type="spellEnd"/>
      <w:r w:rsidRPr="00E91BB8">
        <w:rPr>
          <w:b/>
          <w:bCs/>
          <w:sz w:val="28"/>
          <w:szCs w:val="28"/>
        </w:rPr>
        <w:t xml:space="preserve"> </w:t>
      </w:r>
      <w:r w:rsidR="00821B2C" w:rsidRPr="00821B2C">
        <w:rPr>
          <w:b/>
          <w:bCs/>
          <w:sz w:val="28"/>
          <w:szCs w:val="28"/>
        </w:rPr>
        <w:t>S</w:t>
      </w:r>
      <w:r w:rsidRPr="00821B2C">
        <w:rPr>
          <w:b/>
          <w:bCs/>
          <w:sz w:val="28"/>
          <w:szCs w:val="28"/>
        </w:rPr>
        <w:t>era</w:t>
      </w:r>
      <w:r>
        <w:tab/>
      </w:r>
      <w:r w:rsidR="00AD4D14">
        <w:br/>
      </w:r>
      <w:r w:rsidR="00AD4D14">
        <w:br/>
      </w:r>
      <w:r w:rsidR="005340A4">
        <w:t>Rešerše</w:t>
      </w:r>
      <w:r>
        <w:t xml:space="preserve"> již zpracovaných studií na stejné či obdobné téma</w:t>
      </w:r>
      <w:r>
        <w:tab/>
        <w:t xml:space="preserve"> </w:t>
      </w:r>
      <w:r w:rsidR="005340A4">
        <w:br/>
      </w:r>
      <w:r w:rsidR="005340A4">
        <w:br/>
      </w:r>
      <w:r w:rsidR="007056FE" w:rsidRPr="007056FE">
        <w:t xml:space="preserve">MARCHETTI, Rita a </w:t>
      </w:r>
      <w:proofErr w:type="spellStart"/>
      <w:r w:rsidR="007056FE" w:rsidRPr="007056FE">
        <w:t>Susanna</w:t>
      </w:r>
      <w:proofErr w:type="spellEnd"/>
      <w:r w:rsidR="007056FE" w:rsidRPr="007056FE">
        <w:t xml:space="preserve"> PAGIOTTI. </w:t>
      </w:r>
      <w:proofErr w:type="spellStart"/>
      <w:r w:rsidR="007056FE" w:rsidRPr="007056FE">
        <w:t>The</w:t>
      </w:r>
      <w:proofErr w:type="spellEnd"/>
      <w:r w:rsidR="007056FE" w:rsidRPr="007056FE">
        <w:t xml:space="preserve"> </w:t>
      </w:r>
      <w:proofErr w:type="spellStart"/>
      <w:r w:rsidR="007056FE" w:rsidRPr="007056FE">
        <w:t>Catholic</w:t>
      </w:r>
      <w:proofErr w:type="spellEnd"/>
      <w:r w:rsidR="007056FE" w:rsidRPr="007056FE">
        <w:t xml:space="preserve"> </w:t>
      </w:r>
      <w:proofErr w:type="spellStart"/>
      <w:r w:rsidR="007056FE" w:rsidRPr="007056FE">
        <w:t>Church</w:t>
      </w:r>
      <w:proofErr w:type="spellEnd"/>
      <w:r w:rsidR="007056FE" w:rsidRPr="007056FE">
        <w:t xml:space="preserve"> in </w:t>
      </w:r>
      <w:proofErr w:type="spellStart"/>
      <w:r w:rsidR="007056FE" w:rsidRPr="007056FE">
        <w:t>Italian</w:t>
      </w:r>
      <w:proofErr w:type="spellEnd"/>
      <w:r w:rsidR="007056FE" w:rsidRPr="007056FE">
        <w:t xml:space="preserve"> media </w:t>
      </w:r>
      <w:proofErr w:type="spellStart"/>
      <w:r w:rsidR="007056FE" w:rsidRPr="007056FE">
        <w:t>coverage</w:t>
      </w:r>
      <w:proofErr w:type="spellEnd"/>
      <w:r w:rsidR="007056FE" w:rsidRPr="007056FE">
        <w:t xml:space="preserve">: </w:t>
      </w:r>
      <w:proofErr w:type="spellStart"/>
      <w:r w:rsidR="007056FE" w:rsidRPr="007056FE">
        <w:t>an</w:t>
      </w:r>
      <w:proofErr w:type="spellEnd"/>
      <w:r w:rsidR="007056FE" w:rsidRPr="007056FE">
        <w:t xml:space="preserve"> </w:t>
      </w:r>
      <w:proofErr w:type="spellStart"/>
      <w:r w:rsidR="007056FE" w:rsidRPr="007056FE">
        <w:t>analysis</w:t>
      </w:r>
      <w:proofErr w:type="spellEnd"/>
      <w:r w:rsidR="007056FE" w:rsidRPr="007056FE">
        <w:t xml:space="preserve"> </w:t>
      </w:r>
      <w:proofErr w:type="spellStart"/>
      <w:r w:rsidR="007056FE" w:rsidRPr="007056FE">
        <w:t>of</w:t>
      </w:r>
      <w:proofErr w:type="spellEnd"/>
      <w:r w:rsidR="007056FE" w:rsidRPr="007056FE">
        <w:t xml:space="preserve"> </w:t>
      </w:r>
      <w:proofErr w:type="spellStart"/>
      <w:r w:rsidR="007056FE" w:rsidRPr="007056FE">
        <w:t>newspapers</w:t>
      </w:r>
      <w:proofErr w:type="spellEnd"/>
      <w:r w:rsidR="007056FE" w:rsidRPr="007056FE">
        <w:t xml:space="preserve">, TV </w:t>
      </w:r>
      <w:proofErr w:type="spellStart"/>
      <w:r w:rsidR="007056FE" w:rsidRPr="007056FE">
        <w:t>news</w:t>
      </w:r>
      <w:proofErr w:type="spellEnd"/>
      <w:r w:rsidR="007056FE" w:rsidRPr="007056FE">
        <w:t xml:space="preserve"> and </w:t>
      </w:r>
      <w:proofErr w:type="spellStart"/>
      <w:r w:rsidR="007056FE" w:rsidRPr="007056FE">
        <w:t>social</w:t>
      </w:r>
      <w:proofErr w:type="spellEnd"/>
      <w:r w:rsidR="007056FE" w:rsidRPr="007056FE">
        <w:t xml:space="preserve"> media. </w:t>
      </w:r>
      <w:proofErr w:type="spellStart"/>
      <w:r w:rsidR="007056FE" w:rsidRPr="007056FE">
        <w:rPr>
          <w:i/>
          <w:iCs/>
        </w:rPr>
        <w:t>Romanian</w:t>
      </w:r>
      <w:proofErr w:type="spellEnd"/>
      <w:r w:rsidR="007056FE" w:rsidRPr="007056FE">
        <w:rPr>
          <w:i/>
          <w:iCs/>
        </w:rPr>
        <w:t xml:space="preserve"> </w:t>
      </w:r>
      <w:proofErr w:type="spellStart"/>
      <w:r w:rsidR="007056FE" w:rsidRPr="007056FE">
        <w:rPr>
          <w:i/>
          <w:iCs/>
        </w:rPr>
        <w:t>Journal</w:t>
      </w:r>
      <w:proofErr w:type="spellEnd"/>
      <w:r w:rsidR="007056FE" w:rsidRPr="007056FE">
        <w:rPr>
          <w:i/>
          <w:iCs/>
        </w:rPr>
        <w:t xml:space="preserve"> </w:t>
      </w:r>
      <w:proofErr w:type="spellStart"/>
      <w:r w:rsidR="007056FE" w:rsidRPr="007056FE">
        <w:rPr>
          <w:i/>
          <w:iCs/>
        </w:rPr>
        <w:t>of</w:t>
      </w:r>
      <w:proofErr w:type="spellEnd"/>
      <w:r w:rsidR="007056FE" w:rsidRPr="007056FE">
        <w:rPr>
          <w:i/>
          <w:iCs/>
        </w:rPr>
        <w:t xml:space="preserve"> </w:t>
      </w:r>
      <w:proofErr w:type="spellStart"/>
      <w:r w:rsidR="007056FE" w:rsidRPr="007056FE">
        <w:rPr>
          <w:i/>
          <w:iCs/>
        </w:rPr>
        <w:t>Journalism</w:t>
      </w:r>
      <w:proofErr w:type="spellEnd"/>
      <w:r w:rsidR="007056FE" w:rsidRPr="007056FE">
        <w:t> [online]. 2017, 12(4), 13-27 [cit. 2020-10-25]. ISSN 1842256X.</w:t>
      </w:r>
      <w:r w:rsidR="00E65614">
        <w:tab/>
      </w:r>
      <w:r w:rsidR="005340A4">
        <w:br/>
      </w:r>
      <w:r w:rsidR="005340A4">
        <w:br/>
      </w:r>
      <w:r w:rsidR="003D31F2">
        <w:t>Cílem práce</w:t>
      </w:r>
      <w:r w:rsidR="007056FE">
        <w:t xml:space="preserve"> </w:t>
      </w:r>
      <w:proofErr w:type="spellStart"/>
      <w:r w:rsidR="007056FE" w:rsidRPr="007056FE">
        <w:rPr>
          <w:i/>
          <w:iCs/>
        </w:rPr>
        <w:t>The</w:t>
      </w:r>
      <w:proofErr w:type="spellEnd"/>
      <w:r w:rsidR="007056FE" w:rsidRPr="007056FE">
        <w:rPr>
          <w:i/>
          <w:iCs/>
        </w:rPr>
        <w:t xml:space="preserve"> </w:t>
      </w:r>
      <w:proofErr w:type="spellStart"/>
      <w:r w:rsidR="007056FE" w:rsidRPr="007056FE">
        <w:rPr>
          <w:i/>
          <w:iCs/>
        </w:rPr>
        <w:t>Catholic</w:t>
      </w:r>
      <w:proofErr w:type="spellEnd"/>
      <w:r w:rsidR="007056FE" w:rsidRPr="007056FE">
        <w:rPr>
          <w:i/>
          <w:iCs/>
        </w:rPr>
        <w:t xml:space="preserve"> </w:t>
      </w:r>
      <w:proofErr w:type="spellStart"/>
      <w:r w:rsidR="007056FE" w:rsidRPr="007056FE">
        <w:rPr>
          <w:i/>
          <w:iCs/>
        </w:rPr>
        <w:t>Church</w:t>
      </w:r>
      <w:proofErr w:type="spellEnd"/>
      <w:r w:rsidR="007056FE" w:rsidRPr="007056FE">
        <w:rPr>
          <w:i/>
          <w:iCs/>
        </w:rPr>
        <w:t xml:space="preserve"> in </w:t>
      </w:r>
      <w:proofErr w:type="spellStart"/>
      <w:r w:rsidR="007056FE" w:rsidRPr="007056FE">
        <w:rPr>
          <w:i/>
          <w:iCs/>
        </w:rPr>
        <w:t>Italian</w:t>
      </w:r>
      <w:proofErr w:type="spellEnd"/>
      <w:r w:rsidR="007056FE" w:rsidRPr="007056FE">
        <w:rPr>
          <w:i/>
          <w:iCs/>
        </w:rPr>
        <w:t xml:space="preserve"> media </w:t>
      </w:r>
      <w:proofErr w:type="spellStart"/>
      <w:r w:rsidR="007056FE" w:rsidRPr="007056FE">
        <w:rPr>
          <w:i/>
          <w:iCs/>
        </w:rPr>
        <w:t>coverage</w:t>
      </w:r>
      <w:proofErr w:type="spellEnd"/>
      <w:r w:rsidR="007056FE" w:rsidRPr="007056FE">
        <w:rPr>
          <w:i/>
          <w:iCs/>
        </w:rPr>
        <w:t xml:space="preserve">: </w:t>
      </w:r>
      <w:proofErr w:type="spellStart"/>
      <w:r w:rsidR="007056FE" w:rsidRPr="007056FE">
        <w:rPr>
          <w:i/>
          <w:iCs/>
        </w:rPr>
        <w:t>an</w:t>
      </w:r>
      <w:proofErr w:type="spellEnd"/>
      <w:r w:rsidR="007056FE" w:rsidRPr="007056FE">
        <w:rPr>
          <w:i/>
          <w:iCs/>
        </w:rPr>
        <w:t xml:space="preserve"> </w:t>
      </w:r>
      <w:proofErr w:type="spellStart"/>
      <w:r w:rsidR="007056FE" w:rsidRPr="007056FE">
        <w:rPr>
          <w:i/>
          <w:iCs/>
        </w:rPr>
        <w:t>analysis</w:t>
      </w:r>
      <w:proofErr w:type="spellEnd"/>
      <w:r w:rsidR="007056FE" w:rsidRPr="007056FE">
        <w:rPr>
          <w:i/>
          <w:iCs/>
        </w:rPr>
        <w:t xml:space="preserve"> </w:t>
      </w:r>
      <w:proofErr w:type="spellStart"/>
      <w:r w:rsidR="007056FE" w:rsidRPr="007056FE">
        <w:rPr>
          <w:i/>
          <w:iCs/>
        </w:rPr>
        <w:t>of</w:t>
      </w:r>
      <w:proofErr w:type="spellEnd"/>
      <w:r w:rsidR="007056FE" w:rsidRPr="007056FE">
        <w:rPr>
          <w:i/>
          <w:iCs/>
        </w:rPr>
        <w:t xml:space="preserve"> </w:t>
      </w:r>
      <w:proofErr w:type="spellStart"/>
      <w:r w:rsidR="007056FE" w:rsidRPr="007056FE">
        <w:rPr>
          <w:i/>
          <w:iCs/>
        </w:rPr>
        <w:t>newspapers</w:t>
      </w:r>
      <w:proofErr w:type="spellEnd"/>
      <w:r w:rsidR="007056FE" w:rsidRPr="007056FE">
        <w:rPr>
          <w:i/>
          <w:iCs/>
        </w:rPr>
        <w:t xml:space="preserve">, TV </w:t>
      </w:r>
      <w:proofErr w:type="spellStart"/>
      <w:r w:rsidR="007056FE" w:rsidRPr="007056FE">
        <w:rPr>
          <w:i/>
          <w:iCs/>
        </w:rPr>
        <w:t>news</w:t>
      </w:r>
      <w:proofErr w:type="spellEnd"/>
      <w:r w:rsidR="007056FE" w:rsidRPr="007056FE">
        <w:rPr>
          <w:i/>
          <w:iCs/>
        </w:rPr>
        <w:t xml:space="preserve"> and </w:t>
      </w:r>
      <w:proofErr w:type="spellStart"/>
      <w:r w:rsidR="007056FE" w:rsidRPr="007056FE">
        <w:rPr>
          <w:i/>
          <w:iCs/>
        </w:rPr>
        <w:t>social</w:t>
      </w:r>
      <w:proofErr w:type="spellEnd"/>
      <w:r w:rsidR="007056FE" w:rsidRPr="007056FE">
        <w:rPr>
          <w:i/>
          <w:iCs/>
        </w:rPr>
        <w:t xml:space="preserve"> media</w:t>
      </w:r>
      <w:r w:rsidR="003D31F2">
        <w:t xml:space="preserve"> je analyzovat</w:t>
      </w:r>
      <w:r w:rsidR="00253F67">
        <w:t>,</w:t>
      </w:r>
      <w:r w:rsidR="007056FE">
        <w:t xml:space="preserve"> jak hojně a</w:t>
      </w:r>
      <w:r w:rsidR="003D31F2">
        <w:t xml:space="preserve"> jakým způsobem je téma církve publikováno v italských masových médiích. </w:t>
      </w:r>
      <w:r w:rsidR="00083D6D">
        <w:t>Výzkum této práce je založen na sběru dat z tradičních i digitálních médií za autorkami určená období. Pro výzkum jsou analyzován</w:t>
      </w:r>
      <w:r w:rsidR="00253F67">
        <w:t>a</w:t>
      </w:r>
      <w:r w:rsidR="00083D6D">
        <w:t xml:space="preserve"> televizní zpravodajství, jak </w:t>
      </w:r>
      <w:r w:rsidR="00253F67">
        <w:t>státních</w:t>
      </w:r>
      <w:r w:rsidR="00083D6D">
        <w:t>, tak soukromých stanic a co co se týče tisku, jsou data získávána z katolických i nekatolických periodik.</w:t>
      </w:r>
      <w:r w:rsidR="00E65614">
        <w:tab/>
      </w:r>
      <w:r w:rsidR="003D31F2">
        <w:br/>
      </w:r>
      <w:r w:rsidR="003D31F2">
        <w:br/>
        <w:t>K analýze bylo shromážděno 9</w:t>
      </w:r>
      <w:r w:rsidR="003074F0">
        <w:t xml:space="preserve"> </w:t>
      </w:r>
      <w:r w:rsidR="003D31F2">
        <w:t>150 novinových článků týkajících se</w:t>
      </w:r>
      <w:r w:rsidR="00083D6D">
        <w:t xml:space="preserve"> tématu</w:t>
      </w:r>
      <w:r w:rsidR="003D31F2">
        <w:t xml:space="preserve"> církve a náboženství, které byly publikovány ve čtyřech různých periodikách mezi 1. červnem a 31. prosincem 2016. Periodika byla vybrána tak, aby zastupovala různé politické zaměření.</w:t>
      </w:r>
      <w:r w:rsidR="006E4743">
        <w:t xml:space="preserve"> Jelikož práce neanalyzuje pouze tištěná periodika</w:t>
      </w:r>
      <w:r w:rsidR="00253F67">
        <w:t>,</w:t>
      </w:r>
      <w:r w:rsidR="006E4743">
        <w:t xml:space="preserve"> bylo k výzkumu shromážděno také </w:t>
      </w:r>
      <w:r w:rsidR="00306426">
        <w:t xml:space="preserve">více než </w:t>
      </w:r>
      <w:r w:rsidR="006E4743">
        <w:t>400 bulletinů</w:t>
      </w:r>
      <w:r w:rsidR="00083D6D">
        <w:t xml:space="preserve"> 7 italských státních i soukromých</w:t>
      </w:r>
      <w:r w:rsidR="006E4743">
        <w:t xml:space="preserve"> </w:t>
      </w:r>
      <w:r w:rsidR="00253F67">
        <w:t xml:space="preserve">televizních stanic </w:t>
      </w:r>
      <w:r w:rsidR="006E4743">
        <w:t xml:space="preserve">z hlavních vysílacích časů televizních relací. </w:t>
      </w:r>
      <w:r w:rsidR="003010C1">
        <w:t>P</w:t>
      </w:r>
      <w:r w:rsidR="006E4743">
        <w:t xml:space="preserve">ro zkoumání vztahu mezi digitálními a tradičními médii v otázce pokrytí církevní otázky byly vybrány veškeré články </w:t>
      </w:r>
      <w:r w:rsidR="003010C1">
        <w:t>odkazující</w:t>
      </w:r>
      <w:r w:rsidR="006E4743">
        <w:t xml:space="preserve"> </w:t>
      </w:r>
      <w:r w:rsidR="003010C1">
        <w:t>na sociální</w:t>
      </w:r>
      <w:r w:rsidR="006E4743">
        <w:t> platfor</w:t>
      </w:r>
      <w:r w:rsidR="003010C1">
        <w:t>my</w:t>
      </w:r>
      <w:r w:rsidR="006E4743">
        <w:t xml:space="preserve"> </w:t>
      </w:r>
      <w:proofErr w:type="spellStart"/>
      <w:r w:rsidR="006E4743">
        <w:t>Facebook</w:t>
      </w:r>
      <w:proofErr w:type="spellEnd"/>
      <w:r w:rsidR="006E4743">
        <w:t xml:space="preserve"> a </w:t>
      </w:r>
      <w:proofErr w:type="spellStart"/>
      <w:r w:rsidR="006E4743">
        <w:t>Twitter</w:t>
      </w:r>
      <w:proofErr w:type="spellEnd"/>
      <w:r w:rsidR="006E4743">
        <w:t>.</w:t>
      </w:r>
      <w:r w:rsidR="00E65614">
        <w:tab/>
      </w:r>
      <w:r w:rsidR="006E4743">
        <w:t xml:space="preserve"> </w:t>
      </w:r>
      <w:r w:rsidR="006E4743">
        <w:br/>
      </w:r>
      <w:r w:rsidR="006E4743">
        <w:br/>
        <w:t>Autorky si</w:t>
      </w:r>
      <w:r w:rsidR="003010C1">
        <w:t xml:space="preserve"> pro svou práci</w:t>
      </w:r>
      <w:r w:rsidR="006E4743">
        <w:t xml:space="preserve"> zvolily čtyři výzkumné otázky: </w:t>
      </w:r>
      <w:r w:rsidR="00301723">
        <w:t xml:space="preserve">(1) </w:t>
      </w:r>
      <w:r w:rsidR="006E4743">
        <w:t xml:space="preserve">Jaký je obraz katolické církve v tradičních italských médiích? </w:t>
      </w:r>
      <w:r w:rsidR="00301723">
        <w:t xml:space="preserve">(2) </w:t>
      </w:r>
      <w:r w:rsidR="006E4743">
        <w:t>Jaká jsou hlavní témata</w:t>
      </w:r>
      <w:r w:rsidR="00E65614">
        <w:t xml:space="preserve"> publikovaná v souvislosti s církví? </w:t>
      </w:r>
      <w:r w:rsidR="00301723">
        <w:t xml:space="preserve">(3) </w:t>
      </w:r>
      <w:r w:rsidR="00E65614">
        <w:t xml:space="preserve">Kdo jsou hlavní aktéři, kteří v tisku reprezentují církev? </w:t>
      </w:r>
      <w:r w:rsidR="00301723">
        <w:t xml:space="preserve">(4) </w:t>
      </w:r>
      <w:r w:rsidR="00E65614">
        <w:t xml:space="preserve">Jak sociální média ovlivňují mediální pokrytí tohoto tématu? Pro zodpovězení výzkumných otázek autorky </w:t>
      </w:r>
      <w:r w:rsidR="003010C1">
        <w:t>v textu zahrnují</w:t>
      </w:r>
      <w:r w:rsidR="00E65614">
        <w:t xml:space="preserve"> historický kontext</w:t>
      </w:r>
      <w:r w:rsidR="003010C1">
        <w:t xml:space="preserve"> o</w:t>
      </w:r>
      <w:r w:rsidR="00E65614">
        <w:t xml:space="preserve"> vztahu katolické církve s médii v Itálii. Díky hybridnímu mediálnímu systému </w:t>
      </w:r>
      <w:r w:rsidR="003010C1">
        <w:t>se</w:t>
      </w:r>
      <w:r w:rsidR="00E65614">
        <w:t xml:space="preserve"> hlavním sdělovacím médiem </w:t>
      </w:r>
      <w:r w:rsidR="003010C1">
        <w:t>v Itálii stalo</w:t>
      </w:r>
      <w:r w:rsidR="00E65614">
        <w:t xml:space="preserve"> televizní vysílání a postupně se zvyšuje i počet lidí využívající</w:t>
      </w:r>
      <w:r w:rsidR="00301723">
        <w:t>ch</w:t>
      </w:r>
      <w:r w:rsidR="00E65614">
        <w:t xml:space="preserve"> sociální sítě jako </w:t>
      </w:r>
      <w:proofErr w:type="spellStart"/>
      <w:r w:rsidR="00E65614">
        <w:t>Facebook</w:t>
      </w:r>
      <w:proofErr w:type="spellEnd"/>
      <w:r w:rsidR="00E65614">
        <w:t xml:space="preserve"> nebo </w:t>
      </w:r>
      <w:proofErr w:type="spellStart"/>
      <w:r w:rsidR="00E65614">
        <w:t>Twitter</w:t>
      </w:r>
      <w:proofErr w:type="spellEnd"/>
      <w:r w:rsidR="00301723">
        <w:t>.</w:t>
      </w:r>
      <w:r w:rsidR="003010C1">
        <w:t xml:space="preserve"> </w:t>
      </w:r>
      <w:r w:rsidR="00301723">
        <w:t>P</w:t>
      </w:r>
      <w:r w:rsidR="003010C1">
        <w:t>roto autorky považovaly za důležité zahrnout do svého výzkumu také digitální média</w:t>
      </w:r>
      <w:r w:rsidR="00E65614">
        <w:t>.</w:t>
      </w:r>
      <w:r w:rsidR="003010C1">
        <w:tab/>
      </w:r>
      <w:r w:rsidR="00E65614">
        <w:br/>
      </w:r>
      <w:r w:rsidR="00E65614">
        <w:br/>
        <w:t xml:space="preserve">Práce se odkazuje na studie zabývající se </w:t>
      </w:r>
      <w:r w:rsidR="00523191">
        <w:t>zkoumáním</w:t>
      </w:r>
      <w:r w:rsidR="00065202">
        <w:t xml:space="preserve"> </w:t>
      </w:r>
      <w:r w:rsidR="00CE2282">
        <w:t>tematických</w:t>
      </w:r>
      <w:r w:rsidR="00523191">
        <w:t xml:space="preserve"> sfér, ve kterých </w:t>
      </w:r>
      <w:r w:rsidR="00065202">
        <w:t>jsou přípustné zásahy církve</w:t>
      </w:r>
      <w:r w:rsidR="00523191">
        <w:t xml:space="preserve">. Pracuje s teorií </w:t>
      </w:r>
      <w:r w:rsidR="00065202">
        <w:t xml:space="preserve">Joseho </w:t>
      </w:r>
      <w:r w:rsidR="00523191">
        <w:t>Casanovy, která definuje, kdy je</w:t>
      </w:r>
      <w:r w:rsidR="00065202">
        <w:t xml:space="preserve"> vliv</w:t>
      </w:r>
      <w:r w:rsidR="00523191">
        <w:t xml:space="preserve"> náboženství a </w:t>
      </w:r>
      <w:r w:rsidR="00065202">
        <w:t>církve</w:t>
      </w:r>
      <w:r w:rsidR="00523191">
        <w:t xml:space="preserve"> legitimní vstoupit do veřejné debaty. Autorky poukazují na rozdíl mezi legitimitou lobbingu náboženských institucí</w:t>
      </w:r>
      <w:r w:rsidR="00065202">
        <w:t xml:space="preserve"> ve veřejné debatě</w:t>
      </w:r>
      <w:r w:rsidR="00523191">
        <w:t xml:space="preserve"> v USA a v Itálii.</w:t>
      </w:r>
      <w:r w:rsidR="00065202">
        <w:t xml:space="preserve"> </w:t>
      </w:r>
      <w:r w:rsidR="00523191">
        <w:t xml:space="preserve">Pro církev média představují významný </w:t>
      </w:r>
      <w:r w:rsidR="00065202">
        <w:t>prostředek</w:t>
      </w:r>
      <w:r w:rsidR="00CE2282">
        <w:t xml:space="preserve"> pro zasahování</w:t>
      </w:r>
      <w:r w:rsidR="00523191">
        <w:t xml:space="preserve"> </w:t>
      </w:r>
      <w:r w:rsidR="00703409">
        <w:t>církv</w:t>
      </w:r>
      <w:r w:rsidR="00CE2282">
        <w:t>e</w:t>
      </w:r>
      <w:r w:rsidR="00703409">
        <w:t xml:space="preserve"> </w:t>
      </w:r>
      <w:r w:rsidR="00CE2282">
        <w:t>do</w:t>
      </w:r>
      <w:r w:rsidR="00703409">
        <w:t xml:space="preserve"> </w:t>
      </w:r>
      <w:r w:rsidR="00CE2282">
        <w:t>nejrůznějších sfér veřejné debaty, stejně tak jako pro ovlivňování politického dění.</w:t>
      </w:r>
      <w:r w:rsidR="00CE2282">
        <w:tab/>
      </w:r>
      <w:r w:rsidR="00CE2282">
        <w:br/>
      </w:r>
      <w:r w:rsidR="009B1659">
        <w:br/>
      </w:r>
      <w:r w:rsidR="000C60FB">
        <w:t xml:space="preserve">Studie je rozdělena do dvou částí. První </w:t>
      </w:r>
      <w:r w:rsidR="00CE2282">
        <w:t>se</w:t>
      </w:r>
      <w:r w:rsidR="000C60FB">
        <w:t xml:space="preserve"> zaměř</w:t>
      </w:r>
      <w:r w:rsidR="00CE2282">
        <w:t>uje</w:t>
      </w:r>
      <w:r w:rsidR="000C60FB">
        <w:t xml:space="preserve"> na analýzu mediálního pokrytí tématu církve v tisku a televizní</w:t>
      </w:r>
      <w:r w:rsidR="00CE2282">
        <w:t xml:space="preserve">m zpravodajství </w:t>
      </w:r>
      <w:r w:rsidR="000C60FB">
        <w:t xml:space="preserve">a druhá část se zabývá analýzou vztahu mezi tiskem a sociálními sítěmi. Zdroji v analýze tisku byly výtisky čtyř </w:t>
      </w:r>
      <w:r w:rsidR="00CE2282">
        <w:t>nejčtenějších italských periodik</w:t>
      </w:r>
      <w:r w:rsidR="000C60FB">
        <w:t xml:space="preserve"> publikovaných v období mezi 1. červencem a 31. prosincem 2016. Deníky byly vybrány podle oběhu a strukturálních rysů mediálního systému</w:t>
      </w:r>
      <w:r w:rsidR="00CE2282">
        <w:t xml:space="preserve">, například </w:t>
      </w:r>
      <w:r w:rsidR="00655167">
        <w:t>politick</w:t>
      </w:r>
      <w:r w:rsidR="00CE2282">
        <w:t>é</w:t>
      </w:r>
      <w:r w:rsidR="00655167">
        <w:t xml:space="preserve"> </w:t>
      </w:r>
      <w:r w:rsidR="00CE2282">
        <w:t>orientac</w:t>
      </w:r>
      <w:r w:rsidR="003074F0">
        <w:t>e</w:t>
      </w:r>
      <w:r w:rsidR="00655167">
        <w:t xml:space="preserve">. K výzkumu sloužily čtyři nejčtenější italské národní deníky s rovným zastoupením vzhledem k politické orientaci: </w:t>
      </w:r>
      <w:proofErr w:type="spellStart"/>
      <w:r w:rsidR="00655167">
        <w:t>Corriere</w:t>
      </w:r>
      <w:proofErr w:type="spellEnd"/>
      <w:r w:rsidR="00655167">
        <w:t xml:space="preserve"> </w:t>
      </w:r>
      <w:proofErr w:type="spellStart"/>
      <w:r w:rsidR="00655167">
        <w:t>della</w:t>
      </w:r>
      <w:proofErr w:type="spellEnd"/>
      <w:r w:rsidR="00655167">
        <w:t xml:space="preserve"> </w:t>
      </w:r>
      <w:r w:rsidR="00655167" w:rsidRPr="00821B2C">
        <w:t>Sera</w:t>
      </w:r>
      <w:r w:rsidR="00655167">
        <w:t xml:space="preserve">, La </w:t>
      </w:r>
      <w:proofErr w:type="spellStart"/>
      <w:r w:rsidR="00655167">
        <w:t>Repubblica</w:t>
      </w:r>
      <w:proofErr w:type="spellEnd"/>
      <w:r w:rsidR="00655167">
        <w:t xml:space="preserve">, </w:t>
      </w:r>
      <w:proofErr w:type="spellStart"/>
      <w:r w:rsidR="00655167">
        <w:t>il</w:t>
      </w:r>
      <w:proofErr w:type="spellEnd"/>
      <w:r w:rsidR="00655167">
        <w:t xml:space="preserve"> </w:t>
      </w:r>
      <w:proofErr w:type="spellStart"/>
      <w:r w:rsidR="00655167">
        <w:t>Giornale</w:t>
      </w:r>
      <w:proofErr w:type="spellEnd"/>
      <w:r w:rsidR="00655167">
        <w:t xml:space="preserve">, La </w:t>
      </w:r>
      <w:proofErr w:type="spellStart"/>
      <w:r w:rsidR="00655167">
        <w:t>Stampa</w:t>
      </w:r>
      <w:proofErr w:type="spellEnd"/>
      <w:r w:rsidR="00655167">
        <w:t>.</w:t>
      </w:r>
      <w:r w:rsidR="003074F0">
        <w:t xml:space="preserve"> </w:t>
      </w:r>
      <w:r w:rsidR="00CE2282">
        <w:t xml:space="preserve"> Pro výběr článků hodících </w:t>
      </w:r>
      <w:r w:rsidR="00CE2282">
        <w:lastRenderedPageBreak/>
        <w:t>se pro výzkum si autorky zvolily 36 klíčových slov odkazujících k tématu církve a náboženství.</w:t>
      </w:r>
      <w:r w:rsidR="00655167">
        <w:t xml:space="preserve"> </w:t>
      </w:r>
      <w:r w:rsidR="00CE2282">
        <w:t>Č</w:t>
      </w:r>
      <w:r w:rsidR="00655167">
        <w:t>lánky, které obsahovaly alespoň jedno z vybraných 36 klíčových slov v nadpisu nebo přímo ve stati</w:t>
      </w:r>
      <w:r w:rsidR="003074F0">
        <w:t>,</w:t>
      </w:r>
      <w:r w:rsidR="00655167">
        <w:t xml:space="preserve"> byly</w:t>
      </w:r>
      <w:r w:rsidR="00CE2282">
        <w:t xml:space="preserve"> poté</w:t>
      </w:r>
      <w:r w:rsidR="00655167">
        <w:t xml:space="preserve"> vybrány k analýze. Klíčovými slovy byly</w:t>
      </w:r>
      <w:r w:rsidR="00306426">
        <w:t>:</w:t>
      </w:r>
      <w:r w:rsidR="00655167">
        <w:t xml:space="preserve"> církev, CEI</w:t>
      </w:r>
      <w:r w:rsidR="00CE2282">
        <w:t xml:space="preserve"> (konference katolických biskupů)</w:t>
      </w:r>
      <w:r w:rsidR="00655167">
        <w:t xml:space="preserve">, </w:t>
      </w:r>
      <w:proofErr w:type="spellStart"/>
      <w:r w:rsidR="00655167">
        <w:t>Bagnasco</w:t>
      </w:r>
      <w:proofErr w:type="spellEnd"/>
      <w:r w:rsidR="00655167">
        <w:t xml:space="preserve">, Galantino, </w:t>
      </w:r>
      <w:proofErr w:type="spellStart"/>
      <w:r w:rsidR="00655167">
        <w:t>Vatican</w:t>
      </w:r>
      <w:proofErr w:type="spellEnd"/>
      <w:r w:rsidR="00655167">
        <w:t xml:space="preserve">, </w:t>
      </w:r>
      <w:r w:rsidR="00CE2282">
        <w:t>papež</w:t>
      </w:r>
      <w:r w:rsidR="00655167">
        <w:t>,</w:t>
      </w:r>
      <w:r w:rsidR="00F56121">
        <w:t xml:space="preserve"> </w:t>
      </w:r>
      <w:r w:rsidR="00655167">
        <w:t xml:space="preserve">pontifex, diecéze, biskup, biskupové, kardinál, kardinálové, náboženství, mnich, </w:t>
      </w:r>
      <w:r w:rsidR="00655167" w:rsidRPr="00821B2C">
        <w:t>mniši</w:t>
      </w:r>
      <w:r w:rsidR="00655167">
        <w:t>, jeptiška, jeptišky, farář, faráři, farnost, farnosti, katolík</w:t>
      </w:r>
      <w:r w:rsidR="00250724">
        <w:t>, katolička, katolíci, katoličky, křesťan, křesťanka, křesťané, jubileum,</w:t>
      </w:r>
      <w:r w:rsidR="00821B2C">
        <w:t xml:space="preserve"> </w:t>
      </w:r>
      <w:r w:rsidR="00250724">
        <w:t xml:space="preserve">řeholníci, řeholnice, věřící, milosrdenství, papež František. Tímto způsobem bylo </w:t>
      </w:r>
      <w:r w:rsidR="00F56121">
        <w:t>shromážděno</w:t>
      </w:r>
      <w:r w:rsidR="00250724">
        <w:t xml:space="preserve"> 9 150 novinových článků publikovaných ve vybraných denících ve stanoveném časovém rozmezí. Autorky k analýze využily jazykový a statistický software, který jim pomohl při sběru článků týkajících se dané problematiky. Při zkoumání televizního obsahu se autorky zaměřily na hlavní zpravodajské programy italské</w:t>
      </w:r>
      <w:r w:rsidR="00F56121">
        <w:t xml:space="preserve"> </w:t>
      </w:r>
      <w:r w:rsidR="00250724">
        <w:t xml:space="preserve">televize, jak </w:t>
      </w:r>
      <w:r w:rsidR="00A6336F">
        <w:t>veřejnoprávní,</w:t>
      </w:r>
      <w:r w:rsidR="00250724">
        <w:t xml:space="preserve"> tak soukromé (</w:t>
      </w:r>
      <w:r w:rsidR="00250724" w:rsidRPr="00250724">
        <w:t xml:space="preserve">Tg1, Tg2, Tg3, Tg4, Tg5, Studio </w:t>
      </w:r>
      <w:proofErr w:type="spellStart"/>
      <w:r w:rsidR="00250724" w:rsidRPr="00250724">
        <w:t>Aperto</w:t>
      </w:r>
      <w:proofErr w:type="spellEnd"/>
      <w:r w:rsidR="00250724" w:rsidRPr="00250724">
        <w:t>, TgLa7</w:t>
      </w:r>
      <w:r w:rsidR="00250724">
        <w:t>).</w:t>
      </w:r>
      <w:r w:rsidR="00A6336F">
        <w:t xml:space="preserve"> </w:t>
      </w:r>
      <w:r w:rsidR="00F56121">
        <w:t>Bylo</w:t>
      </w:r>
      <w:r w:rsidR="00A6336F">
        <w:t xml:space="preserve"> shromážd</w:t>
      </w:r>
      <w:r w:rsidR="00F56121">
        <w:t>ěno</w:t>
      </w:r>
      <w:r w:rsidR="00A6336F">
        <w:t xml:space="preserve"> 472 bulletinů zpráv z hlavních vysílacích časů, které referovaly buď o církvi nebo o již zmíněn</w:t>
      </w:r>
      <w:r w:rsidR="00F56121">
        <w:t>ý</w:t>
      </w:r>
      <w:r w:rsidR="00A6336F">
        <w:t>ch aktérech s</w:t>
      </w:r>
      <w:r w:rsidR="00F56121">
        <w:t> </w:t>
      </w:r>
      <w:r w:rsidR="00A6336F">
        <w:t>církví</w:t>
      </w:r>
      <w:r w:rsidR="00F56121">
        <w:t xml:space="preserve"> nebo náboženstvím</w:t>
      </w:r>
      <w:r w:rsidR="00A6336F">
        <w:t xml:space="preserve"> spojených. T</w:t>
      </w:r>
      <w:r w:rsidR="00306426">
        <w:t>a</w:t>
      </w:r>
      <w:r w:rsidR="00A6336F">
        <w:t xml:space="preserve">to data byla zpracována programem </w:t>
      </w:r>
      <w:proofErr w:type="spellStart"/>
      <w:r w:rsidR="00A6336F">
        <w:t>Human</w:t>
      </w:r>
      <w:proofErr w:type="spellEnd"/>
      <w:r w:rsidR="00A6336F">
        <w:t xml:space="preserve"> </w:t>
      </w:r>
      <w:proofErr w:type="spellStart"/>
      <w:r w:rsidR="00A6336F">
        <w:t>Assisted</w:t>
      </w:r>
      <w:proofErr w:type="spellEnd"/>
      <w:r w:rsidR="00A6336F">
        <w:t xml:space="preserve"> </w:t>
      </w:r>
      <w:proofErr w:type="spellStart"/>
      <w:r w:rsidR="00A6336F">
        <w:t>Content</w:t>
      </w:r>
      <w:proofErr w:type="spellEnd"/>
      <w:r w:rsidR="00A6336F">
        <w:t xml:space="preserve"> </w:t>
      </w:r>
      <w:proofErr w:type="spellStart"/>
      <w:r w:rsidR="00A6336F">
        <w:t>Analysis</w:t>
      </w:r>
      <w:proofErr w:type="spellEnd"/>
      <w:r w:rsidR="00A6336F">
        <w:t xml:space="preserve"> (HACA). Pro poslední část práce analyzující vztah mezi tiskem a sociálními sítěmi byly zkoumány články italských novin tentokrát nekatolických</w:t>
      </w:r>
      <w:r w:rsidR="00F56121" w:rsidRPr="00F56121">
        <w:t xml:space="preserve"> </w:t>
      </w:r>
      <w:r w:rsidR="00F56121">
        <w:t>i katolických</w:t>
      </w:r>
      <w:r w:rsidR="00A6336F">
        <w:t>, národních i místních sebraných mezi 30. říjnem a 30. listopadem 2016. Opět byla využita klíčová slova stejně jako v první části výzkumu doplněn</w:t>
      </w:r>
      <w:r w:rsidR="00F56121">
        <w:t>á</w:t>
      </w:r>
      <w:r w:rsidR="00A6336F">
        <w:t xml:space="preserve"> o další </w:t>
      </w:r>
      <w:r w:rsidR="00F56121">
        <w:t>výrazy</w:t>
      </w:r>
      <w:r w:rsidR="00A6336F">
        <w:t xml:space="preserve"> odvolávající se k sociálním sítím: </w:t>
      </w:r>
      <w:proofErr w:type="spellStart"/>
      <w:r w:rsidR="00A6336F">
        <w:t>Facebook</w:t>
      </w:r>
      <w:proofErr w:type="spellEnd"/>
      <w:r w:rsidR="00A6336F">
        <w:t xml:space="preserve">, </w:t>
      </w:r>
      <w:proofErr w:type="spellStart"/>
      <w:r w:rsidR="00A6336F">
        <w:t>Twitter</w:t>
      </w:r>
      <w:proofErr w:type="spellEnd"/>
      <w:r w:rsidR="00A6336F">
        <w:t xml:space="preserve">, příspěvek, </w:t>
      </w:r>
      <w:proofErr w:type="spellStart"/>
      <w:r w:rsidR="00A6336F">
        <w:t>tweet</w:t>
      </w:r>
      <w:proofErr w:type="spellEnd"/>
      <w:r w:rsidR="00A6336F">
        <w:t xml:space="preserve"> obsažených v titulku nebo přímo v textu.</w:t>
      </w:r>
      <w:r w:rsidR="002C0250">
        <w:t xml:space="preserve"> Nakonec bylo vybráno 407 novinových článků publikovaných ve 268 </w:t>
      </w:r>
      <w:r w:rsidR="00F56121">
        <w:t>výtiscích</w:t>
      </w:r>
      <w:r w:rsidR="002C0250">
        <w:t>.</w:t>
      </w:r>
      <w:r w:rsidR="009318DB">
        <w:t xml:space="preserve"> </w:t>
      </w:r>
      <w:r w:rsidR="002C0250">
        <w:t>Výsledky výzkumu</w:t>
      </w:r>
      <w:r>
        <w:t xml:space="preserve"> ukázaly, že téma církve se v tisku objevuje s víceméně neměnnou pravidelností. Jedním z faktorů, které na tento trend působí jsou významné události, které se staly v analyzovaném období. Tyto světové události se promítly především v četnosti zpráv týkajících se církve v televizním zpravodajství.</w:t>
      </w:r>
      <w:r w:rsidR="009318DB">
        <w:tab/>
      </w:r>
      <w:r w:rsidR="009318DB">
        <w:br/>
      </w:r>
      <w:r w:rsidR="009318DB">
        <w:br/>
        <w:t>Pro mou práci je stěžejní kvantitativní výzkum, který byl v této práci využit pro sběr dat z</w:t>
      </w:r>
      <w:r w:rsidR="007056FE">
        <w:t>e čtyř</w:t>
      </w:r>
      <w:r w:rsidR="009318DB">
        <w:t xml:space="preserve"> italských nejčtenějších deníků pomocí </w:t>
      </w:r>
      <w:r w:rsidR="007056FE">
        <w:t>vybraných</w:t>
      </w:r>
      <w:r w:rsidR="009318DB">
        <w:t xml:space="preserve"> klíčových slov</w:t>
      </w:r>
      <w:r w:rsidR="00F56121">
        <w:t xml:space="preserve"> týkajících se konkrétního tématu</w:t>
      </w:r>
      <w:r w:rsidR="009318DB">
        <w:t>. Tuto metodu bych použila ve své práci s rozdílem toho, že by klíčová slova nesouvisela s</w:t>
      </w:r>
      <w:r w:rsidR="007056FE">
        <w:t xml:space="preserve"> tématem</w:t>
      </w:r>
      <w:r w:rsidR="009318DB">
        <w:t> církv</w:t>
      </w:r>
      <w:r w:rsidR="007056FE">
        <w:t>e a církevními aktéry,</w:t>
      </w:r>
      <w:r w:rsidR="009318DB">
        <w:t xml:space="preserve"> ale s</w:t>
      </w:r>
      <w:r w:rsidR="007056FE">
        <w:t xml:space="preserve"> tématem</w:t>
      </w:r>
      <w:r w:rsidR="009318DB">
        <w:t> mafi</w:t>
      </w:r>
      <w:r w:rsidR="007056FE">
        <w:t>e</w:t>
      </w:r>
      <w:r w:rsidR="009318DB">
        <w:t xml:space="preserve"> a hlavními aktéry spojenými s</w:t>
      </w:r>
      <w:r w:rsidR="007056FE">
        <w:t xml:space="preserve"> otázkou italského organizovaného zločinu. Ve výše zmíněné práci bylo k výzkumu použito velké množství dat z tradičních i digitálních médií. Já bych se ve své práci zaměřila pouze na jediný italský národní deník, a to ten nejčtenější, </w:t>
      </w:r>
      <w:proofErr w:type="spellStart"/>
      <w:r w:rsidR="007056FE">
        <w:t>Corriere</w:t>
      </w:r>
      <w:proofErr w:type="spellEnd"/>
      <w:r w:rsidR="007056FE">
        <w:t xml:space="preserve"> </w:t>
      </w:r>
      <w:proofErr w:type="spellStart"/>
      <w:r w:rsidR="007056FE">
        <w:t>della</w:t>
      </w:r>
      <w:proofErr w:type="spellEnd"/>
      <w:r w:rsidR="007056FE">
        <w:t xml:space="preserve"> </w:t>
      </w:r>
      <w:r w:rsidR="00821B2C" w:rsidRPr="00821B2C">
        <w:t>S</w:t>
      </w:r>
      <w:r w:rsidR="007056FE" w:rsidRPr="00821B2C">
        <w:t>era</w:t>
      </w:r>
      <w:r w:rsidR="007056FE">
        <w:t>.</w:t>
      </w:r>
    </w:p>
    <w:p w14:paraId="40E8750D" w14:textId="23A9E476" w:rsidR="00250724" w:rsidRPr="00250724" w:rsidRDefault="00250724" w:rsidP="00250724">
      <w:pPr>
        <w:jc w:val="both"/>
      </w:pPr>
      <w:r w:rsidRPr="00250724">
        <w:t xml:space="preserve"> </w:t>
      </w:r>
    </w:p>
    <w:p w14:paraId="6817C4A6" w14:textId="77777777" w:rsidR="00821B2C" w:rsidRPr="00821B2C" w:rsidRDefault="00821B2C" w:rsidP="00821B2C">
      <w:pPr>
        <w:jc w:val="both"/>
        <w:rPr>
          <w:lang w:val="en-CZ"/>
        </w:rPr>
      </w:pPr>
      <w:r w:rsidRPr="00821B2C">
        <w:rPr>
          <w:lang w:val="en-CZ"/>
        </w:rPr>
        <w:t>DI RONCO, Anna a Anita LAVORGNA. Changing representations of organized crime in the Italian press. </w:t>
      </w:r>
      <w:r w:rsidRPr="00821B2C">
        <w:rPr>
          <w:i/>
          <w:iCs/>
          <w:lang w:val="en-CZ"/>
        </w:rPr>
        <w:t>Trends in Organized Crime</w:t>
      </w:r>
      <w:r w:rsidRPr="00821B2C">
        <w:rPr>
          <w:lang w:val="en-CZ"/>
        </w:rPr>
        <w:t> [online]. 2018, 21(1), 1-23 [cit. 2020-10-25]. ISSN 10844791.</w:t>
      </w:r>
    </w:p>
    <w:p w14:paraId="05E01669" w14:textId="5B7633C8" w:rsidR="005340A4" w:rsidRPr="005340A4" w:rsidRDefault="00821B2C" w:rsidP="00821B2C">
      <w:pPr>
        <w:jc w:val="both"/>
      </w:pPr>
      <w:r w:rsidRPr="00821B2C">
        <w:rPr>
          <w:lang w:val="en-CZ"/>
        </w:rPr>
        <w:br/>
      </w:r>
      <w:r>
        <w:t xml:space="preserve">Další publikace, která by se jevila užitečnou pro mou práci je studie </w:t>
      </w:r>
      <w:r w:rsidRPr="00821B2C">
        <w:rPr>
          <w:i/>
          <w:iCs/>
          <w:lang w:val="en-CZ"/>
        </w:rPr>
        <w:t>Changing representations of organized crime in the Italian press</w:t>
      </w:r>
      <w:r>
        <w:t xml:space="preserve">. </w:t>
      </w:r>
      <w:r w:rsidR="005C453D">
        <w:t>Autorky</w:t>
      </w:r>
      <w:r>
        <w:t xml:space="preserve"> Di </w:t>
      </w:r>
      <w:proofErr w:type="spellStart"/>
      <w:r>
        <w:t>Ronco</w:t>
      </w:r>
      <w:proofErr w:type="spellEnd"/>
      <w:r>
        <w:t xml:space="preserve"> a </w:t>
      </w:r>
      <w:proofErr w:type="spellStart"/>
      <w:r>
        <w:t>Lavorgna</w:t>
      </w:r>
      <w:proofErr w:type="spellEnd"/>
      <w:r w:rsidR="005C453D">
        <w:t xml:space="preserve"> v ní</w:t>
      </w:r>
      <w:r>
        <w:t xml:space="preserve"> </w:t>
      </w:r>
      <w:r w:rsidRPr="00821B2C">
        <w:t>představuj</w:t>
      </w:r>
      <w:r w:rsidR="005C453D">
        <w:t>í</w:t>
      </w:r>
      <w:r w:rsidRPr="00821B2C">
        <w:t xml:space="preserve"> výsledky dlouhodobé mediální analýzy vybraných italských novin. Cíle výzkumu této práce jsou prověřit způsoby, jakými italský tisk v průběhu zkoumaného období představoval hrozby spojené s organizovaným zločinem a posoudit, zda informace v tisku týkajících se</w:t>
      </w:r>
      <w:r w:rsidR="005C453D">
        <w:t xml:space="preserve"> tohoto tématu</w:t>
      </w:r>
      <w:r w:rsidRPr="00821B2C">
        <w:t xml:space="preserve"> odpovídají převládajícím akademickým názorům na tento jev. Studie analyzuje novinové články z období od 1. ledna 2000 do 31. prosince 2014. Dlouhodobý výzkum měl za úkol zachytit případné změny ve vnímání tohoto tématu ze strany veřejnosti. Milníkem pro zahájení výzkumu se stal podpis Úmluvy OSN o nadnárodním organizovaném zločinu (prosince 2000). Autorky předpokládaly zvýšený zájem médií</w:t>
      </w:r>
      <w:r w:rsidR="005C453D">
        <w:t xml:space="preserve"> v období okolo již zmíněného data</w:t>
      </w:r>
      <w:r w:rsidRPr="00821B2C">
        <w:t xml:space="preserve"> spojený právě s</w:t>
      </w:r>
      <w:r w:rsidR="005C453D">
        <w:t> tématikou organizovaného zločinu</w:t>
      </w:r>
      <w:r w:rsidRPr="00821B2C">
        <w:t>.</w:t>
      </w:r>
      <w:r w:rsidRPr="00821B2C">
        <w:tab/>
      </w:r>
      <w:r w:rsidRPr="00821B2C">
        <w:br/>
      </w:r>
      <w:r w:rsidRPr="00821B2C">
        <w:lastRenderedPageBreak/>
        <w:tab/>
        <w:t xml:space="preserve"> </w:t>
      </w:r>
      <w:r w:rsidRPr="00821B2C">
        <w:br/>
        <w:t xml:space="preserve">Novinové články, které posloužily jako podklady pro výzkum byly extrahovány z databáze </w:t>
      </w:r>
      <w:proofErr w:type="spellStart"/>
      <w:r w:rsidRPr="00821B2C">
        <w:t>Lexis</w:t>
      </w:r>
      <w:proofErr w:type="spellEnd"/>
      <w:r w:rsidRPr="00821B2C">
        <w:t xml:space="preserve"> </w:t>
      </w:r>
      <w:proofErr w:type="spellStart"/>
      <w:r w:rsidRPr="00821B2C">
        <w:t>Nexis</w:t>
      </w:r>
      <w:proofErr w:type="spellEnd"/>
      <w:r w:rsidRPr="00821B2C">
        <w:t xml:space="preserve"> </w:t>
      </w:r>
      <w:proofErr w:type="spellStart"/>
      <w:r w:rsidRPr="00821B2C">
        <w:t>Academic</w:t>
      </w:r>
      <w:proofErr w:type="spellEnd"/>
      <w:r w:rsidRPr="00821B2C">
        <w:t xml:space="preserve">. Stejně jako v práci autorek </w:t>
      </w:r>
      <w:proofErr w:type="spellStart"/>
      <w:r w:rsidRPr="00821B2C">
        <w:t>Marchetti</w:t>
      </w:r>
      <w:proofErr w:type="spellEnd"/>
      <w:r w:rsidRPr="00821B2C">
        <w:t xml:space="preserve"> a </w:t>
      </w:r>
      <w:proofErr w:type="spellStart"/>
      <w:r w:rsidRPr="00821B2C">
        <w:t>Pagiotti</w:t>
      </w:r>
      <w:proofErr w:type="spellEnd"/>
      <w:r w:rsidRPr="00821B2C">
        <w:t xml:space="preserve"> byla pro vyhledávání vybrána klíčová slova: mafie, zločin, organizace, Cosa Nostra, </w:t>
      </w:r>
      <w:proofErr w:type="spellStart"/>
      <w:r w:rsidRPr="00821B2C">
        <w:t>Ndrangheta</w:t>
      </w:r>
      <w:proofErr w:type="spellEnd"/>
      <w:r w:rsidRPr="00821B2C">
        <w:t xml:space="preserve">, </w:t>
      </w:r>
      <w:proofErr w:type="spellStart"/>
      <w:r w:rsidRPr="00821B2C">
        <w:t>Camorra</w:t>
      </w:r>
      <w:proofErr w:type="spellEnd"/>
      <w:r w:rsidRPr="00821B2C">
        <w:t xml:space="preserve">, klan, </w:t>
      </w:r>
      <w:r w:rsidR="005C453D">
        <w:t>skupina</w:t>
      </w:r>
      <w:r w:rsidRPr="00821B2C">
        <w:t xml:space="preserve">, </w:t>
      </w:r>
      <w:r w:rsidR="005C453D">
        <w:t>delikt</w:t>
      </w:r>
      <w:r w:rsidRPr="00821B2C">
        <w:t>. Vyhledané články byly poté uspořádány a duplicitní možnosti byly vyloučeny. Tato metoda je limitující</w:t>
      </w:r>
      <w:r w:rsidR="005C453D">
        <w:t xml:space="preserve"> zejména</w:t>
      </w:r>
      <w:r w:rsidRPr="00821B2C">
        <w:t xml:space="preserve"> kvůli nekomplexnímu obsahu objevujících se zpráv. Jsou totiž vyloučeny hlavní telekomunikační služby a </w:t>
      </w:r>
      <w:r w:rsidR="005C453D">
        <w:t xml:space="preserve">noviny s nejvyšším nákladem, které do databáze </w:t>
      </w:r>
      <w:proofErr w:type="spellStart"/>
      <w:r w:rsidR="005C453D">
        <w:t>Lexis</w:t>
      </w:r>
      <w:proofErr w:type="spellEnd"/>
      <w:r w:rsidR="005C453D">
        <w:t xml:space="preserve"> </w:t>
      </w:r>
      <w:proofErr w:type="spellStart"/>
      <w:r w:rsidR="005C453D">
        <w:t>Nexis</w:t>
      </w:r>
      <w:proofErr w:type="spellEnd"/>
      <w:r w:rsidR="005C453D">
        <w:t xml:space="preserve"> nejsou zařazeny, proto výsledky mohou být zkresleny.</w:t>
      </w:r>
      <w:r w:rsidRPr="00821B2C">
        <w:tab/>
      </w:r>
      <w:r w:rsidRPr="00821B2C">
        <w:br/>
      </w:r>
      <w:r w:rsidR="000C60FB">
        <w:br/>
      </w:r>
      <w:r w:rsidR="000C60FB">
        <w:br/>
      </w:r>
    </w:p>
    <w:sectPr w:rsidR="005340A4" w:rsidRPr="005340A4">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8BF7BE" w14:textId="77777777" w:rsidR="00EF15F8" w:rsidRDefault="00EF15F8" w:rsidP="00E91BB8">
      <w:r>
        <w:separator/>
      </w:r>
    </w:p>
  </w:endnote>
  <w:endnote w:type="continuationSeparator" w:id="0">
    <w:p w14:paraId="0FCE6050" w14:textId="77777777" w:rsidR="00EF15F8" w:rsidRDefault="00EF15F8" w:rsidP="00E91B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2AFF" w:usb1="C000ACFF"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D26906" w14:textId="77777777" w:rsidR="0096625A" w:rsidRDefault="009662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F008E6" w14:textId="77777777" w:rsidR="0096625A" w:rsidRDefault="0096625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B9076C" w14:textId="77777777" w:rsidR="0096625A" w:rsidRDefault="009662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49C313" w14:textId="77777777" w:rsidR="00EF15F8" w:rsidRDefault="00EF15F8" w:rsidP="00E91BB8">
      <w:r>
        <w:separator/>
      </w:r>
    </w:p>
  </w:footnote>
  <w:footnote w:type="continuationSeparator" w:id="0">
    <w:p w14:paraId="0E984FD8" w14:textId="77777777" w:rsidR="00EF15F8" w:rsidRDefault="00EF15F8" w:rsidP="00E91B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3FBC81" w14:textId="77777777" w:rsidR="0096625A" w:rsidRDefault="009662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5D2B77" w14:textId="56943A34" w:rsidR="00E91BB8" w:rsidRPr="00E91BB8" w:rsidRDefault="00E91BB8">
    <w:pPr>
      <w:pStyle w:val="Header"/>
    </w:pPr>
    <w:r>
      <w:t>Kvantitativní obsahová analýza</w:t>
    </w:r>
    <w:r>
      <w:tab/>
    </w:r>
    <w:r>
      <w:tab/>
      <w:t>Kateřina Bílková</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12907A" w14:textId="77777777" w:rsidR="0096625A" w:rsidRDefault="0096625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0A4"/>
    <w:rsid w:val="00062523"/>
    <w:rsid w:val="00065202"/>
    <w:rsid w:val="00083D6D"/>
    <w:rsid w:val="000C60FB"/>
    <w:rsid w:val="00215E4C"/>
    <w:rsid w:val="00250724"/>
    <w:rsid w:val="00253F67"/>
    <w:rsid w:val="002C0250"/>
    <w:rsid w:val="003010C1"/>
    <w:rsid w:val="00301723"/>
    <w:rsid w:val="00306426"/>
    <w:rsid w:val="003074F0"/>
    <w:rsid w:val="003D31F2"/>
    <w:rsid w:val="00467143"/>
    <w:rsid w:val="00523191"/>
    <w:rsid w:val="005340A4"/>
    <w:rsid w:val="005C453D"/>
    <w:rsid w:val="00655167"/>
    <w:rsid w:val="006A3855"/>
    <w:rsid w:val="006E4743"/>
    <w:rsid w:val="00703409"/>
    <w:rsid w:val="007056FE"/>
    <w:rsid w:val="00821B2C"/>
    <w:rsid w:val="009318DB"/>
    <w:rsid w:val="0096625A"/>
    <w:rsid w:val="009B1659"/>
    <w:rsid w:val="00A6336F"/>
    <w:rsid w:val="00AD4D14"/>
    <w:rsid w:val="00CE2282"/>
    <w:rsid w:val="00D5170D"/>
    <w:rsid w:val="00E65614"/>
    <w:rsid w:val="00E91BB8"/>
    <w:rsid w:val="00EF15F8"/>
    <w:rsid w:val="00F561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89B9C8"/>
  <w15:chartTrackingRefBased/>
  <w15:docId w15:val="{5DC5A813-7625-9448-BE34-F577572D5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50724"/>
    <w:rPr>
      <w:rFonts w:ascii="Times New Roman" w:hAnsi="Times New Roman" w:cs="Times New Roman"/>
    </w:rPr>
  </w:style>
  <w:style w:type="paragraph" w:styleId="Header">
    <w:name w:val="header"/>
    <w:basedOn w:val="Normal"/>
    <w:link w:val="HeaderChar"/>
    <w:uiPriority w:val="99"/>
    <w:unhideWhenUsed/>
    <w:rsid w:val="00E91BB8"/>
    <w:pPr>
      <w:tabs>
        <w:tab w:val="center" w:pos="4513"/>
        <w:tab w:val="right" w:pos="9026"/>
      </w:tabs>
    </w:pPr>
  </w:style>
  <w:style w:type="character" w:customStyle="1" w:styleId="HeaderChar">
    <w:name w:val="Header Char"/>
    <w:basedOn w:val="DefaultParagraphFont"/>
    <w:link w:val="Header"/>
    <w:uiPriority w:val="99"/>
    <w:rsid w:val="00E91BB8"/>
  </w:style>
  <w:style w:type="paragraph" w:styleId="Footer">
    <w:name w:val="footer"/>
    <w:basedOn w:val="Normal"/>
    <w:link w:val="FooterChar"/>
    <w:uiPriority w:val="99"/>
    <w:unhideWhenUsed/>
    <w:rsid w:val="00E91BB8"/>
    <w:pPr>
      <w:tabs>
        <w:tab w:val="center" w:pos="4513"/>
        <w:tab w:val="right" w:pos="9026"/>
      </w:tabs>
    </w:pPr>
  </w:style>
  <w:style w:type="character" w:customStyle="1" w:styleId="FooterChar">
    <w:name w:val="Footer Char"/>
    <w:basedOn w:val="DefaultParagraphFont"/>
    <w:link w:val="Footer"/>
    <w:uiPriority w:val="99"/>
    <w:rsid w:val="00E91BB8"/>
  </w:style>
  <w:style w:type="paragraph" w:styleId="BalloonText">
    <w:name w:val="Balloon Text"/>
    <w:basedOn w:val="Normal"/>
    <w:link w:val="BalloonTextChar"/>
    <w:uiPriority w:val="99"/>
    <w:semiHidden/>
    <w:unhideWhenUsed/>
    <w:rsid w:val="003074F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74F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2871991">
      <w:bodyDiv w:val="1"/>
      <w:marLeft w:val="0"/>
      <w:marRight w:val="0"/>
      <w:marTop w:val="0"/>
      <w:marBottom w:val="0"/>
      <w:divBdr>
        <w:top w:val="none" w:sz="0" w:space="0" w:color="auto"/>
        <w:left w:val="none" w:sz="0" w:space="0" w:color="auto"/>
        <w:bottom w:val="none" w:sz="0" w:space="0" w:color="auto"/>
        <w:right w:val="none" w:sz="0" w:space="0" w:color="auto"/>
      </w:divBdr>
      <w:divsChild>
        <w:div w:id="1602176789">
          <w:marLeft w:val="0"/>
          <w:marRight w:val="0"/>
          <w:marTop w:val="0"/>
          <w:marBottom w:val="0"/>
          <w:divBdr>
            <w:top w:val="none" w:sz="0" w:space="0" w:color="auto"/>
            <w:left w:val="none" w:sz="0" w:space="0" w:color="auto"/>
            <w:bottom w:val="none" w:sz="0" w:space="0" w:color="auto"/>
            <w:right w:val="none" w:sz="0" w:space="0" w:color="auto"/>
          </w:divBdr>
          <w:divsChild>
            <w:div w:id="41953102">
              <w:marLeft w:val="0"/>
              <w:marRight w:val="0"/>
              <w:marTop w:val="0"/>
              <w:marBottom w:val="0"/>
              <w:divBdr>
                <w:top w:val="none" w:sz="0" w:space="0" w:color="auto"/>
                <w:left w:val="none" w:sz="0" w:space="0" w:color="auto"/>
                <w:bottom w:val="none" w:sz="0" w:space="0" w:color="auto"/>
                <w:right w:val="none" w:sz="0" w:space="0" w:color="auto"/>
              </w:divBdr>
              <w:divsChild>
                <w:div w:id="351028005">
                  <w:marLeft w:val="0"/>
                  <w:marRight w:val="0"/>
                  <w:marTop w:val="0"/>
                  <w:marBottom w:val="0"/>
                  <w:divBdr>
                    <w:top w:val="none" w:sz="0" w:space="0" w:color="auto"/>
                    <w:left w:val="none" w:sz="0" w:space="0" w:color="auto"/>
                    <w:bottom w:val="none" w:sz="0" w:space="0" w:color="auto"/>
                    <w:right w:val="none" w:sz="0" w:space="0" w:color="auto"/>
                  </w:divBdr>
                  <w:divsChild>
                    <w:div w:id="1081606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680083">
      <w:bodyDiv w:val="1"/>
      <w:marLeft w:val="0"/>
      <w:marRight w:val="0"/>
      <w:marTop w:val="0"/>
      <w:marBottom w:val="0"/>
      <w:divBdr>
        <w:top w:val="none" w:sz="0" w:space="0" w:color="auto"/>
        <w:left w:val="none" w:sz="0" w:space="0" w:color="auto"/>
        <w:bottom w:val="none" w:sz="0" w:space="0" w:color="auto"/>
        <w:right w:val="none" w:sz="0" w:space="0" w:color="auto"/>
      </w:divBdr>
    </w:div>
    <w:div w:id="1100174776">
      <w:bodyDiv w:val="1"/>
      <w:marLeft w:val="0"/>
      <w:marRight w:val="0"/>
      <w:marTop w:val="0"/>
      <w:marBottom w:val="0"/>
      <w:divBdr>
        <w:top w:val="none" w:sz="0" w:space="0" w:color="auto"/>
        <w:left w:val="none" w:sz="0" w:space="0" w:color="auto"/>
        <w:bottom w:val="none" w:sz="0" w:space="0" w:color="auto"/>
        <w:right w:val="none" w:sz="0" w:space="0" w:color="auto"/>
      </w:divBdr>
      <w:divsChild>
        <w:div w:id="1524784206">
          <w:marLeft w:val="0"/>
          <w:marRight w:val="0"/>
          <w:marTop w:val="0"/>
          <w:marBottom w:val="0"/>
          <w:divBdr>
            <w:top w:val="none" w:sz="0" w:space="0" w:color="auto"/>
            <w:left w:val="none" w:sz="0" w:space="0" w:color="auto"/>
            <w:bottom w:val="none" w:sz="0" w:space="0" w:color="auto"/>
            <w:right w:val="none" w:sz="0" w:space="0" w:color="auto"/>
          </w:divBdr>
          <w:divsChild>
            <w:div w:id="1997149408">
              <w:marLeft w:val="0"/>
              <w:marRight w:val="0"/>
              <w:marTop w:val="0"/>
              <w:marBottom w:val="0"/>
              <w:divBdr>
                <w:top w:val="none" w:sz="0" w:space="0" w:color="auto"/>
                <w:left w:val="none" w:sz="0" w:space="0" w:color="auto"/>
                <w:bottom w:val="none" w:sz="0" w:space="0" w:color="auto"/>
                <w:right w:val="none" w:sz="0" w:space="0" w:color="auto"/>
              </w:divBdr>
              <w:divsChild>
                <w:div w:id="1466309537">
                  <w:marLeft w:val="0"/>
                  <w:marRight w:val="0"/>
                  <w:marTop w:val="0"/>
                  <w:marBottom w:val="0"/>
                  <w:divBdr>
                    <w:top w:val="none" w:sz="0" w:space="0" w:color="auto"/>
                    <w:left w:val="none" w:sz="0" w:space="0" w:color="auto"/>
                    <w:bottom w:val="none" w:sz="0" w:space="0" w:color="auto"/>
                    <w:right w:val="none" w:sz="0" w:space="0" w:color="auto"/>
                  </w:divBdr>
                  <w:divsChild>
                    <w:div w:id="197722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201539">
      <w:bodyDiv w:val="1"/>
      <w:marLeft w:val="0"/>
      <w:marRight w:val="0"/>
      <w:marTop w:val="0"/>
      <w:marBottom w:val="0"/>
      <w:divBdr>
        <w:top w:val="none" w:sz="0" w:space="0" w:color="auto"/>
        <w:left w:val="none" w:sz="0" w:space="0" w:color="auto"/>
        <w:bottom w:val="none" w:sz="0" w:space="0" w:color="auto"/>
        <w:right w:val="none" w:sz="0" w:space="0" w:color="auto"/>
      </w:divBdr>
      <w:divsChild>
        <w:div w:id="488836096">
          <w:marLeft w:val="0"/>
          <w:marRight w:val="0"/>
          <w:marTop w:val="0"/>
          <w:marBottom w:val="0"/>
          <w:divBdr>
            <w:top w:val="none" w:sz="0" w:space="0" w:color="auto"/>
            <w:left w:val="none" w:sz="0" w:space="0" w:color="auto"/>
            <w:bottom w:val="none" w:sz="0" w:space="0" w:color="auto"/>
            <w:right w:val="none" w:sz="0" w:space="0" w:color="auto"/>
          </w:divBdr>
          <w:divsChild>
            <w:div w:id="1778059045">
              <w:marLeft w:val="0"/>
              <w:marRight w:val="0"/>
              <w:marTop w:val="0"/>
              <w:marBottom w:val="0"/>
              <w:divBdr>
                <w:top w:val="none" w:sz="0" w:space="0" w:color="auto"/>
                <w:left w:val="none" w:sz="0" w:space="0" w:color="auto"/>
                <w:bottom w:val="none" w:sz="0" w:space="0" w:color="auto"/>
                <w:right w:val="none" w:sz="0" w:space="0" w:color="auto"/>
              </w:divBdr>
              <w:divsChild>
                <w:div w:id="857281203">
                  <w:marLeft w:val="0"/>
                  <w:marRight w:val="0"/>
                  <w:marTop w:val="0"/>
                  <w:marBottom w:val="0"/>
                  <w:divBdr>
                    <w:top w:val="none" w:sz="0" w:space="0" w:color="auto"/>
                    <w:left w:val="none" w:sz="0" w:space="0" w:color="auto"/>
                    <w:bottom w:val="none" w:sz="0" w:space="0" w:color="auto"/>
                    <w:right w:val="none" w:sz="0" w:space="0" w:color="auto"/>
                  </w:divBdr>
                  <w:divsChild>
                    <w:div w:id="8804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31BCF8-FB28-2348-AB36-9297E4919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1113</Words>
  <Characters>6693</Characters>
  <Application>Microsoft Office Word</Application>
  <DocSecurity>0</DocSecurity>
  <Lines>107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Tomas Bilek</cp:lastModifiedBy>
  <cp:revision>4</cp:revision>
  <dcterms:created xsi:type="dcterms:W3CDTF">2020-10-25T12:32:00Z</dcterms:created>
  <dcterms:modified xsi:type="dcterms:W3CDTF">2020-10-25T12:44:00Z</dcterms:modified>
</cp:coreProperties>
</file>