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D8D6C" w14:textId="77777777" w:rsidR="00AB0E23" w:rsidRDefault="00AB0E23" w:rsidP="00AB0E23">
      <w:pPr>
        <w:pStyle w:val="Nadpis1"/>
        <w:rPr>
          <w:rFonts w:ascii="Times New Roman" w:hAnsi="Times New Roman" w:cs="Times New Roman"/>
          <w:sz w:val="28"/>
          <w:szCs w:val="28"/>
        </w:rPr>
      </w:pPr>
      <w:r w:rsidRPr="00634B6A">
        <w:rPr>
          <w:rFonts w:ascii="Times New Roman" w:hAnsi="Times New Roman" w:cs="Times New Roman"/>
          <w:sz w:val="28"/>
          <w:szCs w:val="28"/>
        </w:rPr>
        <w:t>Kvantitativní analýza zranění hráčů amerického fotbalu se speciálním zaměřením na nejčastěji zraňované části těla</w:t>
      </w:r>
    </w:p>
    <w:p w14:paraId="4BA74871" w14:textId="77777777" w:rsidR="00E27012" w:rsidRPr="00E27012" w:rsidRDefault="00E27012" w:rsidP="00E27012">
      <w:pPr>
        <w:rPr>
          <w:rFonts w:ascii="Times New Roman" w:hAnsi="Times New Roman" w:cs="Times New Roman"/>
          <w:sz w:val="24"/>
          <w:szCs w:val="24"/>
        </w:rPr>
      </w:pPr>
      <w:r w:rsidRPr="00E27012">
        <w:rPr>
          <w:rFonts w:ascii="Times New Roman" w:hAnsi="Times New Roman" w:cs="Times New Roman"/>
          <w:sz w:val="24"/>
          <w:szCs w:val="24"/>
        </w:rPr>
        <w:t>Autor: Michal Hruška (absolvoval AMO)</w:t>
      </w:r>
    </w:p>
    <w:p w14:paraId="6B92F994" w14:textId="77777777" w:rsidR="00AB0E23" w:rsidRPr="00634B6A" w:rsidRDefault="00AB0E23">
      <w:pPr>
        <w:rPr>
          <w:rFonts w:ascii="Times New Roman" w:hAnsi="Times New Roman" w:cs="Times New Roman"/>
          <w:sz w:val="24"/>
          <w:szCs w:val="24"/>
        </w:rPr>
      </w:pPr>
    </w:p>
    <w:p w14:paraId="007D9D81" w14:textId="77777777" w:rsidR="00AB0E23" w:rsidRPr="00634B6A" w:rsidRDefault="00AB0E23">
      <w:pPr>
        <w:rPr>
          <w:rFonts w:ascii="Times New Roman" w:hAnsi="Times New Roman" w:cs="Times New Roman"/>
          <w:sz w:val="24"/>
          <w:szCs w:val="24"/>
        </w:rPr>
      </w:pPr>
      <w:r w:rsidRPr="00634B6A">
        <w:rPr>
          <w:rFonts w:ascii="Times New Roman" w:hAnsi="Times New Roman" w:cs="Times New Roman"/>
          <w:sz w:val="24"/>
          <w:szCs w:val="24"/>
        </w:rPr>
        <w:t>Pětice zástupců Klinického oddělení ortopedické, traumatické, rekonstrukční a onkologické chirurgie v Provinční specializované nemocnici sv. Barbory v polském městě Sosnowiec ve složení Tomasz Bielecki, Magdalena Trzepizur, Marcin Pierchala, Mahdi al Jeabory a Robert Szostak</w:t>
      </w:r>
      <w:r w:rsidR="002502F5" w:rsidRPr="00634B6A">
        <w:rPr>
          <w:rFonts w:ascii="Times New Roman" w:hAnsi="Times New Roman" w:cs="Times New Roman"/>
          <w:sz w:val="24"/>
          <w:szCs w:val="24"/>
        </w:rPr>
        <w:t xml:space="preserve"> se v roce 2016 pokusila zanalyzovat téma, které se ve světě sportu a obzvláště pak amerického fotbalu začala plnit stále větší roli a stále častěji se dostává do popředí coby téma, o němž se hovoří. Konkrétně jde o problematiku zranění. Americký fotbal je ze své podstaty velice fyzicky náročným sportem, při němž nejsou výjimkou tvrdé souboje, nárazy hlavou či bolestivé pády. Ve Spojených státech amerických, kde je tento sport považován téměř až za svátek spíše než sport, se dokonce začínají objevovat </w:t>
      </w:r>
      <w:r w:rsidR="003678BC" w:rsidRPr="00634B6A">
        <w:rPr>
          <w:rFonts w:ascii="Times New Roman" w:hAnsi="Times New Roman" w:cs="Times New Roman"/>
          <w:sz w:val="24"/>
          <w:szCs w:val="24"/>
        </w:rPr>
        <w:t xml:space="preserve">stále více obavy rodičů vůbec dovolit svým dětem americký fotbal hrát, a to práce z důvodu trvalých zdravotních následků některých bývalých sportovců. Tento problém se však rozhodně nevztahuje výhradně na kolébku tohoto sportu, jen vzhledem k počtu aktivních hráčů </w:t>
      </w:r>
      <w:r w:rsidR="00DE08C6" w:rsidRPr="00634B6A">
        <w:rPr>
          <w:rFonts w:ascii="Times New Roman" w:hAnsi="Times New Roman" w:cs="Times New Roman"/>
          <w:sz w:val="24"/>
          <w:szCs w:val="24"/>
        </w:rPr>
        <w:t xml:space="preserve">do této „rizikové“ skupiny pochopitelně patří mnohem více lidí. </w:t>
      </w:r>
    </w:p>
    <w:p w14:paraId="6E0FFF5B" w14:textId="77777777" w:rsidR="00DE08C6" w:rsidRPr="00634B6A" w:rsidRDefault="00DE08C6">
      <w:pPr>
        <w:rPr>
          <w:rFonts w:ascii="Times New Roman" w:hAnsi="Times New Roman" w:cs="Times New Roman"/>
          <w:sz w:val="24"/>
          <w:szCs w:val="24"/>
        </w:rPr>
      </w:pPr>
    </w:p>
    <w:p w14:paraId="76C42750" w14:textId="77777777" w:rsidR="00DE08C6" w:rsidRPr="00634B6A" w:rsidRDefault="00DE08C6">
      <w:pPr>
        <w:rPr>
          <w:rFonts w:ascii="Times New Roman" w:hAnsi="Times New Roman" w:cs="Times New Roman"/>
          <w:sz w:val="24"/>
          <w:szCs w:val="24"/>
        </w:rPr>
      </w:pPr>
      <w:r w:rsidRPr="00634B6A">
        <w:rPr>
          <w:rFonts w:ascii="Times New Roman" w:hAnsi="Times New Roman" w:cs="Times New Roman"/>
          <w:sz w:val="24"/>
          <w:szCs w:val="24"/>
        </w:rPr>
        <w:t xml:space="preserve">Polští lékaři se však rozhodli zůstat na vlastní půdě, a tak analyzovali zranění hráčů amerického fotbalu právě v Polsku. V úvodu své práce přitom popisují neustálý nárůst amerického fotbalu v oblíbenosti polské veřejnosti, což s sebou ruku v ruce nese i nárůst počtu hráčů, a tím pak samozřejmě i počtu zraněných. V roce 2006 tak mohla vzniknout i první profesionální soutěž, v době vzniku analýzy pak už dokonce existovaly tři dospělé ligy a jedna juniorská. Autoři dále popisují i neustálé snahy o zvýšení bezpečnosti sportovců, což dokládají úpravou pravidel, podle nichž už nyní hráči mají v povinné výbavě při zápasech zahrnuty i všemožné chrániče. I samotná herní pravidla doznávají poměrně častých změn, a tak se za nebezpečné útoky na oblast hlavu a krku kromě momentální penalizace v rámci utkání rozdávají také mastné pokuty a zápasové stopky. </w:t>
      </w:r>
    </w:p>
    <w:p w14:paraId="5E252AF6" w14:textId="77777777" w:rsidR="00DE08C6" w:rsidRPr="00634B6A" w:rsidRDefault="00DE08C6">
      <w:pPr>
        <w:rPr>
          <w:rFonts w:ascii="Times New Roman" w:hAnsi="Times New Roman" w:cs="Times New Roman"/>
          <w:sz w:val="24"/>
          <w:szCs w:val="24"/>
        </w:rPr>
      </w:pPr>
    </w:p>
    <w:p w14:paraId="52EE05CB" w14:textId="77777777" w:rsidR="00DE08C6" w:rsidRPr="00634B6A" w:rsidRDefault="00DE08C6">
      <w:pPr>
        <w:rPr>
          <w:rFonts w:ascii="Times New Roman" w:hAnsi="Times New Roman" w:cs="Times New Roman"/>
          <w:sz w:val="24"/>
          <w:szCs w:val="24"/>
        </w:rPr>
      </w:pPr>
      <w:r w:rsidRPr="00634B6A">
        <w:rPr>
          <w:rFonts w:ascii="Times New Roman" w:hAnsi="Times New Roman" w:cs="Times New Roman"/>
          <w:sz w:val="24"/>
          <w:szCs w:val="24"/>
        </w:rPr>
        <w:t xml:space="preserve">Autoři ke svému výzkumu využili zkušenosti celkem 218 hráčů amerického fotbalu v Polsku. Všichni byli mužského pohlaví ve věku mezi 16 a 37 lety. </w:t>
      </w:r>
      <w:r w:rsidR="003B6FBA" w:rsidRPr="00634B6A">
        <w:rPr>
          <w:rFonts w:ascii="Times New Roman" w:hAnsi="Times New Roman" w:cs="Times New Roman"/>
          <w:sz w:val="24"/>
          <w:szCs w:val="24"/>
        </w:rPr>
        <w:t>Tvůrci výzkumu rozeslali všem polským týmům internetové dotazníky, které byly následně předány vybraným hráčům a anonymně vyplňovány. Konečnou podobu práce pak ještě doplnily následné osobní rozhovory s hráči během tréninků. Jak uvedli autoři, hlavním cílem výzkumu byla jak analýza nejčastěji zraňovaných částí těla sportovců, tak i rozbor situací, při nichž k daným zraněním dochází</w:t>
      </w:r>
      <w:r w:rsidR="00634B6A">
        <w:rPr>
          <w:rFonts w:ascii="Times New Roman" w:hAnsi="Times New Roman" w:cs="Times New Roman"/>
          <w:sz w:val="24"/>
          <w:szCs w:val="24"/>
        </w:rPr>
        <w:t xml:space="preserve">, či chování zraněných hráčů okamžitě po úrazu. </w:t>
      </w:r>
    </w:p>
    <w:p w14:paraId="10612234" w14:textId="77777777" w:rsidR="003B6FBA" w:rsidRPr="00634B6A" w:rsidRDefault="003B6FBA">
      <w:pPr>
        <w:rPr>
          <w:rFonts w:ascii="Times New Roman" w:hAnsi="Times New Roman" w:cs="Times New Roman"/>
          <w:sz w:val="24"/>
          <w:szCs w:val="24"/>
        </w:rPr>
      </w:pPr>
    </w:p>
    <w:p w14:paraId="7969D61E" w14:textId="77777777" w:rsidR="003B6FBA" w:rsidRPr="00634B6A" w:rsidRDefault="003B6FBA">
      <w:pPr>
        <w:rPr>
          <w:rFonts w:ascii="Times New Roman" w:hAnsi="Times New Roman" w:cs="Times New Roman"/>
          <w:sz w:val="24"/>
          <w:szCs w:val="24"/>
        </w:rPr>
      </w:pPr>
      <w:r w:rsidRPr="00634B6A">
        <w:rPr>
          <w:rFonts w:ascii="Times New Roman" w:hAnsi="Times New Roman" w:cs="Times New Roman"/>
          <w:sz w:val="24"/>
          <w:szCs w:val="24"/>
        </w:rPr>
        <w:t>V rámci výzkumu bylo zjištěno, že nejčastěji hráči trpí zraněními kotníkového kloubu a chodidla (148 dotázaných, tedy 67,89 % respondentů). Na druhém místě byla z hlediska četnosti ruka (130), následovalo koleno (112), rameno (77), paže (42), žebra (39)</w:t>
      </w:r>
      <w:r w:rsidR="003C3E80" w:rsidRPr="00634B6A">
        <w:rPr>
          <w:rFonts w:ascii="Times New Roman" w:hAnsi="Times New Roman" w:cs="Times New Roman"/>
          <w:sz w:val="24"/>
          <w:szCs w:val="24"/>
        </w:rPr>
        <w:t xml:space="preserve">. Z mého </w:t>
      </w:r>
      <w:r w:rsidR="003C3E80" w:rsidRPr="00634B6A">
        <w:rPr>
          <w:rFonts w:ascii="Times New Roman" w:hAnsi="Times New Roman" w:cs="Times New Roman"/>
          <w:sz w:val="24"/>
          <w:szCs w:val="24"/>
        </w:rPr>
        <w:lastRenderedPageBreak/>
        <w:t xml:space="preserve">pohledu velmi zajímavé (a nebezpečné) jsou výsledky u zranění páteře, kde bylo zaznamenáno 34 výskytů, a hlavy, jejichž zranění reportovalo 21 hráčů. </w:t>
      </w:r>
    </w:p>
    <w:p w14:paraId="6C4823B3" w14:textId="77777777" w:rsidR="00D248DC" w:rsidRPr="00634B6A" w:rsidRDefault="00D248DC">
      <w:pPr>
        <w:rPr>
          <w:rFonts w:ascii="Times New Roman" w:hAnsi="Times New Roman" w:cs="Times New Roman"/>
          <w:sz w:val="24"/>
          <w:szCs w:val="24"/>
        </w:rPr>
      </w:pPr>
    </w:p>
    <w:p w14:paraId="268E6BF6" w14:textId="77777777" w:rsidR="00D248DC" w:rsidRPr="00634B6A" w:rsidRDefault="00D248DC">
      <w:pPr>
        <w:rPr>
          <w:rFonts w:ascii="Times New Roman" w:hAnsi="Times New Roman" w:cs="Times New Roman"/>
          <w:sz w:val="24"/>
          <w:szCs w:val="24"/>
        </w:rPr>
      </w:pPr>
      <w:r w:rsidRPr="00634B6A">
        <w:rPr>
          <w:rFonts w:ascii="Times New Roman" w:hAnsi="Times New Roman" w:cs="Times New Roman"/>
          <w:sz w:val="24"/>
          <w:szCs w:val="24"/>
        </w:rPr>
        <w:t>Co se týče nejvyskytovanějších příčin těchto zranění, více než třetina z nich (92, tedy 42,20 %) vznikla z běhu. Druhou příčku obsadily srážky s jiným hráčem (60</w:t>
      </w:r>
      <w:r w:rsidR="00634B6A" w:rsidRPr="00634B6A">
        <w:rPr>
          <w:rFonts w:ascii="Times New Roman" w:hAnsi="Times New Roman" w:cs="Times New Roman"/>
          <w:sz w:val="24"/>
          <w:szCs w:val="24"/>
        </w:rPr>
        <w:t xml:space="preserve">; 27,52 %), třetí se umístilo podklouznutí (9; 4,12). Relevantním údajem bylo také to, zda se zranění přihodilo v zápasech či tréninkových jednotkách. Výzkumníci zjistili, že </w:t>
      </w:r>
      <w:r w:rsidR="00634B6A">
        <w:rPr>
          <w:rFonts w:ascii="Times New Roman" w:hAnsi="Times New Roman" w:cs="Times New Roman"/>
          <w:sz w:val="24"/>
          <w:szCs w:val="24"/>
        </w:rPr>
        <w:t xml:space="preserve">při tréninku dochází k většímu počtu úrazů (127; 58,26 %) než při soutěžních utkáních (91; 41,74 %). </w:t>
      </w:r>
    </w:p>
    <w:p w14:paraId="40D07F6E" w14:textId="77777777" w:rsidR="003B6FBA" w:rsidRPr="00634B6A" w:rsidRDefault="003B6FBA">
      <w:pPr>
        <w:rPr>
          <w:rFonts w:ascii="Times New Roman" w:hAnsi="Times New Roman" w:cs="Times New Roman"/>
          <w:sz w:val="24"/>
          <w:szCs w:val="24"/>
        </w:rPr>
      </w:pPr>
    </w:p>
    <w:p w14:paraId="19B5683E" w14:textId="77777777" w:rsidR="003B6FBA" w:rsidRDefault="00634B6A">
      <w:pPr>
        <w:rPr>
          <w:rFonts w:ascii="Times New Roman" w:hAnsi="Times New Roman" w:cs="Times New Roman"/>
          <w:sz w:val="24"/>
          <w:szCs w:val="24"/>
        </w:rPr>
      </w:pPr>
      <w:r>
        <w:rPr>
          <w:rFonts w:ascii="Times New Roman" w:hAnsi="Times New Roman" w:cs="Times New Roman"/>
          <w:sz w:val="24"/>
          <w:szCs w:val="24"/>
        </w:rPr>
        <w:t xml:space="preserve">Z hlediska potenciálních trvalých následků hraje klíčovou roli také otázka, zda daný hráč po utrpění zranění odstoupí z tréninku či zápasu a okamžitě zahájí rekonvalescenci, nebo pokračuje ve hře a riskuje tak zhoršení svého zdravotního stavu. Z výzkumu vyplynulo, že jen necelá polovina zraněných hráčů (102; 46,79 %) ukončila své působení na trávníků, zatímco ve zbylých 116 případech sportovci pokračovali ve svém výkonu. </w:t>
      </w:r>
    </w:p>
    <w:p w14:paraId="5F6CDEB9" w14:textId="77777777" w:rsidR="00634B6A" w:rsidRDefault="00634B6A">
      <w:pPr>
        <w:rPr>
          <w:rFonts w:ascii="Times New Roman" w:hAnsi="Times New Roman" w:cs="Times New Roman"/>
          <w:sz w:val="24"/>
          <w:szCs w:val="24"/>
        </w:rPr>
      </w:pPr>
    </w:p>
    <w:p w14:paraId="6EA954FE" w14:textId="77777777" w:rsidR="00B10248" w:rsidRDefault="00634B6A">
      <w:pPr>
        <w:rPr>
          <w:rFonts w:ascii="Times New Roman" w:hAnsi="Times New Roman" w:cs="Times New Roman"/>
          <w:sz w:val="24"/>
          <w:szCs w:val="24"/>
        </w:rPr>
      </w:pPr>
      <w:r>
        <w:rPr>
          <w:rFonts w:ascii="Times New Roman" w:hAnsi="Times New Roman" w:cs="Times New Roman"/>
          <w:sz w:val="24"/>
          <w:szCs w:val="24"/>
        </w:rPr>
        <w:t>V odborné práci je rovněž uvedeno, zda byla po zranění hráčům aplikována první pomoc. Autoři uvádí, že během soutěžních zápasů je u hřiště připraven</w:t>
      </w:r>
      <w:r w:rsidR="00B73175">
        <w:rPr>
          <w:rFonts w:ascii="Times New Roman" w:hAnsi="Times New Roman" w:cs="Times New Roman"/>
          <w:sz w:val="24"/>
          <w:szCs w:val="24"/>
        </w:rPr>
        <w:t xml:space="preserve">a Záchranná služba, při tréninku ovšem nikoliv, pouze může být přivolána v případě akutní potřeby. Respondenti uvedli, že zdravotní péči vyinkasovalo 141 (64,68 %) z nich. Zbylých 77 zdravotně indisponovaných tak zůstalo bez ošetření. Zdravotní rizika amerického fotbalu perfektně ilustruje rovněž četnost zranění za určité období. Většina dotázaných (140; 64,22 %) uvedla, že zranění utrpí obvykle jednou či dvakrát ročně. Dalších 68 respondentů (31,19 %) ovšem reportovalo tři až čtyři zranění za rok. Dva hráči dokonce hlásili v průměru 7 až 8 úrazů. </w:t>
      </w:r>
      <w:r w:rsidR="00B10248">
        <w:rPr>
          <w:rFonts w:ascii="Times New Roman" w:hAnsi="Times New Roman" w:cs="Times New Roman"/>
          <w:sz w:val="24"/>
          <w:szCs w:val="24"/>
        </w:rPr>
        <w:t xml:space="preserve">Bez zajímavosti není ani poměr zraněných hráčů napříč kvalitativními úrovněmi. Z bádání vyplynulo, že nejvíce zraněními trpí hráči v nejvyšší soutěži. </w:t>
      </w:r>
    </w:p>
    <w:p w14:paraId="712E82CA" w14:textId="77777777" w:rsidR="00B10248" w:rsidRDefault="00B10248">
      <w:pPr>
        <w:rPr>
          <w:rFonts w:ascii="Times New Roman" w:hAnsi="Times New Roman" w:cs="Times New Roman"/>
          <w:sz w:val="24"/>
          <w:szCs w:val="24"/>
        </w:rPr>
      </w:pPr>
    </w:p>
    <w:p w14:paraId="205C7C97" w14:textId="77777777" w:rsidR="00B10248" w:rsidRDefault="00B10248">
      <w:pPr>
        <w:rPr>
          <w:rFonts w:ascii="Times New Roman" w:hAnsi="Times New Roman" w:cs="Times New Roman"/>
          <w:sz w:val="24"/>
          <w:szCs w:val="24"/>
        </w:rPr>
      </w:pPr>
      <w:r>
        <w:rPr>
          <w:rFonts w:ascii="Times New Roman" w:hAnsi="Times New Roman" w:cs="Times New Roman"/>
          <w:sz w:val="24"/>
          <w:szCs w:val="24"/>
        </w:rPr>
        <w:t xml:space="preserve">Americký fotbal je coby sport specifický svým rozdělením mezi ofenzivními a defenzivními hráči. Když daný tým útočí či brání, nastupují zpravidla na každý z úkonů zcela odlišné jedenáctky. Tedy hráč, který je určen do ofenzivy, se na hřišti účastní jen útočných akcí. To umožňuje také snadné rozdělení z hlediska zranění. Polští lékaři zjistili, že obránci nejčastěji trpí na poranění hlavy, paže a ruky. Útočníci si pro změnu nejvíce stěžují na ruku a žebra. </w:t>
      </w:r>
    </w:p>
    <w:p w14:paraId="1724746A" w14:textId="77777777" w:rsidR="00B10248" w:rsidRDefault="00B10248">
      <w:pPr>
        <w:rPr>
          <w:rFonts w:ascii="Times New Roman" w:hAnsi="Times New Roman" w:cs="Times New Roman"/>
          <w:sz w:val="24"/>
          <w:szCs w:val="24"/>
        </w:rPr>
      </w:pPr>
    </w:p>
    <w:p w14:paraId="6C92CBE4" w14:textId="77777777" w:rsidR="00B10248" w:rsidRDefault="00B10248">
      <w:pPr>
        <w:rPr>
          <w:rFonts w:ascii="Times New Roman" w:hAnsi="Times New Roman" w:cs="Times New Roman"/>
          <w:sz w:val="24"/>
          <w:szCs w:val="24"/>
        </w:rPr>
      </w:pPr>
      <w:r>
        <w:rPr>
          <w:rFonts w:ascii="Times New Roman" w:hAnsi="Times New Roman" w:cs="Times New Roman"/>
          <w:sz w:val="24"/>
          <w:szCs w:val="24"/>
        </w:rPr>
        <w:t>Z hlediska léka</w:t>
      </w:r>
      <w:r w:rsidR="00E27012">
        <w:rPr>
          <w:rFonts w:ascii="Times New Roman" w:hAnsi="Times New Roman" w:cs="Times New Roman"/>
          <w:sz w:val="24"/>
          <w:szCs w:val="24"/>
        </w:rPr>
        <w:t xml:space="preserve">řů byl pochopitelně důležitý také konkrétní lékařský postup aplikovaný na zraněné fotbalisty. Více než stovce (116) sportovců byla znehybněna končetina. V nemocnici bylo ošetřeno celkem 61 (27,98 %) zraněných. Téměř padesátka z nich (48; 22,02 %) dokonce podstoupila operační zákrok. Jak už jsem zmínil, důležitou roli hrají zpřísňující se bezpečnostní opatření a pravidla. Celkem 203 (93,12 %) hráčů uvedlo, že ví, jak předcházet zraněním, zatímco 201 respondentů (92,20 %) užívá dodatečné chrániče za účelem zvýšení vlastního bezpečí. </w:t>
      </w:r>
    </w:p>
    <w:p w14:paraId="56A4CB4F" w14:textId="77777777" w:rsidR="00E27012" w:rsidRDefault="00E27012">
      <w:pPr>
        <w:rPr>
          <w:rFonts w:ascii="Times New Roman" w:hAnsi="Times New Roman" w:cs="Times New Roman"/>
          <w:sz w:val="24"/>
          <w:szCs w:val="24"/>
        </w:rPr>
      </w:pPr>
    </w:p>
    <w:p w14:paraId="0B187BAE" w14:textId="77777777" w:rsidR="00E27012" w:rsidRPr="00634B6A" w:rsidRDefault="00E27012">
      <w:pPr>
        <w:rPr>
          <w:rFonts w:ascii="Times New Roman" w:hAnsi="Times New Roman" w:cs="Times New Roman"/>
          <w:sz w:val="24"/>
          <w:szCs w:val="24"/>
        </w:rPr>
      </w:pPr>
      <w:r>
        <w:rPr>
          <w:rFonts w:ascii="Times New Roman" w:hAnsi="Times New Roman" w:cs="Times New Roman"/>
          <w:sz w:val="24"/>
          <w:szCs w:val="24"/>
        </w:rPr>
        <w:lastRenderedPageBreak/>
        <w:t xml:space="preserve">Z výzkumu však je evidentní, že míra zranění je v americkém fotbale i přesto stále vysoká. </w:t>
      </w:r>
      <w:r w:rsidR="00704A38">
        <w:rPr>
          <w:rFonts w:ascii="Times New Roman" w:hAnsi="Times New Roman" w:cs="Times New Roman"/>
          <w:sz w:val="24"/>
          <w:szCs w:val="24"/>
        </w:rPr>
        <w:t xml:space="preserve">V práci je uvedeno, že v roce 1932 v USA při americkém fotbale zemřelo 32 lidí. Po zřízení speciálního výboru určeného k řešení tohoto problému se však podařilo situaci zmírnit. Přesto to trvalo až do roku 1990, než poprvé během hry nebyla reportována ani jedna smrt. Risk však i nadále přetrvává, což si dobře uvědomují i samotní hráči. Hned 93,12 % z nich uvedlo, že si jsou vědomi potenciálních rizik při sportu. </w:t>
      </w:r>
      <w:r w:rsidR="00EE0AA0">
        <w:rPr>
          <w:rFonts w:ascii="Times New Roman" w:hAnsi="Times New Roman" w:cs="Times New Roman"/>
          <w:sz w:val="24"/>
          <w:szCs w:val="24"/>
        </w:rPr>
        <w:t xml:space="preserve">Závěrem autoři odborné práce uvedli, že je však stále potřebná další edukace hráčů v prevenci zranění. </w:t>
      </w:r>
      <w:bookmarkStart w:id="0" w:name="_GoBack"/>
      <w:bookmarkEnd w:id="0"/>
    </w:p>
    <w:sectPr w:rsidR="00E27012" w:rsidRPr="00634B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E23"/>
    <w:rsid w:val="002502F5"/>
    <w:rsid w:val="003678BC"/>
    <w:rsid w:val="003B6FBA"/>
    <w:rsid w:val="003C3E80"/>
    <w:rsid w:val="00634B6A"/>
    <w:rsid w:val="00704A38"/>
    <w:rsid w:val="00AB0E23"/>
    <w:rsid w:val="00B10248"/>
    <w:rsid w:val="00B73175"/>
    <w:rsid w:val="00D248DC"/>
    <w:rsid w:val="00DE08C6"/>
    <w:rsid w:val="00E27012"/>
    <w:rsid w:val="00EE0A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28AB8"/>
  <w15:chartTrackingRefBased/>
  <w15:docId w15:val="{EEB1C122-8661-4181-9091-FBCEEB7C3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AB0E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B0E2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F3E084875BE646B60B4DCF44066D37" ma:contentTypeVersion="11" ma:contentTypeDescription="Create a new document." ma:contentTypeScope="" ma:versionID="8897cc6a4dace1e5a8aa5463c14a25c9">
  <xsd:schema xmlns:xsd="http://www.w3.org/2001/XMLSchema" xmlns:xs="http://www.w3.org/2001/XMLSchema" xmlns:p="http://schemas.microsoft.com/office/2006/metadata/properties" xmlns:ns3="3880d5fe-a5c3-426d-98c5-53ea4f2db4b6" xmlns:ns4="f8486c1c-bf11-4e21-9698-ccd10ad3d5e3" targetNamespace="http://schemas.microsoft.com/office/2006/metadata/properties" ma:root="true" ma:fieldsID="6770a1e4235c2580eea7bcaedc38566b" ns3:_="" ns4:_="">
    <xsd:import namespace="3880d5fe-a5c3-426d-98c5-53ea4f2db4b6"/>
    <xsd:import namespace="f8486c1c-bf11-4e21-9698-ccd10ad3d5e3"/>
    <xsd:element name="properties">
      <xsd:complexType>
        <xsd:sequence>
          <xsd:element name="documentManagement">
            <xsd:complexType>
              <xsd:all>
                <xsd:element ref="ns3:SharedWithDetails" minOccurs="0"/>
                <xsd:element ref="ns3:SharedWithUser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d5fe-a5c3-426d-98c5-53ea4f2db4b6" elementFormDefault="qualified">
    <xsd:import namespace="http://schemas.microsoft.com/office/2006/documentManagement/types"/>
    <xsd:import namespace="http://schemas.microsoft.com/office/infopath/2007/PartnerControls"/>
    <xsd:element name="SharedWithDetails" ma:index="8" nillable="true" ma:displayName="Shared With Details" ma:internalName="SharedWithDetails" ma:readOnly="true">
      <xsd:simpleType>
        <xsd:restriction base="dms:Note">
          <xsd:maxLength value="255"/>
        </xsd:restriction>
      </xsd:simpleType>
    </xsd:element>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486c1c-bf11-4e21-9698-ccd10ad3d5e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AB0408-9700-46E6-A31F-E264A34D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d5fe-a5c3-426d-98c5-53ea4f2db4b6"/>
    <ds:schemaRef ds:uri="f8486c1c-bf11-4e21-9698-ccd10ad3d5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834469-9990-4AD8-9749-35478E45C945}">
  <ds:schemaRefs>
    <ds:schemaRef ds:uri="http://schemas.microsoft.com/sharepoint/v3/contenttype/forms"/>
  </ds:schemaRefs>
</ds:datastoreItem>
</file>

<file path=customXml/itemProps3.xml><?xml version="1.0" encoding="utf-8"?>
<ds:datastoreItem xmlns:ds="http://schemas.openxmlformats.org/officeDocument/2006/customXml" ds:itemID="{D54A0A8C-E303-457F-BBF4-3C07E196DF4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3</Pages>
  <Words>980</Words>
  <Characters>5465</Characters>
  <Application>Microsoft Office Word</Application>
  <DocSecurity>0</DocSecurity>
  <Lines>87</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Hruska</dc:creator>
  <cp:keywords/>
  <dc:description/>
  <cp:lastModifiedBy>Michal Hruska</cp:lastModifiedBy>
  <cp:revision>1</cp:revision>
  <dcterms:created xsi:type="dcterms:W3CDTF">2020-10-25T18:26:00Z</dcterms:created>
  <dcterms:modified xsi:type="dcterms:W3CDTF">2020-10-25T21:45:00Z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0x010100A7F3E084875BE646B60B4DCF44066D37</vt:lpwstr>
  </property>
</Properties>
</file>