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5C" w:rsidRPr="00E84324" w:rsidRDefault="00B12A5C">
      <w:pPr>
        <w:rPr>
          <w:b/>
        </w:rPr>
      </w:pPr>
      <w:r w:rsidRPr="00E84324">
        <w:rPr>
          <w:b/>
        </w:rPr>
        <w:t>MIMOVERBÁLNÍ PROJEVY A ZPŮSOB VYSTUPOVÁNÍ PŘI PRACOVNÍM POHOVORU V ČESKÉM PROSTŘEDÍ</w:t>
      </w:r>
    </w:p>
    <w:p w:rsidR="00B12A5C" w:rsidRDefault="00B12A5C">
      <w:r>
        <w:t xml:space="preserve">Podívejte se na následující video. Uvidíte vstupní pracovní pohovor se čtyřmi kandidátkami. Ke každé kandidátce si zaznamenejte, jakých chyb se při pohovoru dopouští/co je pro ni typické. </w:t>
      </w:r>
    </w:p>
    <w:p w:rsidR="00B12A5C" w:rsidRDefault="00B12A5C">
      <w:r>
        <w:t xml:space="preserve">Které kandidátka zapůsobila nejlépe? </w:t>
      </w:r>
      <w:r w:rsidR="00E84324">
        <w:t xml:space="preserve">Vysvětlete proč. </w:t>
      </w:r>
      <w:r>
        <w:t xml:space="preserve"> </w:t>
      </w:r>
    </w:p>
    <w:p w:rsidR="004E2BC5" w:rsidRDefault="00E84324">
      <w:hyperlink r:id="rId4" w:history="1">
        <w:r w:rsidRPr="009F65A0">
          <w:rPr>
            <w:rStyle w:val="Hypertextovodkaz"/>
          </w:rPr>
          <w:t>https://www.youtube.com/watch?v=S4sUMzkqv5M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3685"/>
        <w:gridCol w:w="3827"/>
      </w:tblGrid>
      <w:tr w:rsidR="00E84324" w:rsidTr="00E84324">
        <w:tc>
          <w:tcPr>
            <w:tcW w:w="3964" w:type="dxa"/>
          </w:tcPr>
          <w:p w:rsidR="00E84324" w:rsidRDefault="00E84324" w:rsidP="00E84324">
            <w:pPr>
              <w:jc w:val="center"/>
            </w:pPr>
            <w:r>
              <w:t>paní Kozová</w:t>
            </w:r>
          </w:p>
        </w:tc>
        <w:tc>
          <w:tcPr>
            <w:tcW w:w="3828" w:type="dxa"/>
          </w:tcPr>
          <w:p w:rsidR="00E84324" w:rsidRDefault="00E84324" w:rsidP="00E84324">
            <w:pPr>
              <w:jc w:val="center"/>
            </w:pPr>
            <w:r>
              <w:t>paní Tichá</w:t>
            </w:r>
          </w:p>
        </w:tc>
        <w:tc>
          <w:tcPr>
            <w:tcW w:w="3685" w:type="dxa"/>
          </w:tcPr>
          <w:p w:rsidR="00E84324" w:rsidRDefault="00E84324" w:rsidP="00E84324">
            <w:pPr>
              <w:jc w:val="center"/>
            </w:pPr>
            <w:r>
              <w:t>paní Vostrá</w:t>
            </w:r>
          </w:p>
        </w:tc>
        <w:tc>
          <w:tcPr>
            <w:tcW w:w="3827" w:type="dxa"/>
          </w:tcPr>
          <w:p w:rsidR="00E84324" w:rsidRDefault="00E84324" w:rsidP="00E84324">
            <w:pPr>
              <w:jc w:val="center"/>
            </w:pPr>
            <w:r>
              <w:t>paní Puntíková</w:t>
            </w:r>
          </w:p>
        </w:tc>
      </w:tr>
      <w:tr w:rsidR="00E84324" w:rsidTr="00E84324">
        <w:tc>
          <w:tcPr>
            <w:tcW w:w="3964" w:type="dxa"/>
          </w:tcPr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/>
          <w:p w:rsidR="00E84324" w:rsidRDefault="00E84324">
            <w:bookmarkStart w:id="0" w:name="_GoBack"/>
            <w:bookmarkEnd w:id="0"/>
          </w:p>
        </w:tc>
        <w:tc>
          <w:tcPr>
            <w:tcW w:w="3828" w:type="dxa"/>
          </w:tcPr>
          <w:p w:rsidR="00E84324" w:rsidRDefault="00E84324"/>
        </w:tc>
        <w:tc>
          <w:tcPr>
            <w:tcW w:w="3685" w:type="dxa"/>
          </w:tcPr>
          <w:p w:rsidR="00E84324" w:rsidRDefault="00E84324"/>
        </w:tc>
        <w:tc>
          <w:tcPr>
            <w:tcW w:w="3827" w:type="dxa"/>
          </w:tcPr>
          <w:p w:rsidR="00E84324" w:rsidRDefault="00E84324"/>
        </w:tc>
      </w:tr>
    </w:tbl>
    <w:p w:rsidR="00E84324" w:rsidRDefault="00E84324" w:rsidP="00E84324"/>
    <w:sectPr w:rsidR="00E84324" w:rsidSect="00E843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4A"/>
    <w:rsid w:val="004E2BC5"/>
    <w:rsid w:val="0074694A"/>
    <w:rsid w:val="00B12A5C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DD14"/>
  <w15:chartTrackingRefBased/>
  <w15:docId w15:val="{8E92C45B-2BCB-490A-8B30-69C332E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432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8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4sUMzkqv5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2020-10-27T18:52:00Z</dcterms:created>
  <dcterms:modified xsi:type="dcterms:W3CDTF">2020-10-27T19:06:00Z</dcterms:modified>
</cp:coreProperties>
</file>