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97E0F" w14:textId="0841C005" w:rsidR="00BA4DFA" w:rsidRDefault="00101846" w:rsidP="00BA4DFA">
      <w:pPr>
        <w:spacing w:line="240" w:lineRule="auto"/>
        <w:jc w:val="center"/>
        <w:rPr>
          <w:b/>
          <w:color w:val="FF0000"/>
          <w:sz w:val="28"/>
          <w:szCs w:val="28"/>
          <w:lang w:val="de-DE"/>
        </w:rPr>
      </w:pPr>
      <w:r>
        <w:rPr>
          <w:b/>
          <w:color w:val="FF0000"/>
          <w:sz w:val="28"/>
          <w:szCs w:val="28"/>
          <w:lang w:val="de-DE"/>
        </w:rPr>
        <w:t>LITERATUR</w:t>
      </w:r>
      <w:r w:rsidR="00BA4DFA" w:rsidRPr="00B04D7D">
        <w:rPr>
          <w:b/>
          <w:color w:val="FF0000"/>
          <w:sz w:val="28"/>
          <w:szCs w:val="28"/>
          <w:lang w:val="de-DE"/>
        </w:rPr>
        <w:t>DIDAKTIK IM DaF-UNTERRICHT</w:t>
      </w:r>
    </w:p>
    <w:p w14:paraId="5D7021E8" w14:textId="2B08A764" w:rsidR="003D19D1" w:rsidRPr="00B04D7D" w:rsidRDefault="003D19D1" w:rsidP="00BA4DFA">
      <w:pPr>
        <w:spacing w:line="240" w:lineRule="auto"/>
        <w:jc w:val="center"/>
        <w:rPr>
          <w:b/>
          <w:color w:val="FF0000"/>
          <w:sz w:val="28"/>
          <w:szCs w:val="28"/>
          <w:lang w:val="de-DE"/>
        </w:rPr>
      </w:pPr>
      <w:proofErr w:type="spellStart"/>
      <w:r>
        <w:rPr>
          <w:b/>
          <w:color w:val="FF0000"/>
          <w:sz w:val="28"/>
          <w:szCs w:val="28"/>
          <w:lang w:val="de-DE"/>
        </w:rPr>
        <w:t>PhDr</w:t>
      </w:r>
      <w:proofErr w:type="spellEnd"/>
      <w:r>
        <w:rPr>
          <w:b/>
          <w:color w:val="FF0000"/>
          <w:sz w:val="28"/>
          <w:szCs w:val="28"/>
          <w:lang w:val="de-DE"/>
        </w:rPr>
        <w:t xml:space="preserve">. Tamara Bučková, </w:t>
      </w:r>
      <w:proofErr w:type="spellStart"/>
      <w:r>
        <w:rPr>
          <w:b/>
          <w:color w:val="FF0000"/>
          <w:sz w:val="28"/>
          <w:szCs w:val="28"/>
          <w:lang w:val="de-DE"/>
        </w:rPr>
        <w:t>Ph.D</w:t>
      </w:r>
      <w:proofErr w:type="spellEnd"/>
      <w:r>
        <w:rPr>
          <w:b/>
          <w:color w:val="FF0000"/>
          <w:sz w:val="28"/>
          <w:szCs w:val="28"/>
          <w:lang w:val="de-DE"/>
        </w:rPr>
        <w:t>.</w:t>
      </w:r>
    </w:p>
    <w:p w14:paraId="2BB60102" w14:textId="77777777" w:rsidR="00BA4DFA" w:rsidRDefault="00BA4DFA" w:rsidP="00BA4DFA">
      <w:pPr>
        <w:spacing w:line="240" w:lineRule="auto"/>
        <w:jc w:val="center"/>
        <w:rPr>
          <w:b/>
          <w:sz w:val="28"/>
          <w:szCs w:val="28"/>
          <w:lang w:val="de-DE"/>
        </w:rPr>
      </w:pPr>
    </w:p>
    <w:p w14:paraId="00517170" w14:textId="77777777" w:rsidR="001C26EA" w:rsidRPr="00B04D7D" w:rsidRDefault="00101846" w:rsidP="00BA4DFA">
      <w:pPr>
        <w:pStyle w:val="Odstavecseseznamem"/>
        <w:numPr>
          <w:ilvl w:val="0"/>
          <w:numId w:val="4"/>
        </w:numPr>
        <w:spacing w:line="240" w:lineRule="auto"/>
        <w:jc w:val="both"/>
        <w:rPr>
          <w:b/>
          <w:color w:val="0070C0"/>
          <w:sz w:val="28"/>
          <w:szCs w:val="28"/>
          <w:lang w:val="de-DE"/>
        </w:rPr>
      </w:pPr>
      <w:r>
        <w:rPr>
          <w:b/>
          <w:color w:val="0070C0"/>
          <w:sz w:val="28"/>
          <w:szCs w:val="28"/>
          <w:lang w:val="de-DE"/>
        </w:rPr>
        <w:t>Das Spezifische an der Arbeit mit fremdsprachigen literarischen Texten</w:t>
      </w:r>
    </w:p>
    <w:p w14:paraId="4F7982A5" w14:textId="77777777" w:rsidR="00CF6BEF" w:rsidRPr="005B0A8A" w:rsidRDefault="00CF6BEF" w:rsidP="00BA4DFA">
      <w:pPr>
        <w:spacing w:line="240" w:lineRule="auto"/>
        <w:jc w:val="both"/>
        <w:rPr>
          <w:b/>
          <w:sz w:val="28"/>
          <w:szCs w:val="28"/>
          <w:lang w:val="de-DE"/>
        </w:rPr>
      </w:pPr>
    </w:p>
    <w:p w14:paraId="0395CD30" w14:textId="77777777" w:rsidR="00CF6BEF" w:rsidRPr="00ED1D0F" w:rsidRDefault="00CF6BEF" w:rsidP="00ED1D0F">
      <w:pPr>
        <w:pStyle w:val="Odstavecseseznamem"/>
        <w:numPr>
          <w:ilvl w:val="1"/>
          <w:numId w:val="16"/>
        </w:numPr>
        <w:spacing w:line="240" w:lineRule="auto"/>
        <w:jc w:val="both"/>
        <w:rPr>
          <w:b/>
          <w:lang w:val="de-DE"/>
        </w:rPr>
      </w:pPr>
      <w:r w:rsidRPr="00ED1D0F">
        <w:rPr>
          <w:b/>
          <w:lang w:val="de-DE"/>
        </w:rPr>
        <w:t>Begriffe:</w:t>
      </w:r>
      <w:r w:rsidR="00ED1D0F" w:rsidRPr="00ED1D0F">
        <w:rPr>
          <w:b/>
          <w:lang w:val="de-DE"/>
        </w:rPr>
        <w:t xml:space="preserve"> </w:t>
      </w:r>
      <w:r w:rsidRPr="00ED1D0F">
        <w:rPr>
          <w:b/>
          <w:lang w:val="de-DE"/>
        </w:rPr>
        <w:t>Literatur</w:t>
      </w:r>
      <w:r w:rsidR="00CD1B9C" w:rsidRPr="00ED1D0F">
        <w:rPr>
          <w:b/>
          <w:lang w:val="de-DE"/>
        </w:rPr>
        <w:t xml:space="preserve">, </w:t>
      </w:r>
      <w:r w:rsidRPr="00ED1D0F">
        <w:rPr>
          <w:b/>
          <w:lang w:val="de-DE"/>
        </w:rPr>
        <w:t>Didaktik</w:t>
      </w:r>
      <w:r w:rsidR="00CD1B9C" w:rsidRPr="00ED1D0F">
        <w:rPr>
          <w:b/>
          <w:lang w:val="de-DE"/>
        </w:rPr>
        <w:t xml:space="preserve">, </w:t>
      </w:r>
      <w:r w:rsidRPr="00ED1D0F">
        <w:rPr>
          <w:b/>
          <w:lang w:val="de-DE"/>
        </w:rPr>
        <w:t>Fremdsprachenunterricht</w:t>
      </w:r>
      <w:r w:rsidR="00CD1B9C" w:rsidRPr="00ED1D0F">
        <w:rPr>
          <w:b/>
          <w:lang w:val="de-DE"/>
        </w:rPr>
        <w:t>, Lite</w:t>
      </w:r>
      <w:r w:rsidR="00ED1D0F">
        <w:rPr>
          <w:b/>
          <w:lang w:val="de-DE"/>
        </w:rPr>
        <w:t>ratur im DaF-Unterricht</w:t>
      </w:r>
    </w:p>
    <w:p w14:paraId="24ED52C0" w14:textId="77777777" w:rsidR="00CF6BEF" w:rsidRPr="00CF6BEF" w:rsidRDefault="00CF6BEF" w:rsidP="00BA4DFA">
      <w:pPr>
        <w:spacing w:line="240" w:lineRule="auto"/>
        <w:jc w:val="both"/>
        <w:rPr>
          <w:lang w:val="de-DE"/>
        </w:rPr>
      </w:pPr>
    </w:p>
    <w:p w14:paraId="3F8C5EF3" w14:textId="77777777" w:rsidR="00CF6BEF" w:rsidRPr="00CD1B9C" w:rsidRDefault="00CF6BEF" w:rsidP="00BA4DFA">
      <w:pPr>
        <w:spacing w:line="240" w:lineRule="auto"/>
        <w:jc w:val="both"/>
        <w:rPr>
          <w:b/>
          <w:lang w:val="de-DE"/>
        </w:rPr>
      </w:pPr>
      <w:r w:rsidRPr="00CD1B9C">
        <w:rPr>
          <w:b/>
          <w:lang w:val="de-DE"/>
        </w:rPr>
        <w:t>Literatur</w:t>
      </w:r>
    </w:p>
    <w:p w14:paraId="072369E5" w14:textId="77777777" w:rsidR="00CF6BEF" w:rsidRPr="00CD1B9C" w:rsidRDefault="00101846" w:rsidP="00BA4DFA">
      <w:pPr>
        <w:pStyle w:val="Odstavecseseznamem"/>
        <w:numPr>
          <w:ilvl w:val="0"/>
          <w:numId w:val="5"/>
        </w:numPr>
        <w:spacing w:line="240" w:lineRule="auto"/>
        <w:jc w:val="both"/>
        <w:rPr>
          <w:lang w:val="de-DE"/>
        </w:rPr>
      </w:pPr>
      <w:r>
        <w:rPr>
          <w:lang w:val="de-DE"/>
        </w:rPr>
        <w:t xml:space="preserve">vom lateinischen </w:t>
      </w:r>
      <w:proofErr w:type="spellStart"/>
      <w:r w:rsidRPr="00101846">
        <w:rPr>
          <w:i/>
          <w:lang w:val="de-DE"/>
        </w:rPr>
        <w:t>littera</w:t>
      </w:r>
      <w:proofErr w:type="spellEnd"/>
    </w:p>
    <w:p w14:paraId="74A232F5" w14:textId="77777777" w:rsidR="00CF6BEF" w:rsidRPr="00CD1B9C" w:rsidRDefault="00CF6BEF" w:rsidP="00BA4DFA">
      <w:pPr>
        <w:pStyle w:val="Odstavecseseznamem"/>
        <w:numPr>
          <w:ilvl w:val="0"/>
          <w:numId w:val="5"/>
        </w:numPr>
        <w:spacing w:line="240" w:lineRule="auto"/>
        <w:jc w:val="both"/>
        <w:rPr>
          <w:lang w:val="de-DE"/>
        </w:rPr>
      </w:pPr>
      <w:r w:rsidRPr="00CD1B9C">
        <w:rPr>
          <w:lang w:val="de-DE"/>
        </w:rPr>
        <w:t>bis zum 18. Jahrhundert Schrifttum allgemein</w:t>
      </w:r>
    </w:p>
    <w:p w14:paraId="0D89C6C3" w14:textId="77777777" w:rsidR="00CF6BEF" w:rsidRPr="00CD1B9C" w:rsidRDefault="00CF6BEF" w:rsidP="00BA4DFA">
      <w:pPr>
        <w:pStyle w:val="Odstavecseseznamem"/>
        <w:numPr>
          <w:ilvl w:val="0"/>
          <w:numId w:val="5"/>
        </w:numPr>
        <w:spacing w:line="240" w:lineRule="auto"/>
        <w:jc w:val="both"/>
        <w:rPr>
          <w:lang w:val="de-DE"/>
        </w:rPr>
      </w:pPr>
      <w:r w:rsidRPr="00CD1B9C">
        <w:rPr>
          <w:lang w:val="de-DE"/>
        </w:rPr>
        <w:t>seit de</w:t>
      </w:r>
      <w:r w:rsidR="00101846">
        <w:rPr>
          <w:lang w:val="de-DE"/>
        </w:rPr>
        <w:t>m 18. Jahrhundert wird dieser Terminus technicus</w:t>
      </w:r>
      <w:r w:rsidRPr="00CD1B9C">
        <w:rPr>
          <w:lang w:val="de-DE"/>
        </w:rPr>
        <w:t xml:space="preserve"> </w:t>
      </w:r>
      <w:r w:rsidR="003F0FAD">
        <w:rPr>
          <w:lang w:val="de-DE"/>
        </w:rPr>
        <w:t>als</w:t>
      </w:r>
    </w:p>
    <w:p w14:paraId="799ACDB9" w14:textId="77777777" w:rsidR="00CD1B9C" w:rsidRDefault="00CF6BEF" w:rsidP="00BA4DFA">
      <w:pPr>
        <w:pStyle w:val="Odstavecseseznamem"/>
        <w:numPr>
          <w:ilvl w:val="1"/>
          <w:numId w:val="5"/>
        </w:numPr>
        <w:spacing w:line="240" w:lineRule="auto"/>
        <w:jc w:val="both"/>
        <w:rPr>
          <w:lang w:val="de-DE"/>
        </w:rPr>
      </w:pPr>
      <w:r w:rsidRPr="00CD1B9C">
        <w:rPr>
          <w:lang w:val="de-DE"/>
        </w:rPr>
        <w:t>schöne Literatur (Belletristik</w:t>
      </w:r>
      <w:proofErr w:type="gramStart"/>
      <w:r w:rsidRPr="00CD1B9C">
        <w:rPr>
          <w:lang w:val="de-DE"/>
        </w:rPr>
        <w:t>)</w:t>
      </w:r>
      <w:r w:rsidR="00CD1B9C">
        <w:rPr>
          <w:lang w:val="de-DE"/>
        </w:rPr>
        <w:t>,Literatur</w:t>
      </w:r>
      <w:proofErr w:type="gramEnd"/>
      <w:r w:rsidR="00CD1B9C">
        <w:rPr>
          <w:lang w:val="de-DE"/>
        </w:rPr>
        <w:t xml:space="preserve"> mit ästhetischer Programmatik</w:t>
      </w:r>
    </w:p>
    <w:p w14:paraId="42D33CD3" w14:textId="77777777" w:rsidR="00CD1B9C" w:rsidRDefault="00CF6BEF" w:rsidP="00BA4DFA">
      <w:pPr>
        <w:pStyle w:val="Odstavecseseznamem"/>
        <w:numPr>
          <w:ilvl w:val="1"/>
          <w:numId w:val="5"/>
        </w:numPr>
        <w:spacing w:line="240" w:lineRule="auto"/>
        <w:jc w:val="both"/>
        <w:rPr>
          <w:lang w:val="de-DE"/>
        </w:rPr>
      </w:pPr>
      <w:r w:rsidRPr="00CD1B9C">
        <w:rPr>
          <w:lang w:val="de-DE"/>
        </w:rPr>
        <w:t>Gesamtheit literarischer</w:t>
      </w:r>
      <w:r w:rsidR="00960A29" w:rsidRPr="00CD1B9C">
        <w:rPr>
          <w:lang w:val="de-DE"/>
        </w:rPr>
        <w:t xml:space="preserve"> Texte</w:t>
      </w:r>
      <w:r w:rsidR="00101846">
        <w:rPr>
          <w:lang w:val="de-DE"/>
        </w:rPr>
        <w:t xml:space="preserve"> betrachtet</w:t>
      </w:r>
      <w:r w:rsidR="00960A29" w:rsidRPr="00CD1B9C">
        <w:rPr>
          <w:lang w:val="de-DE"/>
        </w:rPr>
        <w:t xml:space="preserve">, </w:t>
      </w:r>
    </w:p>
    <w:p w14:paraId="3CD145FE" w14:textId="77777777" w:rsidR="00CD1B9C" w:rsidRDefault="00960A29" w:rsidP="00BA4DFA">
      <w:pPr>
        <w:pStyle w:val="Odstavecseseznamem"/>
        <w:numPr>
          <w:ilvl w:val="2"/>
          <w:numId w:val="5"/>
        </w:numPr>
        <w:spacing w:line="240" w:lineRule="auto"/>
        <w:jc w:val="both"/>
        <w:rPr>
          <w:lang w:val="de-DE"/>
        </w:rPr>
      </w:pPr>
      <w:r w:rsidRPr="00CD1B9C">
        <w:rPr>
          <w:lang w:val="de-DE"/>
        </w:rPr>
        <w:t>die als eine besondere Art der Referenz über außersprachliche außer literarische Welt auszulegen sind,</w:t>
      </w:r>
    </w:p>
    <w:p w14:paraId="4376E4DC" w14:textId="77777777" w:rsidR="00CD1B9C" w:rsidRDefault="00960A29" w:rsidP="00BA4DFA">
      <w:pPr>
        <w:pStyle w:val="Odstavecseseznamem"/>
        <w:numPr>
          <w:ilvl w:val="2"/>
          <w:numId w:val="5"/>
        </w:numPr>
        <w:spacing w:line="240" w:lineRule="auto"/>
        <w:jc w:val="both"/>
        <w:rPr>
          <w:lang w:val="de-DE"/>
        </w:rPr>
      </w:pPr>
      <w:r w:rsidRPr="00CD1B9C">
        <w:rPr>
          <w:lang w:val="de-DE"/>
        </w:rPr>
        <w:t xml:space="preserve">die sich durch </w:t>
      </w:r>
      <w:proofErr w:type="spellStart"/>
      <w:r w:rsidRPr="00CD1B9C">
        <w:rPr>
          <w:lang w:val="de-DE"/>
        </w:rPr>
        <w:t>Symbolizität</w:t>
      </w:r>
      <w:proofErr w:type="spellEnd"/>
      <w:r w:rsidRPr="00CD1B9C">
        <w:rPr>
          <w:lang w:val="de-DE"/>
        </w:rPr>
        <w:t xml:space="preserve"> ihrer Sprache kennzeichnen </w:t>
      </w:r>
    </w:p>
    <w:p w14:paraId="43369F9E" w14:textId="77777777" w:rsidR="00CF6BEF" w:rsidRDefault="00960A29" w:rsidP="00BA4DFA">
      <w:pPr>
        <w:pStyle w:val="Odstavecseseznamem"/>
        <w:numPr>
          <w:ilvl w:val="2"/>
          <w:numId w:val="5"/>
        </w:numPr>
        <w:spacing w:line="240" w:lineRule="auto"/>
        <w:jc w:val="both"/>
        <w:rPr>
          <w:lang w:val="de-DE"/>
        </w:rPr>
      </w:pPr>
      <w:r w:rsidRPr="00CD1B9C">
        <w:rPr>
          <w:lang w:val="de-DE"/>
        </w:rPr>
        <w:t xml:space="preserve">und die </w:t>
      </w:r>
      <w:proofErr w:type="gramStart"/>
      <w:r w:rsidRPr="00CD1B9C">
        <w:rPr>
          <w:lang w:val="de-DE"/>
        </w:rPr>
        <w:t>mit</w:t>
      </w:r>
      <w:r w:rsidR="00101846">
        <w:rPr>
          <w:lang w:val="de-DE"/>
        </w:rPr>
        <w:t xml:space="preserve"> einer konkreten Sprachen</w:t>
      </w:r>
      <w:proofErr w:type="gramEnd"/>
      <w:r w:rsidR="00101846">
        <w:rPr>
          <w:lang w:val="de-DE"/>
        </w:rPr>
        <w:t xml:space="preserve"> </w:t>
      </w:r>
      <w:r w:rsidRPr="00CD1B9C">
        <w:rPr>
          <w:lang w:val="de-DE"/>
        </w:rPr>
        <w:t>zu verbinden sind</w:t>
      </w:r>
      <w:r w:rsidR="00101846">
        <w:rPr>
          <w:lang w:val="de-DE"/>
        </w:rPr>
        <w:t>.</w:t>
      </w:r>
    </w:p>
    <w:p w14:paraId="2196461E" w14:textId="77777777" w:rsidR="003F0FAD" w:rsidRPr="00CD1B9C" w:rsidRDefault="003F0FAD" w:rsidP="003F0FAD">
      <w:pPr>
        <w:pStyle w:val="Odstavecseseznamem"/>
        <w:spacing w:line="240" w:lineRule="auto"/>
        <w:ind w:left="3540"/>
        <w:jc w:val="both"/>
        <w:rPr>
          <w:lang w:val="de-DE"/>
        </w:rPr>
      </w:pPr>
    </w:p>
    <w:p w14:paraId="1D0CBEF3" w14:textId="77777777" w:rsidR="00C1083C" w:rsidRPr="00CD1B9C" w:rsidRDefault="00C1083C" w:rsidP="00BA4DFA">
      <w:pPr>
        <w:spacing w:line="240" w:lineRule="auto"/>
        <w:jc w:val="both"/>
        <w:rPr>
          <w:b/>
          <w:lang w:val="de-DE"/>
        </w:rPr>
      </w:pPr>
      <w:r w:rsidRPr="00CD1B9C">
        <w:rPr>
          <w:b/>
          <w:lang w:val="de-DE"/>
        </w:rPr>
        <w:t>Didaktik</w:t>
      </w:r>
    </w:p>
    <w:p w14:paraId="0D061FC9" w14:textId="77777777" w:rsidR="00C1083C" w:rsidRPr="00D14828" w:rsidRDefault="00C1083C" w:rsidP="00BA4DFA">
      <w:pPr>
        <w:pStyle w:val="Odstavecseseznamem"/>
        <w:numPr>
          <w:ilvl w:val="0"/>
          <w:numId w:val="3"/>
        </w:numPr>
        <w:spacing w:line="240" w:lineRule="auto"/>
        <w:jc w:val="both"/>
        <w:rPr>
          <w:lang w:val="de-DE"/>
        </w:rPr>
      </w:pPr>
      <w:r w:rsidRPr="00D14828">
        <w:rPr>
          <w:lang w:val="de-DE"/>
        </w:rPr>
        <w:t>Theorie des Unterrichts</w:t>
      </w:r>
    </w:p>
    <w:p w14:paraId="3EFE1BA4" w14:textId="77777777" w:rsidR="00C1083C" w:rsidRPr="00D14828" w:rsidRDefault="00101846" w:rsidP="00BA4DFA">
      <w:pPr>
        <w:pStyle w:val="Odstavecseseznamem"/>
        <w:numPr>
          <w:ilvl w:val="0"/>
          <w:numId w:val="3"/>
        </w:numPr>
        <w:spacing w:line="240" w:lineRule="auto"/>
        <w:jc w:val="both"/>
        <w:rPr>
          <w:lang w:val="de-DE"/>
        </w:rPr>
      </w:pPr>
      <w:r>
        <w:rPr>
          <w:lang w:val="de-DE"/>
        </w:rPr>
        <w:t>Zwei</w:t>
      </w:r>
      <w:r w:rsidR="00C1083C" w:rsidRPr="00D14828">
        <w:rPr>
          <w:lang w:val="de-DE"/>
        </w:rPr>
        <w:t xml:space="preserve"> Grundfragen: was und wie</w:t>
      </w:r>
    </w:p>
    <w:p w14:paraId="35773034" w14:textId="77777777" w:rsidR="00C1083C" w:rsidRDefault="00C1083C" w:rsidP="00BA4DFA">
      <w:pPr>
        <w:spacing w:line="240" w:lineRule="auto"/>
        <w:jc w:val="both"/>
        <w:rPr>
          <w:lang w:val="de-DE"/>
        </w:rPr>
      </w:pPr>
    </w:p>
    <w:p w14:paraId="38811BA0" w14:textId="77777777" w:rsidR="00960A29" w:rsidRPr="00CD1B9C" w:rsidRDefault="00960A29" w:rsidP="00BA4DFA">
      <w:pPr>
        <w:spacing w:line="240" w:lineRule="auto"/>
        <w:jc w:val="both"/>
        <w:rPr>
          <w:b/>
          <w:lang w:val="de-DE"/>
        </w:rPr>
      </w:pPr>
      <w:r w:rsidRPr="00CD1B9C">
        <w:rPr>
          <w:b/>
          <w:lang w:val="de-DE"/>
        </w:rPr>
        <w:t>Literatur im Fremdsprachenunterricht</w:t>
      </w:r>
    </w:p>
    <w:p w14:paraId="4C0D8FB5" w14:textId="77777777" w:rsidR="003F0FAD" w:rsidRDefault="00960A29" w:rsidP="00BA4DFA">
      <w:pPr>
        <w:pStyle w:val="Odstavecseseznamem"/>
        <w:numPr>
          <w:ilvl w:val="0"/>
          <w:numId w:val="2"/>
        </w:numPr>
        <w:spacing w:line="240" w:lineRule="auto"/>
        <w:jc w:val="both"/>
        <w:rPr>
          <w:lang w:val="de-DE"/>
        </w:rPr>
      </w:pPr>
      <w:r w:rsidRPr="00D14828">
        <w:rPr>
          <w:lang w:val="de-DE"/>
        </w:rPr>
        <w:t>ist als Repräsentant der Zielkultur zu verstehen</w:t>
      </w:r>
      <w:r w:rsidR="003F0FAD">
        <w:rPr>
          <w:lang w:val="de-DE"/>
        </w:rPr>
        <w:t xml:space="preserve"> </w:t>
      </w:r>
    </w:p>
    <w:p w14:paraId="3F4EF0A4" w14:textId="77777777" w:rsidR="003F0FAD" w:rsidRDefault="003F0FAD" w:rsidP="003F0FAD">
      <w:pPr>
        <w:pStyle w:val="Odstavecseseznamem"/>
        <w:numPr>
          <w:ilvl w:val="1"/>
          <w:numId w:val="2"/>
        </w:numPr>
        <w:spacing w:line="240" w:lineRule="auto"/>
        <w:jc w:val="both"/>
        <w:rPr>
          <w:lang w:val="de-DE"/>
        </w:rPr>
      </w:pPr>
      <w:r>
        <w:rPr>
          <w:lang w:val="de-DE"/>
        </w:rPr>
        <w:t>Aspekt</w:t>
      </w:r>
      <w:r w:rsidR="00101846">
        <w:rPr>
          <w:lang w:val="de-DE"/>
        </w:rPr>
        <w:t>e</w:t>
      </w:r>
      <w:r>
        <w:rPr>
          <w:lang w:val="de-DE"/>
        </w:rPr>
        <w:t xml:space="preserve"> der Literaturgeschichte</w:t>
      </w:r>
    </w:p>
    <w:p w14:paraId="52728DE8" w14:textId="77777777" w:rsidR="003F0FAD" w:rsidRDefault="003F0FAD" w:rsidP="003F0FAD">
      <w:pPr>
        <w:pStyle w:val="Odstavecseseznamem"/>
        <w:numPr>
          <w:ilvl w:val="1"/>
          <w:numId w:val="2"/>
        </w:numPr>
        <w:spacing w:line="240" w:lineRule="auto"/>
        <w:jc w:val="both"/>
        <w:rPr>
          <w:lang w:val="de-DE"/>
        </w:rPr>
      </w:pPr>
      <w:r>
        <w:rPr>
          <w:lang w:val="de-DE"/>
        </w:rPr>
        <w:t>Aspekt</w:t>
      </w:r>
      <w:r w:rsidR="00101846">
        <w:rPr>
          <w:lang w:val="de-DE"/>
        </w:rPr>
        <w:t>e</w:t>
      </w:r>
      <w:r>
        <w:rPr>
          <w:lang w:val="de-DE"/>
        </w:rPr>
        <w:t xml:space="preserve"> der Vermittlung traditioneller Werke, die aus der Sicht interkultureller Rezeption relevant sind</w:t>
      </w:r>
      <w:r w:rsidR="00101846">
        <w:rPr>
          <w:lang w:val="de-DE"/>
        </w:rPr>
        <w:t>.</w:t>
      </w:r>
    </w:p>
    <w:p w14:paraId="0FBADE51" w14:textId="77777777" w:rsidR="00D6409F" w:rsidRDefault="00D6409F" w:rsidP="00D6409F">
      <w:pPr>
        <w:pStyle w:val="Odstavecseseznamem"/>
        <w:spacing w:line="240" w:lineRule="auto"/>
        <w:ind w:left="1440"/>
        <w:jc w:val="both"/>
        <w:rPr>
          <w:lang w:val="de-DE"/>
        </w:rPr>
      </w:pPr>
    </w:p>
    <w:p w14:paraId="0EEF8586" w14:textId="77777777" w:rsidR="003F0FAD" w:rsidRPr="00D6409F" w:rsidRDefault="00D6409F" w:rsidP="00D6409F">
      <w:pPr>
        <w:spacing w:line="240" w:lineRule="auto"/>
        <w:jc w:val="both"/>
        <w:rPr>
          <w:b/>
          <w:lang w:val="de-DE"/>
        </w:rPr>
      </w:pPr>
      <w:r w:rsidRPr="00D6409F">
        <w:rPr>
          <w:b/>
          <w:lang w:val="de-DE"/>
        </w:rPr>
        <w:t>L</w:t>
      </w:r>
      <w:r w:rsidR="00FE2FBB" w:rsidRPr="00D6409F">
        <w:rPr>
          <w:b/>
          <w:lang w:val="de-DE"/>
        </w:rPr>
        <w:t>iterarische</w:t>
      </w:r>
      <w:r w:rsidR="003F0FAD" w:rsidRPr="00D6409F">
        <w:rPr>
          <w:b/>
          <w:lang w:val="de-DE"/>
        </w:rPr>
        <w:t xml:space="preserve"> Werke vermitteln</w:t>
      </w:r>
      <w:r w:rsidR="00FE2FBB" w:rsidRPr="00D6409F">
        <w:rPr>
          <w:b/>
          <w:lang w:val="de-DE"/>
        </w:rPr>
        <w:t xml:space="preserve"> </w:t>
      </w:r>
    </w:p>
    <w:p w14:paraId="15E20CB8" w14:textId="77777777" w:rsidR="003F0FAD" w:rsidRPr="00D6409F" w:rsidRDefault="003F0FAD" w:rsidP="00D6409F">
      <w:pPr>
        <w:pStyle w:val="Odstavecseseznamem"/>
        <w:numPr>
          <w:ilvl w:val="0"/>
          <w:numId w:val="21"/>
        </w:numPr>
        <w:spacing w:line="240" w:lineRule="auto"/>
        <w:jc w:val="both"/>
        <w:rPr>
          <w:lang w:val="de-DE"/>
        </w:rPr>
      </w:pPr>
      <w:r w:rsidRPr="00D6409F">
        <w:rPr>
          <w:lang w:val="de-DE"/>
        </w:rPr>
        <w:t xml:space="preserve">das </w:t>
      </w:r>
      <w:r w:rsidR="00FE2FBB" w:rsidRPr="00D6409F">
        <w:rPr>
          <w:lang w:val="de-DE"/>
        </w:rPr>
        <w:t>Alltagsleben in der Gegenwart oder Vergangenheit</w:t>
      </w:r>
    </w:p>
    <w:p w14:paraId="1C0EBAAC" w14:textId="77777777" w:rsidR="003F0FAD" w:rsidRPr="00D6409F" w:rsidRDefault="00FE2FBB" w:rsidP="00D6409F">
      <w:pPr>
        <w:pStyle w:val="Odstavecseseznamem"/>
        <w:numPr>
          <w:ilvl w:val="0"/>
          <w:numId w:val="21"/>
        </w:numPr>
        <w:spacing w:line="240" w:lineRule="auto"/>
        <w:jc w:val="both"/>
        <w:rPr>
          <w:lang w:val="de-DE"/>
        </w:rPr>
      </w:pPr>
      <w:r w:rsidRPr="00D6409F">
        <w:rPr>
          <w:lang w:val="de-DE"/>
        </w:rPr>
        <w:t>sowie Schlüsselmomente i</w:t>
      </w:r>
      <w:r w:rsidR="003F0FAD" w:rsidRPr="00D6409F">
        <w:rPr>
          <w:lang w:val="de-DE"/>
        </w:rPr>
        <w:t>n der Geschichte der Zielkultur.</w:t>
      </w:r>
    </w:p>
    <w:p w14:paraId="7C1C2B6D" w14:textId="77777777" w:rsidR="00960A29" w:rsidRPr="003F0FAD" w:rsidRDefault="00D6409F" w:rsidP="00D6409F">
      <w:pPr>
        <w:spacing w:line="240" w:lineRule="auto"/>
        <w:jc w:val="both"/>
        <w:rPr>
          <w:lang w:val="de-DE"/>
        </w:rPr>
      </w:pPr>
      <w:r>
        <w:rPr>
          <w:lang w:val="de-DE"/>
        </w:rPr>
        <w:t>Dank des</w:t>
      </w:r>
      <w:r w:rsidR="003F0FAD">
        <w:rPr>
          <w:lang w:val="de-DE"/>
        </w:rPr>
        <w:t xml:space="preserve"> Lesen</w:t>
      </w:r>
      <w:r>
        <w:rPr>
          <w:lang w:val="de-DE"/>
        </w:rPr>
        <w:t>s</w:t>
      </w:r>
      <w:r w:rsidR="003F0FAD">
        <w:rPr>
          <w:lang w:val="de-DE"/>
        </w:rPr>
        <w:t xml:space="preserve"> literarischer Texte kann man Einiges über typische</w:t>
      </w:r>
      <w:r w:rsidR="00FE2FBB" w:rsidRPr="003F0FAD">
        <w:rPr>
          <w:lang w:val="de-DE"/>
        </w:rPr>
        <w:t xml:space="preserve"> Alltagss</w:t>
      </w:r>
      <w:r w:rsidR="003F0FAD">
        <w:rPr>
          <w:lang w:val="de-DE"/>
        </w:rPr>
        <w:t>ituationen</w:t>
      </w:r>
      <w:r>
        <w:rPr>
          <w:lang w:val="de-DE"/>
        </w:rPr>
        <w:t xml:space="preserve">, </w:t>
      </w:r>
      <w:r w:rsidR="003F0FAD">
        <w:rPr>
          <w:lang w:val="de-DE"/>
        </w:rPr>
        <w:t xml:space="preserve">Kommunikationsmuster, </w:t>
      </w:r>
      <w:r w:rsidR="00FE2FBB" w:rsidRPr="003F0FAD">
        <w:rPr>
          <w:lang w:val="de-DE"/>
        </w:rPr>
        <w:t xml:space="preserve">Sitten und Bräuche </w:t>
      </w:r>
      <w:r w:rsidR="003F0FAD">
        <w:rPr>
          <w:lang w:val="de-DE"/>
        </w:rPr>
        <w:t xml:space="preserve">erfahren, die in die </w:t>
      </w:r>
      <w:r>
        <w:rPr>
          <w:lang w:val="de-DE"/>
        </w:rPr>
        <w:t>Buchg</w:t>
      </w:r>
      <w:r w:rsidR="00FE2FBB" w:rsidRPr="003F0FAD">
        <w:rPr>
          <w:lang w:val="de-DE"/>
        </w:rPr>
        <w:t>eschichten</w:t>
      </w:r>
      <w:r w:rsidR="003F0FAD">
        <w:rPr>
          <w:lang w:val="de-DE"/>
        </w:rPr>
        <w:t xml:space="preserve"> eingebettet und </w:t>
      </w:r>
      <w:proofErr w:type="gramStart"/>
      <w:r w:rsidR="003F0FAD">
        <w:rPr>
          <w:lang w:val="de-DE"/>
        </w:rPr>
        <w:t>ihren Protagoni</w:t>
      </w:r>
      <w:r w:rsidR="00F9048C">
        <w:rPr>
          <w:lang w:val="de-DE"/>
        </w:rPr>
        <w:t>s</w:t>
      </w:r>
      <w:r w:rsidR="003F0FAD">
        <w:rPr>
          <w:lang w:val="de-DE"/>
        </w:rPr>
        <w:t>tInnen</w:t>
      </w:r>
      <w:proofErr w:type="gramEnd"/>
      <w:r w:rsidR="003F0FAD">
        <w:rPr>
          <w:lang w:val="de-DE"/>
        </w:rPr>
        <w:t xml:space="preserve"> zugeschrieben werden.</w:t>
      </w:r>
    </w:p>
    <w:p w14:paraId="5FBAF7B8" w14:textId="77777777" w:rsidR="003A0ACE" w:rsidRPr="00D6409F" w:rsidRDefault="003A0ACE" w:rsidP="003A0ACE">
      <w:pPr>
        <w:spacing w:line="240" w:lineRule="auto"/>
        <w:jc w:val="both"/>
        <w:rPr>
          <w:lang w:val="de-DE"/>
        </w:rPr>
      </w:pPr>
      <w:r>
        <w:rPr>
          <w:lang w:val="de-DE"/>
        </w:rPr>
        <w:t xml:space="preserve">Das Kennenlernen </w:t>
      </w:r>
      <w:r w:rsidRPr="00D6409F">
        <w:rPr>
          <w:lang w:val="de-DE"/>
        </w:rPr>
        <w:t xml:space="preserve">der Zielkultur </w:t>
      </w:r>
      <w:r>
        <w:rPr>
          <w:lang w:val="de-DE"/>
        </w:rPr>
        <w:t xml:space="preserve">verläuft einerseits durch </w:t>
      </w:r>
      <w:r w:rsidRPr="00D6409F">
        <w:rPr>
          <w:lang w:val="de-DE"/>
        </w:rPr>
        <w:t>persönliche Erfahrungen</w:t>
      </w:r>
      <w:r>
        <w:rPr>
          <w:lang w:val="de-DE"/>
        </w:rPr>
        <w:t xml:space="preserve">, andererseits wird dieser Prozess durch vermittelte </w:t>
      </w:r>
      <w:proofErr w:type="gramStart"/>
      <w:r>
        <w:rPr>
          <w:lang w:val="de-DE"/>
        </w:rPr>
        <w:t xml:space="preserve">Erfahrungen </w:t>
      </w:r>
      <w:r w:rsidRPr="00D6409F">
        <w:rPr>
          <w:lang w:val="de-DE"/>
        </w:rPr>
        <w:t xml:space="preserve"> </w:t>
      </w:r>
      <w:r>
        <w:rPr>
          <w:lang w:val="de-DE"/>
        </w:rPr>
        <w:t>gekennzeichnet</w:t>
      </w:r>
      <w:proofErr w:type="gramEnd"/>
      <w:r>
        <w:rPr>
          <w:lang w:val="de-DE"/>
        </w:rPr>
        <w:t xml:space="preserve">. Als das </w:t>
      </w:r>
      <w:r w:rsidRPr="00D6409F">
        <w:rPr>
          <w:lang w:val="de-DE"/>
        </w:rPr>
        <w:t>ve</w:t>
      </w:r>
      <w:r>
        <w:rPr>
          <w:lang w:val="de-DE"/>
        </w:rPr>
        <w:t xml:space="preserve">rmittelnde Medium ist in diesem Fall Literatur zu bezeichnen. </w:t>
      </w:r>
    </w:p>
    <w:p w14:paraId="22BE4941" w14:textId="77777777" w:rsidR="00960A29" w:rsidRDefault="00960A29" w:rsidP="00BA4DFA">
      <w:pPr>
        <w:spacing w:line="240" w:lineRule="auto"/>
        <w:jc w:val="both"/>
        <w:rPr>
          <w:lang w:val="de-DE"/>
        </w:rPr>
      </w:pPr>
    </w:p>
    <w:p w14:paraId="790CFC4E" w14:textId="77777777" w:rsidR="00ED1D0F" w:rsidRDefault="00ED1D0F" w:rsidP="00BA4DFA">
      <w:pPr>
        <w:spacing w:line="240" w:lineRule="auto"/>
        <w:jc w:val="both"/>
        <w:rPr>
          <w:lang w:val="de-DE"/>
        </w:rPr>
      </w:pPr>
    </w:p>
    <w:p w14:paraId="0238374C" w14:textId="77777777" w:rsidR="00960A29" w:rsidRPr="00CD1B9C" w:rsidRDefault="00BA4DFA" w:rsidP="00BA4DFA">
      <w:pPr>
        <w:spacing w:line="240" w:lineRule="auto"/>
        <w:jc w:val="both"/>
        <w:rPr>
          <w:b/>
          <w:lang w:val="de-DE"/>
        </w:rPr>
      </w:pPr>
      <w:r>
        <w:rPr>
          <w:b/>
          <w:lang w:val="de-DE"/>
        </w:rPr>
        <w:t>1.2</w:t>
      </w:r>
      <w:r>
        <w:rPr>
          <w:b/>
          <w:lang w:val="de-DE"/>
        </w:rPr>
        <w:tab/>
      </w:r>
      <w:r w:rsidR="00C1083C" w:rsidRPr="00CD1B9C">
        <w:rPr>
          <w:b/>
          <w:lang w:val="de-DE"/>
        </w:rPr>
        <w:t>Literaturdidaktik im Fremdsprachenunterricht</w:t>
      </w:r>
    </w:p>
    <w:p w14:paraId="41AE14EF" w14:textId="77777777" w:rsidR="00C1083C" w:rsidRPr="00B04D7D" w:rsidRDefault="00D36031" w:rsidP="00BA4DFA">
      <w:pPr>
        <w:pStyle w:val="Odstavecseseznamem"/>
        <w:numPr>
          <w:ilvl w:val="0"/>
          <w:numId w:val="1"/>
        </w:numPr>
        <w:spacing w:line="240" w:lineRule="auto"/>
        <w:jc w:val="both"/>
        <w:rPr>
          <w:b/>
          <w:lang w:val="de-DE"/>
        </w:rPr>
      </w:pPr>
      <w:r w:rsidRPr="00B04D7D">
        <w:rPr>
          <w:b/>
          <w:lang w:val="de-DE"/>
        </w:rPr>
        <w:t>Kognitions- und E</w:t>
      </w:r>
      <w:r w:rsidR="00D14828" w:rsidRPr="00B04D7D">
        <w:rPr>
          <w:b/>
          <w:lang w:val="de-DE"/>
        </w:rPr>
        <w:t>duka</w:t>
      </w:r>
      <w:r w:rsidRPr="00B04D7D">
        <w:rPr>
          <w:b/>
          <w:lang w:val="de-DE"/>
        </w:rPr>
        <w:t>tionsprozesse</w:t>
      </w:r>
      <w:r w:rsidR="00D14828" w:rsidRPr="00B04D7D">
        <w:rPr>
          <w:b/>
          <w:lang w:val="de-DE"/>
        </w:rPr>
        <w:t xml:space="preserve">, </w:t>
      </w:r>
    </w:p>
    <w:p w14:paraId="4E65E2C0" w14:textId="77777777" w:rsidR="00D14828" w:rsidRDefault="00D36031" w:rsidP="00BA4DFA">
      <w:pPr>
        <w:pStyle w:val="Odstavecseseznamem"/>
        <w:numPr>
          <w:ilvl w:val="1"/>
          <w:numId w:val="1"/>
        </w:numPr>
        <w:spacing w:line="240" w:lineRule="auto"/>
        <w:jc w:val="both"/>
        <w:rPr>
          <w:lang w:val="de-DE"/>
        </w:rPr>
      </w:pPr>
      <w:r>
        <w:rPr>
          <w:lang w:val="de-DE"/>
        </w:rPr>
        <w:t>die</w:t>
      </w:r>
      <w:r w:rsidR="002C4660">
        <w:rPr>
          <w:lang w:val="de-DE"/>
        </w:rPr>
        <w:t xml:space="preserve"> </w:t>
      </w:r>
      <w:r>
        <w:rPr>
          <w:lang w:val="de-DE"/>
        </w:rPr>
        <w:t>mit der</w:t>
      </w:r>
      <w:r w:rsidR="002C4660">
        <w:rPr>
          <w:lang w:val="de-DE"/>
        </w:rPr>
        <w:t xml:space="preserve"> </w:t>
      </w:r>
      <w:r w:rsidR="00C1083C" w:rsidRPr="00B04D7D">
        <w:rPr>
          <w:b/>
          <w:lang w:val="de-DE"/>
        </w:rPr>
        <w:t>Vertiefung liter</w:t>
      </w:r>
      <w:r w:rsidR="002C4660" w:rsidRPr="00B04D7D">
        <w:rPr>
          <w:b/>
          <w:lang w:val="de-DE"/>
        </w:rPr>
        <w:t>arischer Kompetenz</w:t>
      </w:r>
      <w:r w:rsidR="002C4660">
        <w:rPr>
          <w:lang w:val="de-DE"/>
        </w:rPr>
        <w:t xml:space="preserve"> </w:t>
      </w:r>
      <w:r>
        <w:rPr>
          <w:lang w:val="de-DE"/>
        </w:rPr>
        <w:t>zu verbinden sind;</w:t>
      </w:r>
      <w:r w:rsidR="00C1083C" w:rsidRPr="00D14828">
        <w:rPr>
          <w:lang w:val="de-DE"/>
        </w:rPr>
        <w:t xml:space="preserve"> </w:t>
      </w:r>
    </w:p>
    <w:p w14:paraId="35B8CCFF" w14:textId="77777777" w:rsidR="00A93A92" w:rsidRDefault="00C1083C" w:rsidP="00BA4DFA">
      <w:pPr>
        <w:pStyle w:val="Odstavecseseznamem"/>
        <w:numPr>
          <w:ilvl w:val="2"/>
          <w:numId w:val="1"/>
        </w:numPr>
        <w:spacing w:line="240" w:lineRule="auto"/>
        <w:jc w:val="both"/>
        <w:rPr>
          <w:lang w:val="de-DE"/>
        </w:rPr>
      </w:pPr>
      <w:r w:rsidRPr="00D14828">
        <w:rPr>
          <w:lang w:val="de-DE"/>
        </w:rPr>
        <w:t xml:space="preserve">literarische Kompetenz = Fachwissen über Literatur: Literaturgeschichte, </w:t>
      </w:r>
      <w:r w:rsidR="00CD1B9C">
        <w:rPr>
          <w:lang w:val="de-DE"/>
        </w:rPr>
        <w:t xml:space="preserve">literarische Strömungen, </w:t>
      </w:r>
      <w:proofErr w:type="spellStart"/>
      <w:r w:rsidRPr="00D14828">
        <w:rPr>
          <w:lang w:val="de-DE"/>
        </w:rPr>
        <w:t>Genologie</w:t>
      </w:r>
      <w:proofErr w:type="spellEnd"/>
      <w:r w:rsidR="002C4660">
        <w:rPr>
          <w:lang w:val="de-DE"/>
        </w:rPr>
        <w:t xml:space="preserve"> (Genres-S</w:t>
      </w:r>
      <w:r w:rsidR="00D36031">
        <w:rPr>
          <w:lang w:val="de-DE"/>
        </w:rPr>
        <w:t>pektrum</w:t>
      </w:r>
      <w:r w:rsidR="002C4660">
        <w:rPr>
          <w:lang w:val="de-DE"/>
        </w:rPr>
        <w:t>)</w:t>
      </w:r>
      <w:r w:rsidRPr="00D14828">
        <w:rPr>
          <w:lang w:val="de-DE"/>
        </w:rPr>
        <w:t>, Autoren und ihre Werke, Analysen und Interpretationen</w:t>
      </w:r>
      <w:r w:rsidR="00D36031">
        <w:rPr>
          <w:lang w:val="de-DE"/>
        </w:rPr>
        <w:t>;</w:t>
      </w:r>
    </w:p>
    <w:p w14:paraId="0D9D2609" w14:textId="77777777" w:rsidR="00A93A92" w:rsidRDefault="00A93A92" w:rsidP="00BA4DFA">
      <w:pPr>
        <w:pStyle w:val="Odstavecseseznamem"/>
        <w:numPr>
          <w:ilvl w:val="2"/>
          <w:numId w:val="1"/>
        </w:numPr>
        <w:spacing w:line="240" w:lineRule="auto"/>
        <w:jc w:val="both"/>
        <w:rPr>
          <w:lang w:val="de-DE"/>
        </w:rPr>
      </w:pPr>
      <w:r>
        <w:rPr>
          <w:lang w:val="de-DE"/>
        </w:rPr>
        <w:t>andere Begriffe:</w:t>
      </w:r>
    </w:p>
    <w:p w14:paraId="60C8E11D" w14:textId="77777777" w:rsidR="00A93A92" w:rsidRDefault="00A93A92" w:rsidP="00BA4DFA">
      <w:pPr>
        <w:pStyle w:val="Odstavecseseznamem"/>
        <w:numPr>
          <w:ilvl w:val="3"/>
          <w:numId w:val="1"/>
        </w:numPr>
        <w:spacing w:line="240" w:lineRule="auto"/>
        <w:jc w:val="both"/>
        <w:rPr>
          <w:lang w:val="de-DE"/>
        </w:rPr>
      </w:pPr>
      <w:r>
        <w:rPr>
          <w:lang w:val="de-DE"/>
        </w:rPr>
        <w:t>liter</w:t>
      </w:r>
      <w:r w:rsidR="002C4660">
        <w:rPr>
          <w:lang w:val="de-DE"/>
        </w:rPr>
        <w:t>arische Sozialisation – dank des</w:t>
      </w:r>
      <w:r>
        <w:rPr>
          <w:lang w:val="de-DE"/>
        </w:rPr>
        <w:t xml:space="preserve"> literarischen auf ein konkretes Werk bezogenen Wissens kann man ein anderes </w:t>
      </w:r>
      <w:r w:rsidR="002C4660">
        <w:rPr>
          <w:lang w:val="de-DE"/>
        </w:rPr>
        <w:t>literarisches Werk schneller „entziffern“</w:t>
      </w:r>
      <w:r w:rsidR="00D36031">
        <w:rPr>
          <w:lang w:val="de-DE"/>
        </w:rPr>
        <w:t>;</w:t>
      </w:r>
    </w:p>
    <w:p w14:paraId="1570F812" w14:textId="77777777" w:rsidR="00C1083C" w:rsidRPr="00D14828" w:rsidRDefault="00A93A92" w:rsidP="00BA4DFA">
      <w:pPr>
        <w:pStyle w:val="Odstavecseseznamem"/>
        <w:numPr>
          <w:ilvl w:val="3"/>
          <w:numId w:val="1"/>
        </w:numPr>
        <w:spacing w:line="240" w:lineRule="auto"/>
        <w:jc w:val="both"/>
        <w:rPr>
          <w:lang w:val="de-DE"/>
        </w:rPr>
      </w:pPr>
      <w:r>
        <w:rPr>
          <w:lang w:val="de-DE"/>
        </w:rPr>
        <w:t>Lesesozialisation – Bedeutung des Lesen</w:t>
      </w:r>
      <w:r w:rsidR="00D36031">
        <w:rPr>
          <w:lang w:val="de-DE"/>
        </w:rPr>
        <w:t>s</w:t>
      </w:r>
      <w:r>
        <w:rPr>
          <w:lang w:val="de-DE"/>
        </w:rPr>
        <w:t xml:space="preserve"> im persönlichen Lebe</w:t>
      </w:r>
      <w:r w:rsidR="00D36031">
        <w:rPr>
          <w:lang w:val="de-DE"/>
        </w:rPr>
        <w:t>n, Axiologie: Werteskala – Literaturfunktionen</w:t>
      </w:r>
      <w:r>
        <w:rPr>
          <w:lang w:val="de-DE"/>
        </w:rPr>
        <w:t>;</w:t>
      </w:r>
      <w:r w:rsidR="00CD1B9C">
        <w:rPr>
          <w:lang w:val="de-DE"/>
        </w:rPr>
        <w:tab/>
      </w:r>
    </w:p>
    <w:p w14:paraId="29E9788C" w14:textId="77777777" w:rsidR="00D14828" w:rsidRDefault="00D14828" w:rsidP="00BA4DFA">
      <w:pPr>
        <w:pStyle w:val="Odstavecseseznamem"/>
        <w:numPr>
          <w:ilvl w:val="1"/>
          <w:numId w:val="1"/>
        </w:numPr>
        <w:spacing w:line="240" w:lineRule="auto"/>
        <w:jc w:val="both"/>
        <w:rPr>
          <w:lang w:val="de-DE"/>
        </w:rPr>
      </w:pPr>
      <w:r w:rsidRPr="00D14828">
        <w:rPr>
          <w:lang w:val="de-DE"/>
        </w:rPr>
        <w:t xml:space="preserve">die auf die </w:t>
      </w:r>
      <w:r w:rsidR="00C1083C" w:rsidRPr="00B04D7D">
        <w:rPr>
          <w:b/>
          <w:lang w:val="de-DE"/>
        </w:rPr>
        <w:t xml:space="preserve">Verbindung </w:t>
      </w:r>
      <w:r w:rsidR="00FE2FBB" w:rsidRPr="00B04D7D">
        <w:rPr>
          <w:b/>
          <w:lang w:val="de-DE"/>
        </w:rPr>
        <w:t>der Literatur und Lande</w:t>
      </w:r>
      <w:r w:rsidRPr="00B04D7D">
        <w:rPr>
          <w:b/>
          <w:lang w:val="de-DE"/>
        </w:rPr>
        <w:t>skunde</w:t>
      </w:r>
      <w:r w:rsidRPr="00D14828">
        <w:rPr>
          <w:lang w:val="de-DE"/>
        </w:rPr>
        <w:t xml:space="preserve"> gerichtet werden </w:t>
      </w:r>
    </w:p>
    <w:p w14:paraId="7CC25A90" w14:textId="77777777" w:rsidR="00D14828" w:rsidRDefault="00D14828" w:rsidP="00BA4DFA">
      <w:pPr>
        <w:pStyle w:val="Odstavecseseznamem"/>
        <w:numPr>
          <w:ilvl w:val="2"/>
          <w:numId w:val="1"/>
        </w:numPr>
        <w:spacing w:line="240" w:lineRule="auto"/>
        <w:jc w:val="both"/>
        <w:rPr>
          <w:lang w:val="de-DE"/>
        </w:rPr>
      </w:pPr>
      <w:r w:rsidRPr="00D14828">
        <w:rPr>
          <w:lang w:val="de-DE"/>
        </w:rPr>
        <w:t xml:space="preserve">kognitive </w:t>
      </w:r>
      <w:proofErr w:type="gramStart"/>
      <w:r w:rsidRPr="00D14828">
        <w:rPr>
          <w:lang w:val="de-DE"/>
        </w:rPr>
        <w:t>Landeskunde</w:t>
      </w:r>
      <w:r w:rsidR="00FE2FBB" w:rsidRPr="00D14828">
        <w:rPr>
          <w:lang w:val="de-DE"/>
        </w:rPr>
        <w:t xml:space="preserve"> </w:t>
      </w:r>
      <w:r>
        <w:rPr>
          <w:lang w:val="de-DE"/>
        </w:rPr>
        <w:t>,</w:t>
      </w:r>
      <w:proofErr w:type="gramEnd"/>
      <w:r>
        <w:rPr>
          <w:lang w:val="de-DE"/>
        </w:rPr>
        <w:t xml:space="preserve"> Soziorealien</w:t>
      </w:r>
    </w:p>
    <w:p w14:paraId="47193FFF" w14:textId="77777777" w:rsidR="00D14828" w:rsidRPr="00D36031" w:rsidRDefault="00D14828" w:rsidP="00BA4DFA">
      <w:pPr>
        <w:pStyle w:val="Odstavecseseznamem"/>
        <w:numPr>
          <w:ilvl w:val="3"/>
          <w:numId w:val="1"/>
        </w:numPr>
        <w:spacing w:line="240" w:lineRule="auto"/>
        <w:jc w:val="both"/>
        <w:rPr>
          <w:lang w:val="de-DE"/>
        </w:rPr>
      </w:pPr>
      <w:r w:rsidRPr="00D36031">
        <w:rPr>
          <w:lang w:val="de-DE"/>
        </w:rPr>
        <w:t xml:space="preserve"> im Mittelpunkt stehen</w:t>
      </w:r>
      <w:r w:rsidR="00FE2FBB" w:rsidRPr="00D36031">
        <w:rPr>
          <w:lang w:val="de-DE"/>
        </w:rPr>
        <w:t xml:space="preserve"> kommunikative Kompete</w:t>
      </w:r>
      <w:r w:rsidR="00D36031" w:rsidRPr="00D36031">
        <w:rPr>
          <w:lang w:val="de-DE"/>
        </w:rPr>
        <w:t xml:space="preserve">nz und interkulturelles Lernen: </w:t>
      </w:r>
      <w:r w:rsidR="00D36031">
        <w:rPr>
          <w:lang w:val="de-DE"/>
        </w:rPr>
        <w:t>Das Lesen</w:t>
      </w:r>
      <w:r w:rsidR="002C4660" w:rsidRPr="00D36031">
        <w:rPr>
          <w:lang w:val="de-DE"/>
        </w:rPr>
        <w:t xml:space="preserve"> literarischer Texte</w:t>
      </w:r>
      <w:r w:rsidRPr="00D36031">
        <w:rPr>
          <w:lang w:val="de-DE"/>
        </w:rPr>
        <w:t xml:space="preserve"> </w:t>
      </w:r>
      <w:r w:rsidR="00D36031">
        <w:rPr>
          <w:lang w:val="de-DE"/>
        </w:rPr>
        <w:t xml:space="preserve">und Ausdiskutieren dieser Texte </w:t>
      </w:r>
      <w:r w:rsidR="004B6F7C">
        <w:rPr>
          <w:lang w:val="de-DE"/>
        </w:rPr>
        <w:t xml:space="preserve">kann </w:t>
      </w:r>
      <w:r w:rsidRPr="00D36031">
        <w:rPr>
          <w:lang w:val="de-DE"/>
        </w:rPr>
        <w:t xml:space="preserve">den Weg zu </w:t>
      </w:r>
      <w:proofErr w:type="gramStart"/>
      <w:r w:rsidR="00D36031">
        <w:rPr>
          <w:lang w:val="de-DE"/>
        </w:rPr>
        <w:t>solchen  Themen</w:t>
      </w:r>
      <w:proofErr w:type="gramEnd"/>
      <w:r w:rsidR="00D36031">
        <w:rPr>
          <w:lang w:val="de-DE"/>
        </w:rPr>
        <w:t xml:space="preserve"> eröffnen</w:t>
      </w:r>
      <w:r w:rsidRPr="00D36031">
        <w:rPr>
          <w:lang w:val="de-DE"/>
        </w:rPr>
        <w:t xml:space="preserve">, die  </w:t>
      </w:r>
      <w:r w:rsidR="002C4660" w:rsidRPr="00D36031">
        <w:rPr>
          <w:lang w:val="de-DE"/>
        </w:rPr>
        <w:t>im Unterricht</w:t>
      </w:r>
      <w:r w:rsidR="00D36031">
        <w:rPr>
          <w:lang w:val="de-DE"/>
        </w:rPr>
        <w:t>/Fremdsprachenunterricht</w:t>
      </w:r>
      <w:r w:rsidR="002C4660" w:rsidRPr="00D36031">
        <w:rPr>
          <w:lang w:val="de-DE"/>
        </w:rPr>
        <w:t xml:space="preserve"> </w:t>
      </w:r>
      <w:r w:rsidRPr="00D36031">
        <w:rPr>
          <w:lang w:val="de-DE"/>
        </w:rPr>
        <w:t xml:space="preserve">sonst nur </w:t>
      </w:r>
      <w:r w:rsidR="002C4660" w:rsidRPr="00D36031">
        <w:rPr>
          <w:lang w:val="de-DE"/>
        </w:rPr>
        <w:t xml:space="preserve">sehr </w:t>
      </w:r>
      <w:r w:rsidRPr="00D36031">
        <w:rPr>
          <w:lang w:val="de-DE"/>
        </w:rPr>
        <w:t>schwierig zu erörtern wären</w:t>
      </w:r>
      <w:r w:rsidR="00D36031">
        <w:rPr>
          <w:lang w:val="de-DE"/>
        </w:rPr>
        <w:t>;</w:t>
      </w:r>
    </w:p>
    <w:p w14:paraId="2EB8F2E1" w14:textId="77777777" w:rsidR="00D14828" w:rsidRDefault="00D14828" w:rsidP="00BA4DFA">
      <w:pPr>
        <w:pStyle w:val="Odstavecseseznamem"/>
        <w:numPr>
          <w:ilvl w:val="1"/>
          <w:numId w:val="1"/>
        </w:numPr>
        <w:spacing w:line="240" w:lineRule="auto"/>
        <w:jc w:val="both"/>
        <w:rPr>
          <w:lang w:val="de-DE"/>
        </w:rPr>
      </w:pPr>
      <w:r>
        <w:rPr>
          <w:lang w:val="de-DE"/>
        </w:rPr>
        <w:t>die auf die</w:t>
      </w:r>
      <w:r w:rsidRPr="00B04D7D">
        <w:rPr>
          <w:b/>
          <w:lang w:val="de-DE"/>
        </w:rPr>
        <w:t xml:space="preserve"> Verbindung der Literatur </w:t>
      </w:r>
      <w:r w:rsidR="004B6F7C">
        <w:rPr>
          <w:b/>
          <w:lang w:val="de-DE"/>
        </w:rPr>
        <w:t>zu anderen</w:t>
      </w:r>
      <w:r w:rsidRPr="00B04D7D">
        <w:rPr>
          <w:b/>
          <w:lang w:val="de-DE"/>
        </w:rPr>
        <w:t xml:space="preserve"> Kunstgebiete</w:t>
      </w:r>
      <w:r w:rsidR="004B6F7C">
        <w:rPr>
          <w:b/>
          <w:lang w:val="de-DE"/>
        </w:rPr>
        <w:t>n</w:t>
      </w:r>
      <w:r w:rsidRPr="00D14828">
        <w:rPr>
          <w:lang w:val="de-DE"/>
        </w:rPr>
        <w:t xml:space="preserve"> </w:t>
      </w:r>
      <w:r w:rsidR="004B6F7C">
        <w:rPr>
          <w:lang w:val="de-DE"/>
        </w:rPr>
        <w:t>zeigen zahlreiche filmische Nacherzählungen literarischer Werke, ihre szenischen Inszenierungen oder Vertonungen.</w:t>
      </w:r>
    </w:p>
    <w:p w14:paraId="084A6208" w14:textId="77777777" w:rsidR="00D14828" w:rsidRDefault="00D14828" w:rsidP="00BA4DFA">
      <w:pPr>
        <w:pStyle w:val="Odstavecseseznamem"/>
        <w:numPr>
          <w:ilvl w:val="2"/>
          <w:numId w:val="1"/>
        </w:numPr>
        <w:spacing w:line="240" w:lineRule="auto"/>
        <w:jc w:val="both"/>
        <w:rPr>
          <w:lang w:val="de-DE"/>
        </w:rPr>
      </w:pPr>
      <w:r w:rsidRPr="00D14828">
        <w:rPr>
          <w:lang w:val="de-DE"/>
        </w:rPr>
        <w:t>Literatur – Film, Literatur – Theater, Literatur –</w:t>
      </w:r>
      <w:r>
        <w:rPr>
          <w:lang w:val="de-DE"/>
        </w:rPr>
        <w:t xml:space="preserve"> Musik</w:t>
      </w:r>
      <w:r w:rsidR="00CD1B9C">
        <w:rPr>
          <w:lang w:val="de-DE"/>
        </w:rPr>
        <w:t>.</w:t>
      </w:r>
    </w:p>
    <w:p w14:paraId="289F7A8A" w14:textId="77777777" w:rsidR="00D14828" w:rsidRPr="00B04D7D" w:rsidRDefault="00D14828" w:rsidP="00BA4DFA">
      <w:pPr>
        <w:pStyle w:val="Odstavecseseznamem"/>
        <w:numPr>
          <w:ilvl w:val="1"/>
          <w:numId w:val="1"/>
        </w:numPr>
        <w:spacing w:line="240" w:lineRule="auto"/>
        <w:jc w:val="both"/>
        <w:rPr>
          <w:b/>
          <w:lang w:val="de-DE"/>
        </w:rPr>
      </w:pPr>
      <w:r w:rsidRPr="00B04D7D">
        <w:rPr>
          <w:b/>
          <w:lang w:val="de-DE"/>
        </w:rPr>
        <w:t xml:space="preserve">Literatur als Quelle des Wissens über berühmte Persönlichkeiten der Zielkultur </w:t>
      </w:r>
    </w:p>
    <w:p w14:paraId="092CCB5D" w14:textId="77777777" w:rsidR="00D14828" w:rsidRPr="00B04D7D" w:rsidRDefault="00D14828" w:rsidP="00BA4DFA">
      <w:pPr>
        <w:pStyle w:val="Odstavecseseznamem"/>
        <w:numPr>
          <w:ilvl w:val="1"/>
          <w:numId w:val="1"/>
        </w:numPr>
        <w:spacing w:line="240" w:lineRule="auto"/>
        <w:jc w:val="both"/>
        <w:rPr>
          <w:b/>
          <w:lang w:val="de-DE"/>
        </w:rPr>
      </w:pPr>
      <w:r w:rsidRPr="00B04D7D">
        <w:rPr>
          <w:b/>
          <w:lang w:val="de-DE"/>
        </w:rPr>
        <w:t>Persönlichkeiten aus dem Gebiet der Kunst, Wissenschaft, Geschichte…</w:t>
      </w:r>
    </w:p>
    <w:p w14:paraId="1682705A" w14:textId="77777777" w:rsidR="00766E21" w:rsidRPr="00D36031" w:rsidRDefault="002C4660" w:rsidP="00F9048C">
      <w:pPr>
        <w:pStyle w:val="Odstavecseseznamem"/>
        <w:numPr>
          <w:ilvl w:val="1"/>
          <w:numId w:val="1"/>
        </w:numPr>
        <w:spacing w:line="240" w:lineRule="auto"/>
        <w:jc w:val="both"/>
        <w:rPr>
          <w:lang w:val="de-DE"/>
        </w:rPr>
      </w:pPr>
      <w:r w:rsidRPr="00B04D7D">
        <w:rPr>
          <w:b/>
          <w:lang w:val="de-DE"/>
        </w:rPr>
        <w:t>I</w:t>
      </w:r>
      <w:r w:rsidR="00D36031" w:rsidRPr="00B04D7D">
        <w:rPr>
          <w:b/>
          <w:lang w:val="de-DE"/>
        </w:rPr>
        <w:t>nterkultureller Beitrag</w:t>
      </w:r>
      <w:r w:rsidR="00D36031" w:rsidRPr="00D36031">
        <w:rPr>
          <w:lang w:val="de-DE"/>
        </w:rPr>
        <w:t xml:space="preserve"> </w:t>
      </w:r>
      <w:r w:rsidR="00D36031">
        <w:rPr>
          <w:lang w:val="de-DE"/>
        </w:rPr>
        <w:t>der Literaturdidaktik ist als</w:t>
      </w:r>
      <w:r w:rsidR="00D36031" w:rsidRPr="00D36031">
        <w:rPr>
          <w:lang w:val="de-DE"/>
        </w:rPr>
        <w:t xml:space="preserve"> </w:t>
      </w:r>
      <w:r w:rsidR="005F33A7">
        <w:rPr>
          <w:lang w:val="de-DE"/>
        </w:rPr>
        <w:t>Antwort auf folgende</w:t>
      </w:r>
      <w:r w:rsidR="00766E21" w:rsidRPr="00D36031">
        <w:rPr>
          <w:lang w:val="de-DE"/>
        </w:rPr>
        <w:t xml:space="preserve"> Frage</w:t>
      </w:r>
      <w:r w:rsidR="005F33A7">
        <w:rPr>
          <w:lang w:val="de-DE"/>
        </w:rPr>
        <w:t>n</w:t>
      </w:r>
      <w:r w:rsidR="00D36031">
        <w:rPr>
          <w:lang w:val="de-DE"/>
        </w:rPr>
        <w:t xml:space="preserve"> zu beschreiben</w:t>
      </w:r>
      <w:r w:rsidR="00766E21" w:rsidRPr="00D36031">
        <w:rPr>
          <w:lang w:val="de-DE"/>
        </w:rPr>
        <w:t xml:space="preserve">, die seitens </w:t>
      </w:r>
      <w:r w:rsidR="004B6F7C">
        <w:rPr>
          <w:lang w:val="de-DE"/>
        </w:rPr>
        <w:t xml:space="preserve">des </w:t>
      </w:r>
      <w:r w:rsidR="00766E21" w:rsidRPr="00D36031">
        <w:rPr>
          <w:lang w:val="de-DE"/>
        </w:rPr>
        <w:t>fremdsprachi</w:t>
      </w:r>
      <w:r w:rsidR="00D36031">
        <w:rPr>
          <w:lang w:val="de-DE"/>
        </w:rPr>
        <w:t>gen Lesers</w:t>
      </w:r>
      <w:r w:rsidR="005F33A7">
        <w:rPr>
          <w:lang w:val="de-DE"/>
        </w:rPr>
        <w:t xml:space="preserve"> / </w:t>
      </w:r>
      <w:r w:rsidR="004B6F7C">
        <w:rPr>
          <w:lang w:val="de-DE"/>
        </w:rPr>
        <w:t>der fremdsprachigen</w:t>
      </w:r>
      <w:r w:rsidR="005F33A7">
        <w:rPr>
          <w:lang w:val="de-DE"/>
        </w:rPr>
        <w:t xml:space="preserve"> Leserin</w:t>
      </w:r>
      <w:r w:rsidR="00D36031">
        <w:rPr>
          <w:lang w:val="de-DE"/>
        </w:rPr>
        <w:t xml:space="preserve"> gestellt werden sollte</w:t>
      </w:r>
      <w:r w:rsidR="005F33A7">
        <w:rPr>
          <w:lang w:val="de-DE"/>
        </w:rPr>
        <w:t>n</w:t>
      </w:r>
      <w:r w:rsidR="00F9048C" w:rsidRPr="00D36031">
        <w:rPr>
          <w:lang w:val="de-DE"/>
        </w:rPr>
        <w:t>:</w:t>
      </w:r>
      <w:r w:rsidR="00F9048C" w:rsidRPr="00B04D7D">
        <w:rPr>
          <w:b/>
          <w:lang w:val="de-DE"/>
        </w:rPr>
        <w:t xml:space="preserve"> „Habe ich durch diese Lektüre, in der so viel </w:t>
      </w:r>
      <w:r w:rsidR="00B04D7D">
        <w:rPr>
          <w:b/>
          <w:lang w:val="de-DE"/>
        </w:rPr>
        <w:t xml:space="preserve">über eine andere – für mich fremde – </w:t>
      </w:r>
      <w:r w:rsidR="00F9048C" w:rsidRPr="00B04D7D">
        <w:rPr>
          <w:b/>
          <w:lang w:val="de-DE"/>
        </w:rPr>
        <w:t>Kultur erzählt wurde, etwas Neues auch über meine eigene Kultur und über mich selbst erfahren?</w:t>
      </w:r>
      <w:r w:rsidR="004B6F7C">
        <w:rPr>
          <w:b/>
          <w:lang w:val="de-DE"/>
        </w:rPr>
        <w:t xml:space="preserve"> Und falls ja, dann was</w:t>
      </w:r>
      <w:r w:rsidR="005F33A7" w:rsidRPr="00B04D7D">
        <w:rPr>
          <w:b/>
          <w:lang w:val="de-DE"/>
        </w:rPr>
        <w:t>? Kann ich mit diesem neuen Wissen umgehen?</w:t>
      </w:r>
      <w:r w:rsidR="00766E21" w:rsidRPr="00B04D7D">
        <w:rPr>
          <w:b/>
          <w:lang w:val="de-DE"/>
        </w:rPr>
        <w:t>“</w:t>
      </w:r>
    </w:p>
    <w:p w14:paraId="251CDDB3" w14:textId="77777777" w:rsidR="00FE2FBB" w:rsidRDefault="00FE2FBB" w:rsidP="00BA4DFA">
      <w:pPr>
        <w:spacing w:line="240" w:lineRule="auto"/>
        <w:jc w:val="both"/>
        <w:rPr>
          <w:lang w:val="de-DE"/>
        </w:rPr>
      </w:pPr>
    </w:p>
    <w:p w14:paraId="5F71EDEC" w14:textId="77777777" w:rsidR="00CD1B9C" w:rsidRPr="00F9048C" w:rsidRDefault="001152C1" w:rsidP="00BA4DFA">
      <w:pPr>
        <w:spacing w:line="240" w:lineRule="auto"/>
        <w:jc w:val="both"/>
        <w:rPr>
          <w:b/>
          <w:lang w:val="de-DE"/>
        </w:rPr>
      </w:pPr>
      <w:r>
        <w:rPr>
          <w:b/>
          <w:lang w:val="de-DE"/>
        </w:rPr>
        <w:t>Um l</w:t>
      </w:r>
      <w:r w:rsidR="00864118" w:rsidRPr="00F9048C">
        <w:rPr>
          <w:b/>
          <w:lang w:val="de-DE"/>
        </w:rPr>
        <w:t>iterarische</w:t>
      </w:r>
      <w:r w:rsidR="00CD1B9C" w:rsidRPr="00F9048C">
        <w:rPr>
          <w:b/>
          <w:lang w:val="de-DE"/>
        </w:rPr>
        <w:t xml:space="preserve"> Text</w:t>
      </w:r>
      <w:r w:rsidR="00864118" w:rsidRPr="00F9048C">
        <w:rPr>
          <w:b/>
          <w:lang w:val="de-DE"/>
        </w:rPr>
        <w:t>e</w:t>
      </w:r>
      <w:r>
        <w:rPr>
          <w:b/>
          <w:lang w:val="de-DE"/>
        </w:rPr>
        <w:t xml:space="preserve"> richtig verstehen zu können, </w:t>
      </w:r>
      <w:r w:rsidR="00CD1B9C" w:rsidRPr="00F9048C">
        <w:rPr>
          <w:b/>
          <w:lang w:val="de-DE"/>
        </w:rPr>
        <w:t xml:space="preserve">reicht </w:t>
      </w:r>
      <w:r>
        <w:rPr>
          <w:b/>
          <w:lang w:val="de-DE"/>
        </w:rPr>
        <w:t xml:space="preserve">es </w:t>
      </w:r>
      <w:r w:rsidR="00CD1B9C" w:rsidRPr="00F9048C">
        <w:rPr>
          <w:b/>
          <w:lang w:val="de-DE"/>
        </w:rPr>
        <w:t>nicht, nur die Sprache auf dem entsp</w:t>
      </w:r>
      <w:r>
        <w:rPr>
          <w:b/>
          <w:lang w:val="de-DE"/>
        </w:rPr>
        <w:t>rechenden Niveau zu beherrschen</w:t>
      </w:r>
      <w:r w:rsidR="00CD1B9C" w:rsidRPr="00F9048C">
        <w:rPr>
          <w:b/>
          <w:lang w:val="de-DE"/>
        </w:rPr>
        <w:t xml:space="preserve">. Man muss auch bestimmtes Wissen über </w:t>
      </w:r>
      <w:r>
        <w:rPr>
          <w:b/>
          <w:lang w:val="de-DE"/>
        </w:rPr>
        <w:t xml:space="preserve">die </w:t>
      </w:r>
      <w:r w:rsidR="00CD1B9C" w:rsidRPr="00F9048C">
        <w:rPr>
          <w:b/>
          <w:lang w:val="de-DE"/>
        </w:rPr>
        <w:t xml:space="preserve">Zielkultur haben. Trotzdem darf man nicht vergessen, dass Literatur und Sprache </w:t>
      </w:r>
      <w:r w:rsidR="00F9048C">
        <w:rPr>
          <w:b/>
          <w:lang w:val="de-DE"/>
        </w:rPr>
        <w:t xml:space="preserve">in diesen Prozessen </w:t>
      </w:r>
      <w:r w:rsidR="00CD1B9C" w:rsidRPr="00F9048C">
        <w:rPr>
          <w:b/>
          <w:lang w:val="de-DE"/>
        </w:rPr>
        <w:t>Hand</w:t>
      </w:r>
      <w:r w:rsidR="001446FB" w:rsidRPr="00F9048C">
        <w:rPr>
          <w:b/>
          <w:lang w:val="de-DE"/>
        </w:rPr>
        <w:t xml:space="preserve"> in </w:t>
      </w:r>
      <w:r w:rsidR="00CD1B9C" w:rsidRPr="00F9048C">
        <w:rPr>
          <w:b/>
          <w:lang w:val="de-DE"/>
        </w:rPr>
        <w:t>Hand gehen</w:t>
      </w:r>
      <w:r w:rsidR="00F9048C">
        <w:rPr>
          <w:b/>
          <w:lang w:val="de-DE"/>
        </w:rPr>
        <w:t>: D</w:t>
      </w:r>
      <w:r w:rsidR="001446FB" w:rsidRPr="00F9048C">
        <w:rPr>
          <w:b/>
          <w:lang w:val="de-DE"/>
        </w:rPr>
        <w:t xml:space="preserve">as Sprachliche </w:t>
      </w:r>
      <w:r w:rsidR="00F9048C">
        <w:rPr>
          <w:b/>
          <w:lang w:val="de-DE"/>
        </w:rPr>
        <w:t xml:space="preserve">stellt </w:t>
      </w:r>
      <w:r>
        <w:rPr>
          <w:b/>
          <w:lang w:val="de-DE"/>
        </w:rPr>
        <w:t xml:space="preserve">die </w:t>
      </w:r>
      <w:r w:rsidR="00F9048C">
        <w:rPr>
          <w:b/>
          <w:lang w:val="de-DE"/>
        </w:rPr>
        <w:t>materielle Basis für das Literarische dar</w:t>
      </w:r>
      <w:r w:rsidR="001446FB" w:rsidRPr="00F9048C">
        <w:rPr>
          <w:b/>
          <w:lang w:val="de-DE"/>
        </w:rPr>
        <w:t>.</w:t>
      </w:r>
    </w:p>
    <w:p w14:paraId="30C16508" w14:textId="77777777" w:rsidR="00A93A92" w:rsidRDefault="00A93A92" w:rsidP="00BA4DFA">
      <w:pPr>
        <w:spacing w:line="240" w:lineRule="auto"/>
        <w:jc w:val="both"/>
        <w:rPr>
          <w:lang w:val="de-DE"/>
        </w:rPr>
      </w:pPr>
    </w:p>
    <w:p w14:paraId="064DA5C6" w14:textId="77777777" w:rsidR="00A93A92" w:rsidRDefault="00A93A92" w:rsidP="00BA4DFA">
      <w:pPr>
        <w:spacing w:line="240" w:lineRule="auto"/>
        <w:jc w:val="both"/>
        <w:rPr>
          <w:lang w:val="de-DE"/>
        </w:rPr>
      </w:pPr>
    </w:p>
    <w:p w14:paraId="6BDD4371" w14:textId="77777777" w:rsidR="00A93A92" w:rsidRDefault="00A93A92" w:rsidP="00BA4DFA">
      <w:pPr>
        <w:spacing w:line="240" w:lineRule="auto"/>
        <w:jc w:val="both"/>
        <w:rPr>
          <w:lang w:val="de-DE"/>
        </w:rPr>
      </w:pPr>
    </w:p>
    <w:p w14:paraId="22712DD4" w14:textId="77777777" w:rsidR="00A93A92" w:rsidRDefault="00A93A92" w:rsidP="00BA4DFA">
      <w:pPr>
        <w:spacing w:line="240" w:lineRule="auto"/>
        <w:jc w:val="both"/>
        <w:rPr>
          <w:lang w:val="de-DE"/>
        </w:rPr>
      </w:pPr>
    </w:p>
    <w:p w14:paraId="6AF7E785" w14:textId="77777777" w:rsidR="00A93A92" w:rsidRDefault="00A93A92" w:rsidP="00BA4DFA">
      <w:pPr>
        <w:spacing w:line="240" w:lineRule="auto"/>
        <w:jc w:val="both"/>
        <w:rPr>
          <w:lang w:val="de-DE"/>
        </w:rPr>
      </w:pPr>
    </w:p>
    <w:p w14:paraId="4379BA6C" w14:textId="77777777" w:rsidR="00A93A92" w:rsidRDefault="00A93A92" w:rsidP="00BA4DFA">
      <w:pPr>
        <w:spacing w:line="240" w:lineRule="auto"/>
        <w:jc w:val="both"/>
        <w:rPr>
          <w:lang w:val="de-DE"/>
        </w:rPr>
      </w:pPr>
    </w:p>
    <w:p w14:paraId="2FF1AAA9" w14:textId="77777777" w:rsidR="00A93A92" w:rsidRDefault="00A93A92" w:rsidP="00BA4DFA">
      <w:pPr>
        <w:spacing w:line="240" w:lineRule="auto"/>
        <w:jc w:val="both"/>
        <w:rPr>
          <w:lang w:val="de-DE"/>
        </w:rPr>
      </w:pPr>
    </w:p>
    <w:p w14:paraId="652CDEAC" w14:textId="77777777" w:rsidR="00A93A92" w:rsidRDefault="00A93A92" w:rsidP="00BA4DFA">
      <w:pPr>
        <w:spacing w:line="240" w:lineRule="auto"/>
        <w:jc w:val="both"/>
        <w:rPr>
          <w:lang w:val="de-DE"/>
        </w:rPr>
      </w:pPr>
    </w:p>
    <w:p w14:paraId="05675F0E" w14:textId="77777777" w:rsidR="001446FB" w:rsidRPr="00B04D7D" w:rsidRDefault="001446FB" w:rsidP="00BA4DFA">
      <w:pPr>
        <w:pStyle w:val="Odstavecseseznamem"/>
        <w:numPr>
          <w:ilvl w:val="0"/>
          <w:numId w:val="4"/>
        </w:numPr>
        <w:spacing w:line="240" w:lineRule="auto"/>
        <w:jc w:val="both"/>
        <w:rPr>
          <w:b/>
          <w:color w:val="0070C0"/>
          <w:sz w:val="28"/>
          <w:szCs w:val="28"/>
          <w:lang w:val="de-DE"/>
        </w:rPr>
      </w:pPr>
      <w:r w:rsidRPr="00B04D7D">
        <w:rPr>
          <w:b/>
          <w:color w:val="0070C0"/>
          <w:sz w:val="28"/>
          <w:szCs w:val="28"/>
          <w:lang w:val="de-DE"/>
        </w:rPr>
        <w:t>Literatur im Fremdsprachenunterricht</w:t>
      </w:r>
    </w:p>
    <w:p w14:paraId="69B64525" w14:textId="77777777" w:rsidR="001446FB" w:rsidRPr="005B0A8A" w:rsidRDefault="00C53B3F" w:rsidP="00BA4DFA">
      <w:pPr>
        <w:spacing w:line="240" w:lineRule="auto"/>
        <w:jc w:val="both"/>
        <w:rPr>
          <w:b/>
          <w:lang w:val="de-DE"/>
        </w:rPr>
      </w:pPr>
      <w:r>
        <w:rPr>
          <w:b/>
          <w:lang w:val="de-DE"/>
        </w:rPr>
        <w:t>Argumente Pro und Argumente Contra</w:t>
      </w:r>
    </w:p>
    <w:p w14:paraId="10878AF7" w14:textId="77777777" w:rsidR="001446FB" w:rsidRPr="005B0A8A" w:rsidRDefault="00C53B3F" w:rsidP="00BA4DFA">
      <w:pPr>
        <w:spacing w:line="240" w:lineRule="auto"/>
        <w:jc w:val="both"/>
        <w:rPr>
          <w:b/>
          <w:lang w:val="de-DE"/>
        </w:rPr>
      </w:pPr>
      <w:r>
        <w:rPr>
          <w:b/>
          <w:lang w:val="de-DE"/>
        </w:rPr>
        <w:t>Pro</w:t>
      </w:r>
    </w:p>
    <w:p w14:paraId="3AEAD623" w14:textId="77777777" w:rsidR="005B0A8A" w:rsidRPr="005B0A8A" w:rsidRDefault="001446FB" w:rsidP="00BA4DFA">
      <w:pPr>
        <w:pStyle w:val="Odstavecseseznamem"/>
        <w:numPr>
          <w:ilvl w:val="0"/>
          <w:numId w:val="6"/>
        </w:numPr>
        <w:spacing w:line="240" w:lineRule="auto"/>
        <w:jc w:val="both"/>
        <w:rPr>
          <w:lang w:val="de-DE"/>
        </w:rPr>
      </w:pPr>
      <w:proofErr w:type="gramStart"/>
      <w:r w:rsidRPr="005B0A8A">
        <w:rPr>
          <w:lang w:val="de-DE"/>
        </w:rPr>
        <w:t xml:space="preserve">Literatur </w:t>
      </w:r>
      <w:r w:rsidR="005B0A8A" w:rsidRPr="005B0A8A">
        <w:rPr>
          <w:lang w:val="de-DE"/>
        </w:rPr>
        <w:t xml:space="preserve"> </w:t>
      </w:r>
      <w:r w:rsidRPr="005B0A8A">
        <w:rPr>
          <w:lang w:val="de-DE"/>
        </w:rPr>
        <w:t>vermittelt</w:t>
      </w:r>
      <w:proofErr w:type="gramEnd"/>
      <w:r w:rsidRPr="005B0A8A">
        <w:rPr>
          <w:lang w:val="de-DE"/>
        </w:rPr>
        <w:t xml:space="preserve"> ein einzigartiges Wissen über </w:t>
      </w:r>
      <w:r w:rsidR="00AF1510">
        <w:rPr>
          <w:lang w:val="de-DE"/>
        </w:rPr>
        <w:t xml:space="preserve">die </w:t>
      </w:r>
      <w:r w:rsidRPr="005B0A8A">
        <w:rPr>
          <w:lang w:val="de-DE"/>
        </w:rPr>
        <w:t xml:space="preserve">Zielkultur (Schlüsselpunkte der Geschichte, aktuelle Themen der Gegenwart; interkulturell </w:t>
      </w:r>
      <w:r w:rsidR="000E2486">
        <w:rPr>
          <w:lang w:val="de-DE"/>
        </w:rPr>
        <w:t>bedeutende literarische Werke).</w:t>
      </w:r>
    </w:p>
    <w:p w14:paraId="5E25BD3A" w14:textId="77777777" w:rsidR="00C933CE" w:rsidRDefault="005B0A8A" w:rsidP="00BA4DFA">
      <w:pPr>
        <w:pStyle w:val="Odstavecseseznamem"/>
        <w:numPr>
          <w:ilvl w:val="0"/>
          <w:numId w:val="6"/>
        </w:numPr>
        <w:spacing w:line="240" w:lineRule="auto"/>
        <w:jc w:val="both"/>
        <w:rPr>
          <w:lang w:val="de-DE"/>
        </w:rPr>
      </w:pPr>
      <w:r w:rsidRPr="005B0A8A">
        <w:rPr>
          <w:lang w:val="de-DE"/>
        </w:rPr>
        <w:t xml:space="preserve">Literatur bietet unterschiedliche </w:t>
      </w:r>
      <w:r w:rsidR="001446FB" w:rsidRPr="005B0A8A">
        <w:rPr>
          <w:lang w:val="de-DE"/>
        </w:rPr>
        <w:t>sprachliche Besonderheiten</w:t>
      </w:r>
      <w:r w:rsidRPr="005B0A8A">
        <w:rPr>
          <w:lang w:val="de-DE"/>
        </w:rPr>
        <w:t xml:space="preserve"> an</w:t>
      </w:r>
      <w:r w:rsidR="00C933CE">
        <w:rPr>
          <w:lang w:val="de-DE"/>
        </w:rPr>
        <w:t>:</w:t>
      </w:r>
    </w:p>
    <w:p w14:paraId="68D942F8" w14:textId="77777777" w:rsidR="00C933CE" w:rsidRDefault="005F33A7" w:rsidP="00C933CE">
      <w:pPr>
        <w:pStyle w:val="Odstavecseseznamem"/>
        <w:numPr>
          <w:ilvl w:val="1"/>
          <w:numId w:val="6"/>
        </w:numPr>
        <w:spacing w:line="240" w:lineRule="auto"/>
        <w:jc w:val="both"/>
        <w:rPr>
          <w:lang w:val="de-DE"/>
        </w:rPr>
      </w:pPr>
      <w:proofErr w:type="spellStart"/>
      <w:r>
        <w:rPr>
          <w:lang w:val="de-DE"/>
        </w:rPr>
        <w:t>Symbolizität</w:t>
      </w:r>
      <w:proofErr w:type="spellEnd"/>
      <w:r w:rsidR="00A7767D">
        <w:rPr>
          <w:lang w:val="de-DE"/>
        </w:rPr>
        <w:t xml:space="preserve"> der Literatursprache</w:t>
      </w:r>
      <w:r>
        <w:rPr>
          <w:lang w:val="de-DE"/>
        </w:rPr>
        <w:t xml:space="preserve"> (Metapher und andere </w:t>
      </w:r>
      <w:r w:rsidR="001446FB" w:rsidRPr="005B0A8A">
        <w:rPr>
          <w:lang w:val="de-DE"/>
        </w:rPr>
        <w:t>dichte</w:t>
      </w:r>
      <w:r>
        <w:rPr>
          <w:lang w:val="de-DE"/>
        </w:rPr>
        <w:t>rische</w:t>
      </w:r>
      <w:r w:rsidR="00A26887">
        <w:rPr>
          <w:lang w:val="de-DE"/>
        </w:rPr>
        <w:t xml:space="preserve"> Bilder</w:t>
      </w:r>
      <w:r>
        <w:rPr>
          <w:lang w:val="de-DE"/>
        </w:rPr>
        <w:t>)</w:t>
      </w:r>
    </w:p>
    <w:p w14:paraId="71EB0952" w14:textId="77777777" w:rsidR="00C933CE" w:rsidRDefault="00A7767D" w:rsidP="00C933CE">
      <w:pPr>
        <w:pStyle w:val="Odstavecseseznamem"/>
        <w:numPr>
          <w:ilvl w:val="1"/>
          <w:numId w:val="6"/>
        </w:numPr>
        <w:spacing w:line="240" w:lineRule="auto"/>
        <w:jc w:val="both"/>
        <w:rPr>
          <w:lang w:val="de-DE"/>
        </w:rPr>
      </w:pPr>
      <w:r>
        <w:rPr>
          <w:lang w:val="de-DE"/>
        </w:rPr>
        <w:t>Umgangssprache und</w:t>
      </w:r>
      <w:r w:rsidR="00C933CE">
        <w:rPr>
          <w:lang w:val="de-DE"/>
        </w:rPr>
        <w:t xml:space="preserve"> Slangs</w:t>
      </w:r>
    </w:p>
    <w:p w14:paraId="60D177D6" w14:textId="77777777" w:rsidR="001446FB" w:rsidRPr="005B0A8A" w:rsidRDefault="001446FB" w:rsidP="00C933CE">
      <w:pPr>
        <w:pStyle w:val="Odstavecseseznamem"/>
        <w:numPr>
          <w:ilvl w:val="1"/>
          <w:numId w:val="6"/>
        </w:numPr>
        <w:spacing w:line="240" w:lineRule="auto"/>
        <w:jc w:val="both"/>
        <w:rPr>
          <w:lang w:val="de-DE"/>
        </w:rPr>
      </w:pPr>
      <w:r w:rsidRPr="005B0A8A">
        <w:rPr>
          <w:lang w:val="de-DE"/>
        </w:rPr>
        <w:t>te</w:t>
      </w:r>
      <w:r w:rsidR="005B0A8A" w:rsidRPr="005B0A8A">
        <w:rPr>
          <w:lang w:val="de-DE"/>
        </w:rPr>
        <w:t>r</w:t>
      </w:r>
      <w:r w:rsidR="00A7767D">
        <w:rPr>
          <w:lang w:val="de-DE"/>
        </w:rPr>
        <w:t>ritoriale sprachliche Besond</w:t>
      </w:r>
      <w:r w:rsidR="00C933CE">
        <w:rPr>
          <w:lang w:val="de-DE"/>
        </w:rPr>
        <w:t>erheiten (z. B. Austriazismen)</w:t>
      </w:r>
      <w:r w:rsidR="005F33A7">
        <w:rPr>
          <w:lang w:val="de-DE"/>
        </w:rPr>
        <w:t>.</w:t>
      </w:r>
    </w:p>
    <w:p w14:paraId="5EEF400E" w14:textId="77777777" w:rsidR="005B0A8A" w:rsidRDefault="00A7767D" w:rsidP="00BA4DFA">
      <w:pPr>
        <w:pStyle w:val="Odstavecseseznamem"/>
        <w:numPr>
          <w:ilvl w:val="0"/>
          <w:numId w:val="6"/>
        </w:numPr>
        <w:spacing w:line="240" w:lineRule="auto"/>
        <w:jc w:val="both"/>
        <w:rPr>
          <w:lang w:val="de-DE"/>
        </w:rPr>
      </w:pPr>
      <w:r>
        <w:rPr>
          <w:lang w:val="de-DE"/>
        </w:rPr>
        <w:t xml:space="preserve">Es soll </w:t>
      </w:r>
      <w:r w:rsidR="005B0A8A" w:rsidRPr="005B0A8A">
        <w:rPr>
          <w:lang w:val="de-DE"/>
        </w:rPr>
        <w:t xml:space="preserve">den Schülern </w:t>
      </w:r>
      <w:r>
        <w:rPr>
          <w:lang w:val="de-DE"/>
        </w:rPr>
        <w:t>am Beispiel literarischer Texte gezeigt werden</w:t>
      </w:r>
      <w:r w:rsidR="00C53B3F">
        <w:rPr>
          <w:lang w:val="de-DE"/>
        </w:rPr>
        <w:t xml:space="preserve">, dass man auch durch die Fächer lesen kann </w:t>
      </w:r>
      <w:r w:rsidR="005B0A8A" w:rsidRPr="005B0A8A">
        <w:rPr>
          <w:lang w:val="de-DE"/>
        </w:rPr>
        <w:t xml:space="preserve">und dass man </w:t>
      </w:r>
      <w:r>
        <w:rPr>
          <w:lang w:val="de-DE"/>
        </w:rPr>
        <w:t>das literarische Wissen auch a</w:t>
      </w:r>
      <w:r w:rsidR="005B0A8A" w:rsidRPr="005B0A8A">
        <w:rPr>
          <w:lang w:val="de-DE"/>
        </w:rPr>
        <w:t xml:space="preserve">m Alltag, d.h. außerhalb der </w:t>
      </w:r>
      <w:proofErr w:type="gramStart"/>
      <w:r w:rsidR="005B0A8A" w:rsidRPr="005B0A8A">
        <w:rPr>
          <w:lang w:val="de-DE"/>
        </w:rPr>
        <w:t>Schule,  nutzen</w:t>
      </w:r>
      <w:proofErr w:type="gramEnd"/>
      <w:r w:rsidR="005B0A8A" w:rsidRPr="005B0A8A">
        <w:rPr>
          <w:lang w:val="de-DE"/>
        </w:rPr>
        <w:t xml:space="preserve"> kann: Literatur als Bestandteil des Lebenskonzepts.</w:t>
      </w:r>
    </w:p>
    <w:p w14:paraId="1B7947D5" w14:textId="77777777" w:rsidR="006560E5" w:rsidRPr="005B0A8A" w:rsidRDefault="006560E5" w:rsidP="00BA4DFA">
      <w:pPr>
        <w:pStyle w:val="Odstavecseseznamem"/>
        <w:numPr>
          <w:ilvl w:val="0"/>
          <w:numId w:val="6"/>
        </w:numPr>
        <w:spacing w:line="240" w:lineRule="auto"/>
        <w:jc w:val="both"/>
        <w:rPr>
          <w:lang w:val="de-DE"/>
        </w:rPr>
      </w:pPr>
      <w:r>
        <w:rPr>
          <w:lang w:val="de-DE"/>
        </w:rPr>
        <w:t>Durch fremdsprachige Literatur (durch eine andere Kultur) kann man auch das eigene Land qualitativ neu kennenlernen (Außen- und Binnenperspektiven des literarischen Lesens und interkulturelles Lernen; s</w:t>
      </w:r>
      <w:r w:rsidR="00EF53DF">
        <w:rPr>
          <w:lang w:val="de-DE"/>
        </w:rPr>
        <w:t xml:space="preserve">emiotische Kategorien </w:t>
      </w:r>
      <w:r w:rsidR="00C53B3F" w:rsidRPr="00C53B3F">
        <w:rPr>
          <w:b/>
          <w:lang w:val="de-DE"/>
        </w:rPr>
        <w:t>das Eigene / das Fremde</w:t>
      </w:r>
      <w:r w:rsidRPr="00C53B3F">
        <w:rPr>
          <w:b/>
          <w:lang w:val="de-DE"/>
        </w:rPr>
        <w:t xml:space="preserve"> / </w:t>
      </w:r>
      <w:r w:rsidR="00C53B3F" w:rsidRPr="00C53B3F">
        <w:rPr>
          <w:b/>
          <w:lang w:val="de-DE"/>
        </w:rPr>
        <w:t>das Gemeinsame</w:t>
      </w:r>
      <w:r>
        <w:rPr>
          <w:lang w:val="de-DE"/>
        </w:rPr>
        <w:t>.</w:t>
      </w:r>
    </w:p>
    <w:p w14:paraId="16C57BB1" w14:textId="77777777" w:rsidR="001446FB" w:rsidRPr="005B0A8A" w:rsidRDefault="00C53B3F" w:rsidP="00BA4DFA">
      <w:pPr>
        <w:spacing w:line="240" w:lineRule="auto"/>
        <w:jc w:val="both"/>
        <w:rPr>
          <w:b/>
          <w:lang w:val="de-DE"/>
        </w:rPr>
      </w:pPr>
      <w:r>
        <w:rPr>
          <w:b/>
          <w:lang w:val="de-DE"/>
        </w:rPr>
        <w:t>Contra</w:t>
      </w:r>
    </w:p>
    <w:p w14:paraId="3126E974" w14:textId="77777777" w:rsidR="005B0A8A" w:rsidRPr="005B0A8A" w:rsidRDefault="005B0A8A" w:rsidP="00BA4DFA">
      <w:pPr>
        <w:pStyle w:val="Odstavecseseznamem"/>
        <w:numPr>
          <w:ilvl w:val="0"/>
          <w:numId w:val="7"/>
        </w:numPr>
        <w:spacing w:line="240" w:lineRule="auto"/>
        <w:jc w:val="both"/>
        <w:rPr>
          <w:lang w:val="de-DE"/>
        </w:rPr>
      </w:pPr>
      <w:r w:rsidRPr="005B0A8A">
        <w:rPr>
          <w:lang w:val="de-DE"/>
        </w:rPr>
        <w:t>ke</w:t>
      </w:r>
      <w:r w:rsidR="00443B10">
        <w:rPr>
          <w:lang w:val="de-DE"/>
        </w:rPr>
        <w:t>ine Zeit im Unterricht</w:t>
      </w:r>
      <w:r w:rsidR="00B04D7D">
        <w:rPr>
          <w:lang w:val="de-DE"/>
        </w:rPr>
        <w:t>;</w:t>
      </w:r>
    </w:p>
    <w:p w14:paraId="3CD6CACD" w14:textId="77777777" w:rsidR="005B0A8A" w:rsidRPr="005B0A8A" w:rsidRDefault="00443B10" w:rsidP="00BA4DFA">
      <w:pPr>
        <w:pStyle w:val="Odstavecseseznamem"/>
        <w:numPr>
          <w:ilvl w:val="0"/>
          <w:numId w:val="7"/>
        </w:numPr>
        <w:spacing w:line="240" w:lineRule="auto"/>
        <w:jc w:val="both"/>
        <w:rPr>
          <w:lang w:val="de-DE"/>
        </w:rPr>
      </w:pPr>
      <w:r>
        <w:rPr>
          <w:lang w:val="de-DE"/>
        </w:rPr>
        <w:t>geringe</w:t>
      </w:r>
      <w:r w:rsidR="005B0A8A" w:rsidRPr="005B0A8A">
        <w:rPr>
          <w:lang w:val="de-DE"/>
        </w:rPr>
        <w:t xml:space="preserve"> Sprachkompetenzen seitens der Schüler</w:t>
      </w:r>
      <w:r w:rsidR="00B04D7D">
        <w:rPr>
          <w:lang w:val="de-DE"/>
        </w:rPr>
        <w:t>;</w:t>
      </w:r>
    </w:p>
    <w:p w14:paraId="172EF524" w14:textId="77777777" w:rsidR="005B0A8A" w:rsidRPr="005B0A8A" w:rsidRDefault="005B0A8A" w:rsidP="00BA4DFA">
      <w:pPr>
        <w:pStyle w:val="Odstavecseseznamem"/>
        <w:numPr>
          <w:ilvl w:val="0"/>
          <w:numId w:val="7"/>
        </w:numPr>
        <w:spacing w:line="240" w:lineRule="auto"/>
        <w:jc w:val="both"/>
        <w:rPr>
          <w:lang w:val="de-DE"/>
        </w:rPr>
      </w:pPr>
      <w:r w:rsidRPr="005B0A8A">
        <w:rPr>
          <w:lang w:val="de-DE"/>
        </w:rPr>
        <w:t>Sprache literarischer Werke korrespondiert nic</w:t>
      </w:r>
      <w:r w:rsidR="00443B10">
        <w:rPr>
          <w:lang w:val="de-DE"/>
        </w:rPr>
        <w:t>ht immer mit der Standard</w:t>
      </w:r>
      <w:r w:rsidR="00A7767D">
        <w:rPr>
          <w:lang w:val="de-DE"/>
        </w:rPr>
        <w:t>sprache</w:t>
      </w:r>
      <w:r w:rsidR="00B04D7D">
        <w:rPr>
          <w:lang w:val="de-DE"/>
        </w:rPr>
        <w:t>;</w:t>
      </w:r>
      <w:r w:rsidR="00A7767D">
        <w:rPr>
          <w:lang w:val="de-DE"/>
        </w:rPr>
        <w:t xml:space="preserve"> </w:t>
      </w:r>
    </w:p>
    <w:p w14:paraId="7F7F114F" w14:textId="77777777" w:rsidR="005B0A8A" w:rsidRPr="005B0A8A" w:rsidRDefault="00443B10" w:rsidP="00BA4DFA">
      <w:pPr>
        <w:pStyle w:val="Odstavecseseznamem"/>
        <w:numPr>
          <w:ilvl w:val="0"/>
          <w:numId w:val="7"/>
        </w:numPr>
        <w:spacing w:line="240" w:lineRule="auto"/>
        <w:jc w:val="both"/>
        <w:rPr>
          <w:lang w:val="de-DE"/>
        </w:rPr>
      </w:pPr>
      <w:r>
        <w:rPr>
          <w:lang w:val="de-DE"/>
        </w:rPr>
        <w:t>wenige</w:t>
      </w:r>
      <w:r w:rsidR="005B0A8A" w:rsidRPr="005B0A8A">
        <w:rPr>
          <w:lang w:val="de-DE"/>
        </w:rPr>
        <w:t xml:space="preserve"> Quellen, die man schne</w:t>
      </w:r>
      <w:r>
        <w:rPr>
          <w:lang w:val="de-DE"/>
        </w:rPr>
        <w:t>ll verwenden kann – keine Zeit seitens der Lehrer</w:t>
      </w:r>
      <w:r w:rsidR="00B04D7D">
        <w:rPr>
          <w:lang w:val="de-DE"/>
        </w:rPr>
        <w:t>.</w:t>
      </w:r>
    </w:p>
    <w:p w14:paraId="48C7FC7C" w14:textId="77777777" w:rsidR="0042454A" w:rsidRDefault="0042454A" w:rsidP="00BA4DFA">
      <w:pPr>
        <w:spacing w:line="240" w:lineRule="auto"/>
        <w:jc w:val="both"/>
        <w:rPr>
          <w:lang w:val="de-DE"/>
        </w:rPr>
      </w:pPr>
    </w:p>
    <w:p w14:paraId="3B2DF365" w14:textId="77777777" w:rsidR="00A7767D" w:rsidRDefault="0042454A" w:rsidP="00A7767D">
      <w:pPr>
        <w:spacing w:line="240" w:lineRule="auto"/>
        <w:jc w:val="both"/>
        <w:rPr>
          <w:b/>
          <w:lang w:val="de-DE"/>
        </w:rPr>
      </w:pPr>
      <w:r w:rsidRPr="0042454A">
        <w:rPr>
          <w:b/>
          <w:lang w:val="de-DE"/>
        </w:rPr>
        <w:t>Die Entscheidung FÜR Literatur initiiert</w:t>
      </w:r>
      <w:r w:rsidR="00B04D7D">
        <w:rPr>
          <w:b/>
          <w:lang w:val="de-DE"/>
        </w:rPr>
        <w:t xml:space="preserve"> weitere Überlegungen:</w:t>
      </w:r>
    </w:p>
    <w:p w14:paraId="6CDF3511" w14:textId="77777777" w:rsidR="00A321B2" w:rsidRPr="00A7767D" w:rsidRDefault="00E14780" w:rsidP="00A7767D">
      <w:pPr>
        <w:pStyle w:val="Odstavecseseznamem"/>
        <w:numPr>
          <w:ilvl w:val="0"/>
          <w:numId w:val="17"/>
        </w:numPr>
        <w:spacing w:line="240" w:lineRule="auto"/>
        <w:jc w:val="both"/>
        <w:rPr>
          <w:lang w:val="de-DE"/>
        </w:rPr>
      </w:pPr>
      <w:r w:rsidRPr="00A7767D">
        <w:rPr>
          <w:lang w:val="de-DE"/>
        </w:rPr>
        <w:t>Literatur als Arbeit mit einem konkreten literarischen Text</w:t>
      </w:r>
      <w:r w:rsidR="00A321B2" w:rsidRPr="00A7767D">
        <w:rPr>
          <w:lang w:val="de-DE"/>
        </w:rPr>
        <w:t xml:space="preserve"> / konkreten literarischen Texten</w:t>
      </w:r>
      <w:r w:rsidRPr="00A7767D">
        <w:rPr>
          <w:lang w:val="de-DE"/>
        </w:rPr>
        <w:t xml:space="preserve">?  </w:t>
      </w:r>
    </w:p>
    <w:p w14:paraId="4A03C30A" w14:textId="77777777" w:rsidR="00A7767D" w:rsidRDefault="00A7767D" w:rsidP="00BA4DFA">
      <w:pPr>
        <w:pStyle w:val="Odstavecseseznamem"/>
        <w:numPr>
          <w:ilvl w:val="1"/>
          <w:numId w:val="8"/>
        </w:numPr>
        <w:spacing w:line="240" w:lineRule="auto"/>
        <w:jc w:val="both"/>
        <w:rPr>
          <w:lang w:val="de-DE"/>
        </w:rPr>
      </w:pPr>
      <w:r>
        <w:rPr>
          <w:lang w:val="de-DE"/>
        </w:rPr>
        <w:t>„Ausnahmsweise.“</w:t>
      </w:r>
    </w:p>
    <w:p w14:paraId="0D5E25D6" w14:textId="77777777" w:rsidR="00792D4F" w:rsidRDefault="00792D4F" w:rsidP="00BA4DFA">
      <w:pPr>
        <w:pStyle w:val="Odstavecseseznamem"/>
        <w:numPr>
          <w:ilvl w:val="1"/>
          <w:numId w:val="8"/>
        </w:numPr>
        <w:spacing w:line="240" w:lineRule="auto"/>
        <w:jc w:val="both"/>
        <w:rPr>
          <w:lang w:val="de-DE"/>
        </w:rPr>
      </w:pPr>
      <w:r>
        <w:rPr>
          <w:lang w:val="de-DE"/>
        </w:rPr>
        <w:t>„Ab und zu.“</w:t>
      </w:r>
    </w:p>
    <w:p w14:paraId="6FDE35FE" w14:textId="77777777" w:rsidR="00E14780" w:rsidRPr="00E14780" w:rsidRDefault="00792D4F" w:rsidP="00BA4DFA">
      <w:pPr>
        <w:pStyle w:val="Odstavecseseznamem"/>
        <w:numPr>
          <w:ilvl w:val="1"/>
          <w:numId w:val="8"/>
        </w:numPr>
        <w:spacing w:line="240" w:lineRule="auto"/>
        <w:jc w:val="both"/>
        <w:rPr>
          <w:lang w:val="de-DE"/>
        </w:rPr>
      </w:pPr>
      <w:r>
        <w:rPr>
          <w:lang w:val="de-DE"/>
        </w:rPr>
        <w:t>„W</w:t>
      </w:r>
      <w:r w:rsidR="00A7767D">
        <w:rPr>
          <w:lang w:val="de-DE"/>
        </w:rPr>
        <w:t>ie es passt</w:t>
      </w:r>
      <w:r w:rsidR="00E14780" w:rsidRPr="00E14780">
        <w:rPr>
          <w:lang w:val="de-DE"/>
        </w:rPr>
        <w:t xml:space="preserve">?“ </w:t>
      </w:r>
    </w:p>
    <w:p w14:paraId="3ACA3467" w14:textId="77777777" w:rsidR="00E14780" w:rsidRPr="00E14780" w:rsidRDefault="00370AF9" w:rsidP="00BA4DFA">
      <w:pPr>
        <w:pStyle w:val="Odstavecseseznamem"/>
        <w:numPr>
          <w:ilvl w:val="0"/>
          <w:numId w:val="8"/>
        </w:numPr>
        <w:spacing w:line="240" w:lineRule="auto"/>
        <w:jc w:val="both"/>
        <w:rPr>
          <w:lang w:val="de-DE"/>
        </w:rPr>
      </w:pPr>
      <w:proofErr w:type="gramStart"/>
      <w:r>
        <w:rPr>
          <w:lang w:val="de-DE"/>
        </w:rPr>
        <w:t>Literatur  als</w:t>
      </w:r>
      <w:proofErr w:type="gramEnd"/>
      <w:r>
        <w:rPr>
          <w:lang w:val="de-DE"/>
        </w:rPr>
        <w:t xml:space="preserve"> Konzept</w:t>
      </w:r>
    </w:p>
    <w:p w14:paraId="7A49393E" w14:textId="77777777" w:rsidR="00E14780" w:rsidRPr="00E14780" w:rsidRDefault="00E14780" w:rsidP="00BA4DFA">
      <w:pPr>
        <w:pStyle w:val="Odstavecseseznamem"/>
        <w:numPr>
          <w:ilvl w:val="1"/>
          <w:numId w:val="8"/>
        </w:numPr>
        <w:spacing w:line="240" w:lineRule="auto"/>
        <w:jc w:val="both"/>
        <w:rPr>
          <w:lang w:val="de-DE"/>
        </w:rPr>
      </w:pPr>
      <w:r w:rsidRPr="00E14780">
        <w:rPr>
          <w:lang w:val="de-DE"/>
        </w:rPr>
        <w:t>Hauslektüre und Referate?</w:t>
      </w:r>
    </w:p>
    <w:p w14:paraId="6625F9F4" w14:textId="77777777" w:rsidR="00E14780" w:rsidRPr="00E14780" w:rsidRDefault="00E14780" w:rsidP="00BA4DFA">
      <w:pPr>
        <w:pStyle w:val="Odstavecseseznamem"/>
        <w:numPr>
          <w:ilvl w:val="1"/>
          <w:numId w:val="8"/>
        </w:numPr>
        <w:spacing w:line="240" w:lineRule="auto"/>
        <w:jc w:val="both"/>
        <w:rPr>
          <w:lang w:val="de-DE"/>
        </w:rPr>
      </w:pPr>
      <w:r w:rsidRPr="00E14780">
        <w:rPr>
          <w:lang w:val="de-DE"/>
        </w:rPr>
        <w:t>Hauslektüre</w:t>
      </w:r>
      <w:r w:rsidR="00A7767D">
        <w:rPr>
          <w:lang w:val="de-DE"/>
        </w:rPr>
        <w:t xml:space="preserve"> als Beschäftigung mit der Literatur, die in Form einer konkret geplanten</w:t>
      </w:r>
      <w:r w:rsidRPr="00E14780">
        <w:rPr>
          <w:lang w:val="de-DE"/>
        </w:rPr>
        <w:t xml:space="preserve"> </w:t>
      </w:r>
      <w:r w:rsidR="007260C1">
        <w:rPr>
          <w:lang w:val="de-DE"/>
        </w:rPr>
        <w:t>Literaturstunde</w:t>
      </w:r>
      <w:r w:rsidR="00A7767D">
        <w:rPr>
          <w:lang w:val="de-DE"/>
        </w:rPr>
        <w:t xml:space="preserve"> </w:t>
      </w:r>
      <w:r w:rsidRPr="00E14780">
        <w:rPr>
          <w:lang w:val="de-DE"/>
        </w:rPr>
        <w:t>fortgesetzt und folgend auch attestiert wird? Test oder Essay?</w:t>
      </w:r>
    </w:p>
    <w:p w14:paraId="59F2FE59" w14:textId="77777777" w:rsidR="00E14780" w:rsidRDefault="00E14780" w:rsidP="00BA4DFA">
      <w:pPr>
        <w:pStyle w:val="Odstavecseseznamem"/>
        <w:numPr>
          <w:ilvl w:val="1"/>
          <w:numId w:val="8"/>
        </w:numPr>
        <w:spacing w:line="240" w:lineRule="auto"/>
        <w:jc w:val="both"/>
        <w:rPr>
          <w:lang w:val="de-DE"/>
        </w:rPr>
      </w:pPr>
      <w:r w:rsidRPr="00E14780">
        <w:rPr>
          <w:lang w:val="de-DE"/>
        </w:rPr>
        <w:t>Literarische Tagebücher?</w:t>
      </w:r>
    </w:p>
    <w:p w14:paraId="5A148E12" w14:textId="77777777" w:rsidR="00A321B2" w:rsidRPr="00A321B2" w:rsidRDefault="00A321B2" w:rsidP="00BA4DFA">
      <w:pPr>
        <w:pStyle w:val="Odstavecseseznamem"/>
        <w:numPr>
          <w:ilvl w:val="1"/>
          <w:numId w:val="8"/>
        </w:numPr>
        <w:spacing w:line="240" w:lineRule="auto"/>
        <w:jc w:val="both"/>
        <w:rPr>
          <w:lang w:val="de-DE"/>
        </w:rPr>
      </w:pPr>
      <w:r>
        <w:rPr>
          <w:lang w:val="de-DE"/>
        </w:rPr>
        <w:t xml:space="preserve">In der Zusammenarbeit mit den </w:t>
      </w:r>
      <w:proofErr w:type="spellStart"/>
      <w:r>
        <w:rPr>
          <w:lang w:val="de-DE"/>
        </w:rPr>
        <w:t>Tschechischlehrern</w:t>
      </w:r>
      <w:proofErr w:type="spellEnd"/>
      <w:r>
        <w:rPr>
          <w:lang w:val="de-DE"/>
        </w:rPr>
        <w:t xml:space="preserve"> und Englischlehrern? </w:t>
      </w:r>
    </w:p>
    <w:p w14:paraId="619B3E66" w14:textId="77777777" w:rsidR="00E14780" w:rsidRPr="00E14780" w:rsidRDefault="00E14780" w:rsidP="00BA4DFA">
      <w:pPr>
        <w:pStyle w:val="Odstavecseseznamem"/>
        <w:numPr>
          <w:ilvl w:val="1"/>
          <w:numId w:val="8"/>
        </w:numPr>
        <w:spacing w:line="240" w:lineRule="auto"/>
        <w:jc w:val="both"/>
        <w:rPr>
          <w:lang w:val="de-DE"/>
        </w:rPr>
      </w:pPr>
      <w:r w:rsidRPr="00E14780">
        <w:rPr>
          <w:lang w:val="de-DE"/>
        </w:rPr>
        <w:t>Literatur und Theater, Literatur und Film? – Theaterbesuche, Kinovorstellungen</w:t>
      </w:r>
    </w:p>
    <w:p w14:paraId="1BB5C48B" w14:textId="77777777" w:rsidR="00E14780" w:rsidRDefault="00E14780" w:rsidP="00BA4DFA">
      <w:pPr>
        <w:pStyle w:val="Odstavecseseznamem"/>
        <w:numPr>
          <w:ilvl w:val="1"/>
          <w:numId w:val="8"/>
        </w:numPr>
        <w:spacing w:line="240" w:lineRule="auto"/>
        <w:jc w:val="both"/>
        <w:rPr>
          <w:lang w:val="de-DE"/>
        </w:rPr>
      </w:pPr>
      <w:r w:rsidRPr="00E14780">
        <w:rPr>
          <w:lang w:val="de-DE"/>
        </w:rPr>
        <w:t>Literaturprojekte?</w:t>
      </w:r>
    </w:p>
    <w:p w14:paraId="2741DB25" w14:textId="77777777" w:rsidR="00A321B2" w:rsidRDefault="00A321B2" w:rsidP="00BA4DFA">
      <w:pPr>
        <w:pStyle w:val="Odstavecseseznamem"/>
        <w:numPr>
          <w:ilvl w:val="2"/>
          <w:numId w:val="8"/>
        </w:numPr>
        <w:spacing w:line="240" w:lineRule="auto"/>
        <w:jc w:val="both"/>
        <w:rPr>
          <w:lang w:val="de-DE"/>
        </w:rPr>
      </w:pPr>
      <w:r>
        <w:rPr>
          <w:lang w:val="de-DE"/>
        </w:rPr>
        <w:t>In der Zusammenarbeit mit einer Partnerschule?</w:t>
      </w:r>
    </w:p>
    <w:p w14:paraId="2480DB55" w14:textId="77777777" w:rsidR="00A321B2" w:rsidRDefault="00A321B2" w:rsidP="00BA4DFA">
      <w:pPr>
        <w:pStyle w:val="Odstavecseseznamem"/>
        <w:numPr>
          <w:ilvl w:val="2"/>
          <w:numId w:val="8"/>
        </w:numPr>
        <w:spacing w:line="240" w:lineRule="auto"/>
        <w:jc w:val="both"/>
        <w:rPr>
          <w:lang w:val="de-DE"/>
        </w:rPr>
      </w:pPr>
      <w:r>
        <w:rPr>
          <w:lang w:val="de-DE"/>
        </w:rPr>
        <w:t>Literarische Exkursionen?</w:t>
      </w:r>
    </w:p>
    <w:p w14:paraId="7E6B0AE4" w14:textId="77777777" w:rsidR="00A321B2" w:rsidRDefault="00A7767D" w:rsidP="00BA4DFA">
      <w:pPr>
        <w:pStyle w:val="Odstavecseseznamem"/>
        <w:numPr>
          <w:ilvl w:val="2"/>
          <w:numId w:val="8"/>
        </w:numPr>
        <w:spacing w:line="240" w:lineRule="auto"/>
        <w:jc w:val="both"/>
        <w:rPr>
          <w:lang w:val="de-DE"/>
        </w:rPr>
      </w:pPr>
      <w:r>
        <w:rPr>
          <w:lang w:val="de-DE"/>
        </w:rPr>
        <w:t xml:space="preserve">Szenische </w:t>
      </w:r>
      <w:r w:rsidR="00A321B2">
        <w:rPr>
          <w:lang w:val="de-DE"/>
        </w:rPr>
        <w:t>Inszenierungen literarischer Texte?</w:t>
      </w:r>
    </w:p>
    <w:p w14:paraId="6B8DC3D0" w14:textId="77777777" w:rsidR="00CD1B9C" w:rsidRDefault="00CD1B9C" w:rsidP="00BA4DFA">
      <w:pPr>
        <w:spacing w:line="240" w:lineRule="auto"/>
        <w:jc w:val="both"/>
        <w:rPr>
          <w:lang w:val="de-DE"/>
        </w:rPr>
      </w:pPr>
    </w:p>
    <w:p w14:paraId="389DED7C" w14:textId="77777777" w:rsidR="00A93A92" w:rsidRDefault="00A93A92" w:rsidP="00BA4DFA">
      <w:pPr>
        <w:spacing w:line="240" w:lineRule="auto"/>
        <w:jc w:val="both"/>
        <w:rPr>
          <w:lang w:val="de-DE"/>
        </w:rPr>
      </w:pPr>
    </w:p>
    <w:p w14:paraId="1DAC8FAE" w14:textId="77777777" w:rsidR="00A321B2" w:rsidRPr="00B04D7D" w:rsidRDefault="00A321B2" w:rsidP="00BA4DFA">
      <w:pPr>
        <w:pStyle w:val="Odstavecseseznamem"/>
        <w:numPr>
          <w:ilvl w:val="0"/>
          <w:numId w:val="4"/>
        </w:numPr>
        <w:spacing w:line="240" w:lineRule="auto"/>
        <w:jc w:val="both"/>
        <w:rPr>
          <w:b/>
          <w:color w:val="0070C0"/>
          <w:sz w:val="28"/>
          <w:szCs w:val="28"/>
          <w:lang w:val="de-DE"/>
        </w:rPr>
      </w:pPr>
      <w:r w:rsidRPr="00B04D7D">
        <w:rPr>
          <w:b/>
          <w:color w:val="0070C0"/>
          <w:sz w:val="28"/>
          <w:szCs w:val="28"/>
          <w:lang w:val="de-DE"/>
        </w:rPr>
        <w:t xml:space="preserve">Kanon- / </w:t>
      </w:r>
      <w:proofErr w:type="spellStart"/>
      <w:r w:rsidRPr="00B04D7D">
        <w:rPr>
          <w:b/>
          <w:color w:val="0070C0"/>
          <w:sz w:val="28"/>
          <w:szCs w:val="28"/>
          <w:lang w:val="de-DE"/>
        </w:rPr>
        <w:t>Textkorpusfrage</w:t>
      </w:r>
      <w:proofErr w:type="spellEnd"/>
      <w:r w:rsidRPr="00B04D7D">
        <w:rPr>
          <w:b/>
          <w:color w:val="0070C0"/>
          <w:sz w:val="28"/>
          <w:szCs w:val="28"/>
          <w:lang w:val="de-DE"/>
        </w:rPr>
        <w:t xml:space="preserve"> im Fremdsprachenunterricht</w:t>
      </w:r>
    </w:p>
    <w:p w14:paraId="0010D3B1" w14:textId="77777777" w:rsidR="001E7209" w:rsidRDefault="00B616A1" w:rsidP="00BA4DFA">
      <w:pPr>
        <w:spacing w:line="240" w:lineRule="auto"/>
        <w:jc w:val="both"/>
        <w:rPr>
          <w:b/>
          <w:lang w:val="de-DE"/>
        </w:rPr>
      </w:pPr>
      <w:r>
        <w:rPr>
          <w:b/>
          <w:lang w:val="de-DE"/>
        </w:rPr>
        <w:t>3.1</w:t>
      </w:r>
      <w:r>
        <w:rPr>
          <w:b/>
          <w:lang w:val="de-DE"/>
        </w:rPr>
        <w:tab/>
      </w:r>
      <w:r w:rsidR="007260C1" w:rsidRPr="007260C1">
        <w:rPr>
          <w:lang w:val="de-DE"/>
        </w:rPr>
        <w:t>Der literarische</w:t>
      </w:r>
      <w:r w:rsidR="001E7209" w:rsidRPr="00B04D7D">
        <w:rPr>
          <w:lang w:val="de-DE"/>
        </w:rPr>
        <w:t xml:space="preserve"> Kanon stellt eins der kompliziertesten Gebiete der Literaturwissenschaft dar.</w:t>
      </w:r>
      <w:r w:rsidR="001E7209">
        <w:rPr>
          <w:b/>
          <w:lang w:val="de-DE"/>
        </w:rPr>
        <w:t xml:space="preserve">  Unter dem Begriff Kanon wird die Gesamtheit literarischer Werke verstanden, die </w:t>
      </w:r>
      <w:r w:rsidR="006560E5">
        <w:rPr>
          <w:b/>
          <w:lang w:val="de-DE"/>
        </w:rPr>
        <w:t xml:space="preserve">im Raum einer </w:t>
      </w:r>
      <w:r w:rsidR="007260C1">
        <w:rPr>
          <w:b/>
          <w:lang w:val="de-DE"/>
        </w:rPr>
        <w:t xml:space="preserve">von </w:t>
      </w:r>
      <w:r w:rsidR="006560E5">
        <w:rPr>
          <w:b/>
          <w:lang w:val="de-DE"/>
        </w:rPr>
        <w:t>Kultur</w:t>
      </w:r>
      <w:r w:rsidR="007260C1">
        <w:rPr>
          <w:b/>
          <w:lang w:val="de-DE"/>
        </w:rPr>
        <w:t>en</w:t>
      </w:r>
      <w:r w:rsidR="006560E5">
        <w:rPr>
          <w:b/>
          <w:lang w:val="de-DE"/>
        </w:rPr>
        <w:t xml:space="preserve"> eine wichtige Rolle spielen, die als Symbol und Ausdruck bestimmter Werte </w:t>
      </w:r>
      <w:r w:rsidR="00B04D7D">
        <w:rPr>
          <w:b/>
          <w:lang w:val="de-DE"/>
        </w:rPr>
        <w:t xml:space="preserve">für eine Kultur </w:t>
      </w:r>
      <w:r w:rsidR="006560E5">
        <w:rPr>
          <w:b/>
          <w:lang w:val="de-DE"/>
        </w:rPr>
        <w:t>zu verstehen sind und deren literarische Qualitäten nicht zu bezweifeln sind.</w:t>
      </w:r>
    </w:p>
    <w:p w14:paraId="2095D9BC" w14:textId="77777777" w:rsidR="006560E5" w:rsidRPr="00B04D7D" w:rsidRDefault="007260C1" w:rsidP="0025021D">
      <w:pPr>
        <w:pStyle w:val="Odstavecseseznamem"/>
        <w:numPr>
          <w:ilvl w:val="0"/>
          <w:numId w:val="18"/>
        </w:numPr>
        <w:spacing w:line="240" w:lineRule="auto"/>
        <w:jc w:val="both"/>
        <w:rPr>
          <w:lang w:val="de-DE"/>
        </w:rPr>
      </w:pPr>
      <w:proofErr w:type="gramStart"/>
      <w:r>
        <w:rPr>
          <w:lang w:val="de-DE"/>
        </w:rPr>
        <w:t xml:space="preserve">Nationalliteratur </w:t>
      </w:r>
      <w:r w:rsidR="006560E5" w:rsidRPr="00B04D7D">
        <w:rPr>
          <w:lang w:val="de-DE"/>
        </w:rPr>
        <w:t xml:space="preserve"> /</w:t>
      </w:r>
      <w:proofErr w:type="gramEnd"/>
      <w:r w:rsidR="006560E5" w:rsidRPr="00B04D7D">
        <w:rPr>
          <w:lang w:val="de-DE"/>
        </w:rPr>
        <w:t xml:space="preserve"> Langue-</w:t>
      </w:r>
      <w:proofErr w:type="spellStart"/>
      <w:r w:rsidR="006560E5" w:rsidRPr="00B04D7D">
        <w:rPr>
          <w:lang w:val="de-DE"/>
        </w:rPr>
        <w:t>Literature</w:t>
      </w:r>
      <w:proofErr w:type="spellEnd"/>
      <w:r w:rsidR="006560E5" w:rsidRPr="00B04D7D">
        <w:rPr>
          <w:lang w:val="de-DE"/>
        </w:rPr>
        <w:t>?</w:t>
      </w:r>
    </w:p>
    <w:p w14:paraId="2FCED020" w14:textId="77777777" w:rsidR="006560E5" w:rsidRPr="00B04D7D" w:rsidRDefault="006560E5" w:rsidP="0025021D">
      <w:pPr>
        <w:pStyle w:val="Odstavecseseznamem"/>
        <w:numPr>
          <w:ilvl w:val="0"/>
          <w:numId w:val="18"/>
        </w:numPr>
        <w:spacing w:line="240" w:lineRule="auto"/>
        <w:jc w:val="both"/>
        <w:rPr>
          <w:lang w:val="de-DE"/>
        </w:rPr>
      </w:pPr>
      <w:r w:rsidRPr="00B04D7D">
        <w:rPr>
          <w:lang w:val="de-DE"/>
        </w:rPr>
        <w:t>Weltliteratur? / Cross-Writing-</w:t>
      </w:r>
      <w:proofErr w:type="spellStart"/>
      <w:r w:rsidRPr="00B04D7D">
        <w:rPr>
          <w:lang w:val="de-DE"/>
        </w:rPr>
        <w:t>Literature</w:t>
      </w:r>
      <w:proofErr w:type="spellEnd"/>
      <w:r w:rsidRPr="00B04D7D">
        <w:rPr>
          <w:lang w:val="de-DE"/>
        </w:rPr>
        <w:t>?</w:t>
      </w:r>
    </w:p>
    <w:p w14:paraId="2C132009" w14:textId="77777777" w:rsidR="006560E5" w:rsidRPr="00B04D7D" w:rsidRDefault="006560E5" w:rsidP="0025021D">
      <w:pPr>
        <w:pStyle w:val="Odstavecseseznamem"/>
        <w:numPr>
          <w:ilvl w:val="0"/>
          <w:numId w:val="18"/>
        </w:numPr>
        <w:spacing w:line="240" w:lineRule="auto"/>
        <w:jc w:val="both"/>
        <w:rPr>
          <w:lang w:val="de-DE"/>
        </w:rPr>
      </w:pPr>
      <w:r w:rsidRPr="00B04D7D">
        <w:rPr>
          <w:lang w:val="de-DE"/>
        </w:rPr>
        <w:t>Kanon und Politik? Kanon und Schulbildung?</w:t>
      </w:r>
    </w:p>
    <w:p w14:paraId="74C0CCE3" w14:textId="77777777" w:rsidR="006560E5" w:rsidRPr="00B04D7D" w:rsidRDefault="006560E5" w:rsidP="0025021D">
      <w:pPr>
        <w:pStyle w:val="Odstavecseseznamem"/>
        <w:numPr>
          <w:ilvl w:val="0"/>
          <w:numId w:val="18"/>
        </w:numPr>
        <w:spacing w:line="240" w:lineRule="auto"/>
        <w:jc w:val="both"/>
        <w:rPr>
          <w:lang w:val="de-DE"/>
        </w:rPr>
      </w:pPr>
      <w:r w:rsidRPr="00B04D7D">
        <w:rPr>
          <w:lang w:val="de-DE"/>
        </w:rPr>
        <w:t>Kanon und Religion? Bibel? Koran?</w:t>
      </w:r>
    </w:p>
    <w:p w14:paraId="23811594" w14:textId="77777777" w:rsidR="006560E5" w:rsidRPr="00B04D7D" w:rsidRDefault="006560E5" w:rsidP="0025021D">
      <w:pPr>
        <w:pStyle w:val="Odstavecseseznamem"/>
        <w:numPr>
          <w:ilvl w:val="0"/>
          <w:numId w:val="18"/>
        </w:numPr>
        <w:spacing w:line="240" w:lineRule="auto"/>
        <w:jc w:val="both"/>
        <w:rPr>
          <w:lang w:val="de-DE"/>
        </w:rPr>
      </w:pPr>
      <w:r w:rsidRPr="00B04D7D">
        <w:rPr>
          <w:lang w:val="de-DE"/>
        </w:rPr>
        <w:t>Kanon / Textkorpus im Fremdsprachenunterricht?</w:t>
      </w:r>
    </w:p>
    <w:p w14:paraId="2A25A502" w14:textId="77777777" w:rsidR="006560E5" w:rsidRPr="0025021D" w:rsidRDefault="0025021D" w:rsidP="00BA4DFA">
      <w:pPr>
        <w:spacing w:line="240" w:lineRule="auto"/>
        <w:jc w:val="both"/>
        <w:rPr>
          <w:b/>
          <w:lang w:val="de-DE"/>
        </w:rPr>
      </w:pPr>
      <w:r w:rsidRPr="0025021D">
        <w:rPr>
          <w:b/>
          <w:lang w:val="de-DE"/>
        </w:rPr>
        <w:t xml:space="preserve">Ihre Meinungen zu </w:t>
      </w:r>
      <w:r w:rsidR="007260C1">
        <w:rPr>
          <w:b/>
          <w:lang w:val="de-DE"/>
        </w:rPr>
        <w:t xml:space="preserve">den </w:t>
      </w:r>
      <w:r w:rsidRPr="0025021D">
        <w:rPr>
          <w:b/>
          <w:lang w:val="de-DE"/>
        </w:rPr>
        <w:t>aufgeführten Begriffen?</w:t>
      </w:r>
    </w:p>
    <w:p w14:paraId="01381A31" w14:textId="77777777" w:rsidR="00B616A1" w:rsidRDefault="00B616A1" w:rsidP="00BA4DFA">
      <w:pPr>
        <w:spacing w:line="240" w:lineRule="auto"/>
        <w:jc w:val="both"/>
        <w:rPr>
          <w:b/>
          <w:lang w:val="de-DE"/>
        </w:rPr>
      </w:pPr>
    </w:p>
    <w:p w14:paraId="605182D2" w14:textId="77777777" w:rsidR="00B616A1" w:rsidRDefault="00B616A1" w:rsidP="00BA4DFA">
      <w:pPr>
        <w:spacing w:line="240" w:lineRule="auto"/>
        <w:jc w:val="both"/>
        <w:rPr>
          <w:b/>
          <w:lang w:val="de-DE"/>
        </w:rPr>
      </w:pPr>
    </w:p>
    <w:p w14:paraId="321494E6" w14:textId="77777777" w:rsidR="00B616A1" w:rsidRDefault="00B616A1" w:rsidP="00BA4DFA">
      <w:pPr>
        <w:spacing w:line="240" w:lineRule="auto"/>
        <w:jc w:val="both"/>
        <w:rPr>
          <w:b/>
          <w:lang w:val="de-DE"/>
        </w:rPr>
      </w:pPr>
    </w:p>
    <w:p w14:paraId="5AA0FBFE" w14:textId="77777777" w:rsidR="00B616A1" w:rsidRDefault="00B616A1" w:rsidP="00BA4DFA">
      <w:pPr>
        <w:spacing w:line="240" w:lineRule="auto"/>
        <w:jc w:val="both"/>
        <w:rPr>
          <w:b/>
          <w:lang w:val="de-DE"/>
        </w:rPr>
      </w:pPr>
    </w:p>
    <w:p w14:paraId="6CF02134" w14:textId="77777777" w:rsidR="00B616A1" w:rsidRDefault="00B616A1" w:rsidP="00BA4DFA">
      <w:pPr>
        <w:spacing w:line="240" w:lineRule="auto"/>
        <w:jc w:val="both"/>
        <w:rPr>
          <w:b/>
          <w:lang w:val="de-DE"/>
        </w:rPr>
      </w:pPr>
    </w:p>
    <w:p w14:paraId="5336B13D" w14:textId="77777777" w:rsidR="00B616A1" w:rsidRDefault="00B616A1" w:rsidP="00BA4DFA">
      <w:pPr>
        <w:spacing w:line="240" w:lineRule="auto"/>
        <w:jc w:val="both"/>
        <w:rPr>
          <w:b/>
          <w:lang w:val="de-DE"/>
        </w:rPr>
      </w:pPr>
      <w:r>
        <w:rPr>
          <w:b/>
          <w:lang w:val="de-DE"/>
        </w:rPr>
        <w:t>3.2</w:t>
      </w:r>
      <w:r>
        <w:rPr>
          <w:b/>
          <w:lang w:val="de-DE"/>
        </w:rPr>
        <w:tab/>
        <w:t xml:space="preserve">Wie ist der Unterschied zwischen der </w:t>
      </w:r>
      <w:proofErr w:type="spellStart"/>
      <w:r>
        <w:rPr>
          <w:b/>
          <w:lang w:val="de-DE"/>
        </w:rPr>
        <w:t>Literaturolle</w:t>
      </w:r>
      <w:proofErr w:type="spellEnd"/>
      <w:r>
        <w:rPr>
          <w:b/>
          <w:lang w:val="de-DE"/>
        </w:rPr>
        <w:t xml:space="preserve"> im DaZ-Unterricht und DaF-Unterricht?</w:t>
      </w:r>
    </w:p>
    <w:p w14:paraId="743A59FB" w14:textId="77777777" w:rsidR="00B616A1" w:rsidRDefault="00B616A1" w:rsidP="00BA4DFA">
      <w:pPr>
        <w:spacing w:line="240" w:lineRule="auto"/>
        <w:jc w:val="both"/>
        <w:rPr>
          <w:b/>
          <w:lang w:val="de-DE"/>
        </w:rPr>
      </w:pPr>
    </w:p>
    <w:p w14:paraId="7D9AF6CE" w14:textId="77777777" w:rsidR="00B616A1" w:rsidRDefault="00B616A1" w:rsidP="00BA4DFA">
      <w:pPr>
        <w:spacing w:line="240" w:lineRule="auto"/>
        <w:jc w:val="both"/>
        <w:rPr>
          <w:b/>
          <w:lang w:val="de-DE"/>
        </w:rPr>
      </w:pPr>
    </w:p>
    <w:p w14:paraId="3CFB2A28" w14:textId="77777777" w:rsidR="00B616A1" w:rsidRDefault="00B616A1" w:rsidP="00BA4DFA">
      <w:pPr>
        <w:spacing w:line="240" w:lineRule="auto"/>
        <w:jc w:val="both"/>
        <w:rPr>
          <w:b/>
          <w:lang w:val="de-DE"/>
        </w:rPr>
      </w:pPr>
    </w:p>
    <w:p w14:paraId="0A8D1AF9" w14:textId="77777777" w:rsidR="00B616A1" w:rsidRDefault="00B616A1" w:rsidP="00BA4DFA">
      <w:pPr>
        <w:spacing w:line="240" w:lineRule="auto"/>
        <w:jc w:val="both"/>
        <w:rPr>
          <w:b/>
          <w:lang w:val="de-DE"/>
        </w:rPr>
      </w:pPr>
    </w:p>
    <w:p w14:paraId="62507F26" w14:textId="77777777" w:rsidR="00B616A1" w:rsidRDefault="00B616A1" w:rsidP="00BA4DFA">
      <w:pPr>
        <w:spacing w:line="240" w:lineRule="auto"/>
        <w:jc w:val="both"/>
        <w:rPr>
          <w:b/>
          <w:lang w:val="de-DE"/>
        </w:rPr>
      </w:pPr>
    </w:p>
    <w:p w14:paraId="452AB397" w14:textId="77777777" w:rsidR="00B616A1" w:rsidRDefault="00B616A1" w:rsidP="00BA4DFA">
      <w:pPr>
        <w:spacing w:line="240" w:lineRule="auto"/>
        <w:jc w:val="both"/>
        <w:rPr>
          <w:b/>
          <w:lang w:val="de-DE"/>
        </w:rPr>
      </w:pPr>
    </w:p>
    <w:p w14:paraId="12387915" w14:textId="77777777" w:rsidR="00B616A1" w:rsidRDefault="00B616A1" w:rsidP="00BA4DFA">
      <w:pPr>
        <w:spacing w:line="240" w:lineRule="auto"/>
        <w:jc w:val="both"/>
        <w:rPr>
          <w:b/>
          <w:lang w:val="de-DE"/>
        </w:rPr>
      </w:pPr>
    </w:p>
    <w:p w14:paraId="1B89CA36" w14:textId="77777777" w:rsidR="00B616A1" w:rsidRDefault="00B616A1" w:rsidP="00BA4DFA">
      <w:pPr>
        <w:spacing w:line="240" w:lineRule="auto"/>
        <w:jc w:val="both"/>
        <w:rPr>
          <w:b/>
          <w:lang w:val="de-DE"/>
        </w:rPr>
      </w:pPr>
      <w:r>
        <w:rPr>
          <w:b/>
          <w:lang w:val="de-DE"/>
        </w:rPr>
        <w:t>3.3</w:t>
      </w:r>
      <w:r>
        <w:rPr>
          <w:b/>
          <w:lang w:val="de-DE"/>
        </w:rPr>
        <w:tab/>
      </w:r>
      <w:r w:rsidR="00467332">
        <w:rPr>
          <w:b/>
          <w:lang w:val="de-DE"/>
        </w:rPr>
        <w:t>Welche Autoren</w:t>
      </w:r>
      <w:r w:rsidR="00A321B2">
        <w:rPr>
          <w:b/>
          <w:lang w:val="de-DE"/>
        </w:rPr>
        <w:t xml:space="preserve"> und welche Werke sollten im DaF-Unterricht nicht fehlen?</w:t>
      </w:r>
      <w:r w:rsidR="00A93A92">
        <w:rPr>
          <w:b/>
          <w:lang w:val="de-DE"/>
        </w:rPr>
        <w:t xml:space="preserve"> Ihre Argumente?</w:t>
      </w:r>
    </w:p>
    <w:p w14:paraId="101F3A35" w14:textId="77777777" w:rsidR="00B616A1" w:rsidRDefault="00B616A1" w:rsidP="00BA4DFA">
      <w:pPr>
        <w:spacing w:line="240" w:lineRule="auto"/>
        <w:jc w:val="both"/>
        <w:rPr>
          <w:b/>
          <w:lang w:val="de-DE"/>
        </w:rPr>
      </w:pPr>
    </w:p>
    <w:p w14:paraId="1908CCC3" w14:textId="77777777" w:rsidR="00B616A1" w:rsidRDefault="00B616A1" w:rsidP="00BA4DFA">
      <w:pPr>
        <w:spacing w:line="240" w:lineRule="auto"/>
        <w:jc w:val="both"/>
        <w:rPr>
          <w:b/>
          <w:lang w:val="de-DE"/>
        </w:rPr>
      </w:pPr>
    </w:p>
    <w:p w14:paraId="01A40F96" w14:textId="77777777" w:rsidR="00B616A1" w:rsidRDefault="00B616A1" w:rsidP="00BA4DFA">
      <w:pPr>
        <w:spacing w:line="240" w:lineRule="auto"/>
        <w:jc w:val="both"/>
        <w:rPr>
          <w:b/>
          <w:lang w:val="de-DE"/>
        </w:rPr>
      </w:pPr>
    </w:p>
    <w:p w14:paraId="0DF6B08E" w14:textId="77777777" w:rsidR="00B616A1" w:rsidRDefault="00B616A1" w:rsidP="00BA4DFA">
      <w:pPr>
        <w:spacing w:line="240" w:lineRule="auto"/>
        <w:jc w:val="both"/>
        <w:rPr>
          <w:b/>
          <w:lang w:val="de-DE"/>
        </w:rPr>
      </w:pPr>
    </w:p>
    <w:p w14:paraId="4BE000DE" w14:textId="77777777" w:rsidR="00B616A1" w:rsidRDefault="00B616A1" w:rsidP="00BA4DFA">
      <w:pPr>
        <w:spacing w:line="240" w:lineRule="auto"/>
        <w:jc w:val="both"/>
        <w:rPr>
          <w:b/>
          <w:lang w:val="de-DE"/>
        </w:rPr>
      </w:pPr>
    </w:p>
    <w:p w14:paraId="6B8E1C5A" w14:textId="77777777" w:rsidR="00B616A1" w:rsidRDefault="00B616A1" w:rsidP="00BA4DFA">
      <w:pPr>
        <w:spacing w:line="240" w:lineRule="auto"/>
        <w:jc w:val="both"/>
        <w:rPr>
          <w:b/>
          <w:lang w:val="de-DE"/>
        </w:rPr>
      </w:pPr>
    </w:p>
    <w:p w14:paraId="45E286CE" w14:textId="77777777" w:rsidR="0025021D" w:rsidRDefault="0025021D" w:rsidP="00BA4DFA">
      <w:pPr>
        <w:spacing w:line="240" w:lineRule="auto"/>
        <w:jc w:val="both"/>
        <w:rPr>
          <w:b/>
          <w:lang w:val="de-DE"/>
        </w:rPr>
      </w:pPr>
    </w:p>
    <w:p w14:paraId="1E5A6C12" w14:textId="77777777" w:rsidR="00B616A1" w:rsidRDefault="00B616A1" w:rsidP="00BA4DFA">
      <w:pPr>
        <w:spacing w:line="240" w:lineRule="auto"/>
        <w:jc w:val="both"/>
        <w:rPr>
          <w:b/>
          <w:lang w:val="de-DE"/>
        </w:rPr>
      </w:pPr>
      <w:r>
        <w:rPr>
          <w:b/>
          <w:lang w:val="de-DE"/>
        </w:rPr>
        <w:lastRenderedPageBreak/>
        <w:t>3.4</w:t>
      </w:r>
      <w:r>
        <w:rPr>
          <w:b/>
          <w:lang w:val="de-DE"/>
        </w:rPr>
        <w:tab/>
      </w:r>
      <w:r w:rsidR="0025021D">
        <w:rPr>
          <w:b/>
          <w:lang w:val="de-DE"/>
        </w:rPr>
        <w:t xml:space="preserve">Wie steht </w:t>
      </w:r>
      <w:r w:rsidR="00DA34F5">
        <w:rPr>
          <w:b/>
          <w:lang w:val="de-DE"/>
        </w:rPr>
        <w:t xml:space="preserve">der GERR für Sprachen </w:t>
      </w:r>
      <w:r w:rsidR="0025021D">
        <w:rPr>
          <w:b/>
          <w:lang w:val="de-DE"/>
        </w:rPr>
        <w:t>zur Frage Belletristik im Fremdsprachenunterricht</w:t>
      </w:r>
      <w:r w:rsidRPr="00B616A1">
        <w:rPr>
          <w:b/>
          <w:lang w:val="de-DE"/>
        </w:rPr>
        <w:t xml:space="preserve">? </w:t>
      </w:r>
      <w:r>
        <w:rPr>
          <w:b/>
          <w:lang w:val="de-DE"/>
        </w:rPr>
        <w:t>Andere verbindliche Dokumente</w:t>
      </w:r>
      <w:r w:rsidR="0025021D">
        <w:rPr>
          <w:b/>
          <w:lang w:val="de-DE"/>
        </w:rPr>
        <w:t xml:space="preserve"> für tschechische Schulen</w:t>
      </w:r>
      <w:r>
        <w:rPr>
          <w:b/>
          <w:lang w:val="de-DE"/>
        </w:rPr>
        <w:t>?</w:t>
      </w:r>
      <w:r w:rsidR="003E3246">
        <w:rPr>
          <w:b/>
          <w:lang w:val="de-DE"/>
        </w:rPr>
        <w:t xml:space="preserve"> Ihre Meinung?</w:t>
      </w:r>
    </w:p>
    <w:p w14:paraId="0DF0C336" w14:textId="77777777" w:rsidR="00B616A1" w:rsidRDefault="00B616A1" w:rsidP="00BA4DFA">
      <w:pPr>
        <w:pStyle w:val="Odstavecseseznamem"/>
        <w:spacing w:line="240" w:lineRule="auto"/>
        <w:jc w:val="both"/>
        <w:rPr>
          <w:b/>
          <w:lang w:val="de-DE"/>
        </w:rPr>
      </w:pPr>
    </w:p>
    <w:p w14:paraId="687DABD5" w14:textId="77777777" w:rsidR="00B616A1" w:rsidRDefault="00B616A1" w:rsidP="00BA4DFA">
      <w:pPr>
        <w:pStyle w:val="Odstavecseseznamem"/>
        <w:spacing w:line="240" w:lineRule="auto"/>
        <w:jc w:val="both"/>
        <w:rPr>
          <w:b/>
          <w:lang w:val="de-DE"/>
        </w:rPr>
      </w:pPr>
    </w:p>
    <w:p w14:paraId="3835F394" w14:textId="77777777" w:rsidR="00B616A1" w:rsidRDefault="00B616A1" w:rsidP="00BA4DFA">
      <w:pPr>
        <w:pStyle w:val="Odstavecseseznamem"/>
        <w:spacing w:line="240" w:lineRule="auto"/>
        <w:jc w:val="both"/>
        <w:rPr>
          <w:b/>
          <w:lang w:val="de-DE"/>
        </w:rPr>
      </w:pPr>
    </w:p>
    <w:p w14:paraId="08CE4F82" w14:textId="77777777" w:rsidR="00B616A1" w:rsidRDefault="00B616A1" w:rsidP="00BA4DFA">
      <w:pPr>
        <w:pStyle w:val="Odstavecseseznamem"/>
        <w:spacing w:line="240" w:lineRule="auto"/>
        <w:jc w:val="both"/>
        <w:rPr>
          <w:b/>
          <w:lang w:val="de-DE"/>
        </w:rPr>
      </w:pPr>
    </w:p>
    <w:p w14:paraId="6DCCE06D" w14:textId="77777777" w:rsidR="00B616A1" w:rsidRDefault="00B616A1" w:rsidP="00BA4DFA">
      <w:pPr>
        <w:pStyle w:val="Odstavecseseznamem"/>
        <w:spacing w:line="240" w:lineRule="auto"/>
        <w:jc w:val="both"/>
        <w:rPr>
          <w:b/>
          <w:lang w:val="de-DE"/>
        </w:rPr>
      </w:pPr>
    </w:p>
    <w:p w14:paraId="67CAAA42" w14:textId="77777777" w:rsidR="00B616A1" w:rsidRDefault="00B616A1" w:rsidP="00BA4DFA">
      <w:pPr>
        <w:pStyle w:val="Odstavecseseznamem"/>
        <w:spacing w:line="240" w:lineRule="auto"/>
        <w:jc w:val="both"/>
        <w:rPr>
          <w:b/>
          <w:lang w:val="de-DE"/>
        </w:rPr>
      </w:pPr>
    </w:p>
    <w:p w14:paraId="64F29F22" w14:textId="77777777" w:rsidR="00B616A1" w:rsidRDefault="00B616A1" w:rsidP="00BA4DFA">
      <w:pPr>
        <w:pStyle w:val="Odstavecseseznamem"/>
        <w:spacing w:line="240" w:lineRule="auto"/>
        <w:jc w:val="both"/>
        <w:rPr>
          <w:b/>
          <w:lang w:val="de-DE"/>
        </w:rPr>
      </w:pPr>
    </w:p>
    <w:p w14:paraId="4ACFD08A" w14:textId="77777777" w:rsidR="00B616A1" w:rsidRDefault="00B616A1" w:rsidP="00BA4DFA">
      <w:pPr>
        <w:pStyle w:val="Odstavecseseznamem"/>
        <w:spacing w:line="240" w:lineRule="auto"/>
        <w:jc w:val="both"/>
        <w:rPr>
          <w:b/>
          <w:lang w:val="de-DE"/>
        </w:rPr>
      </w:pPr>
    </w:p>
    <w:p w14:paraId="21801B45" w14:textId="77777777" w:rsidR="00B616A1" w:rsidRDefault="00B616A1" w:rsidP="00BA4DFA">
      <w:pPr>
        <w:pStyle w:val="Odstavecseseznamem"/>
        <w:spacing w:line="240" w:lineRule="auto"/>
        <w:jc w:val="both"/>
        <w:rPr>
          <w:b/>
          <w:lang w:val="de-DE"/>
        </w:rPr>
      </w:pPr>
    </w:p>
    <w:p w14:paraId="4AA2F770" w14:textId="77777777" w:rsidR="00B616A1" w:rsidRDefault="00B616A1" w:rsidP="00BA4DFA">
      <w:pPr>
        <w:pStyle w:val="Odstavecseseznamem"/>
        <w:spacing w:line="240" w:lineRule="auto"/>
        <w:jc w:val="both"/>
        <w:rPr>
          <w:b/>
          <w:lang w:val="de-DE"/>
        </w:rPr>
      </w:pPr>
    </w:p>
    <w:p w14:paraId="68FB6791" w14:textId="77777777" w:rsidR="00B616A1" w:rsidRDefault="00B616A1" w:rsidP="00BA4DFA">
      <w:pPr>
        <w:pStyle w:val="Odstavecseseznamem"/>
        <w:spacing w:line="240" w:lineRule="auto"/>
        <w:jc w:val="both"/>
        <w:rPr>
          <w:b/>
          <w:lang w:val="de-DE"/>
        </w:rPr>
      </w:pPr>
    </w:p>
    <w:p w14:paraId="0FC10463" w14:textId="77777777" w:rsidR="00B616A1" w:rsidRDefault="00B616A1" w:rsidP="00BA4DFA">
      <w:pPr>
        <w:pStyle w:val="Odstavecseseznamem"/>
        <w:spacing w:line="240" w:lineRule="auto"/>
        <w:jc w:val="both"/>
        <w:rPr>
          <w:b/>
          <w:lang w:val="de-DE"/>
        </w:rPr>
      </w:pPr>
    </w:p>
    <w:p w14:paraId="7AD21437" w14:textId="77777777" w:rsidR="00B616A1" w:rsidRDefault="00B616A1" w:rsidP="00BA4DFA">
      <w:pPr>
        <w:pStyle w:val="Odstavecseseznamem"/>
        <w:spacing w:line="240" w:lineRule="auto"/>
        <w:jc w:val="both"/>
        <w:rPr>
          <w:b/>
          <w:lang w:val="de-DE"/>
        </w:rPr>
      </w:pPr>
    </w:p>
    <w:p w14:paraId="685E8268" w14:textId="77777777" w:rsidR="00B616A1" w:rsidRDefault="00B616A1" w:rsidP="00BA4DFA">
      <w:pPr>
        <w:pStyle w:val="Odstavecseseznamem"/>
        <w:spacing w:line="240" w:lineRule="auto"/>
        <w:jc w:val="both"/>
        <w:rPr>
          <w:b/>
          <w:lang w:val="de-DE"/>
        </w:rPr>
      </w:pPr>
    </w:p>
    <w:p w14:paraId="0CBDB683" w14:textId="77777777" w:rsidR="00B616A1" w:rsidRDefault="00B616A1" w:rsidP="00BA4DFA">
      <w:pPr>
        <w:pStyle w:val="Odstavecseseznamem"/>
        <w:spacing w:line="240" w:lineRule="auto"/>
        <w:jc w:val="both"/>
        <w:rPr>
          <w:b/>
          <w:lang w:val="de-DE"/>
        </w:rPr>
      </w:pPr>
    </w:p>
    <w:p w14:paraId="650F7430" w14:textId="77777777" w:rsidR="00B616A1" w:rsidRDefault="00B616A1" w:rsidP="00BA4DFA">
      <w:pPr>
        <w:pStyle w:val="Odstavecseseznamem"/>
        <w:spacing w:line="240" w:lineRule="auto"/>
        <w:jc w:val="both"/>
        <w:rPr>
          <w:b/>
          <w:lang w:val="de-DE"/>
        </w:rPr>
      </w:pPr>
    </w:p>
    <w:p w14:paraId="1CE942E9" w14:textId="77777777" w:rsidR="003E3246" w:rsidRDefault="003E3246" w:rsidP="00BA4DFA">
      <w:pPr>
        <w:pStyle w:val="Odstavecseseznamem"/>
        <w:spacing w:line="240" w:lineRule="auto"/>
        <w:jc w:val="both"/>
        <w:rPr>
          <w:b/>
          <w:lang w:val="de-DE"/>
        </w:rPr>
      </w:pPr>
    </w:p>
    <w:p w14:paraId="3BB8A695" w14:textId="77777777" w:rsidR="003E3246" w:rsidRPr="00B616A1" w:rsidRDefault="003E3246" w:rsidP="00BA4DFA">
      <w:pPr>
        <w:pStyle w:val="Odstavecseseznamem"/>
        <w:spacing w:line="240" w:lineRule="auto"/>
        <w:jc w:val="both"/>
        <w:rPr>
          <w:b/>
          <w:lang w:val="de-DE"/>
        </w:rPr>
      </w:pPr>
    </w:p>
    <w:p w14:paraId="35DB75FA" w14:textId="77777777" w:rsidR="00B616A1" w:rsidRDefault="00B616A1" w:rsidP="00BA4DFA">
      <w:pPr>
        <w:pStyle w:val="Odstavecseseznamem"/>
        <w:spacing w:line="240" w:lineRule="auto"/>
        <w:ind w:left="1065"/>
        <w:jc w:val="both"/>
        <w:rPr>
          <w:b/>
          <w:lang w:val="de-DE"/>
        </w:rPr>
      </w:pPr>
    </w:p>
    <w:p w14:paraId="3F49B51D" w14:textId="77777777" w:rsidR="00CD1B9C" w:rsidRPr="00B616A1" w:rsidRDefault="00BA4DFA" w:rsidP="00BA4DFA">
      <w:pPr>
        <w:pStyle w:val="Odstavecseseznamem"/>
        <w:numPr>
          <w:ilvl w:val="1"/>
          <w:numId w:val="10"/>
        </w:numPr>
        <w:spacing w:line="240" w:lineRule="auto"/>
        <w:jc w:val="both"/>
        <w:rPr>
          <w:b/>
          <w:lang w:val="de-DE"/>
        </w:rPr>
      </w:pPr>
      <w:r>
        <w:rPr>
          <w:b/>
          <w:lang w:val="de-DE"/>
        </w:rPr>
        <w:t xml:space="preserve">Welche </w:t>
      </w:r>
      <w:r w:rsidR="00C45F71">
        <w:rPr>
          <w:b/>
          <w:lang w:val="de-DE"/>
        </w:rPr>
        <w:t xml:space="preserve">Vor- und Nachteile zeichnen die folgend aufgeführten </w:t>
      </w:r>
      <w:r w:rsidR="00A321B2" w:rsidRPr="00B616A1">
        <w:rPr>
          <w:b/>
          <w:lang w:val="de-DE"/>
        </w:rPr>
        <w:t>Quellen literarische</w:t>
      </w:r>
      <w:r w:rsidR="00A93A92" w:rsidRPr="00B616A1">
        <w:rPr>
          <w:b/>
          <w:lang w:val="de-DE"/>
        </w:rPr>
        <w:t>r</w:t>
      </w:r>
      <w:r w:rsidR="00A321B2" w:rsidRPr="00B616A1">
        <w:rPr>
          <w:b/>
          <w:lang w:val="de-DE"/>
        </w:rPr>
        <w:t xml:space="preserve"> Texte für den Fremdspr</w:t>
      </w:r>
      <w:r w:rsidR="00C45F71">
        <w:rPr>
          <w:b/>
          <w:lang w:val="de-DE"/>
        </w:rPr>
        <w:t>achenunterricht</w:t>
      </w:r>
      <w:r>
        <w:rPr>
          <w:b/>
          <w:lang w:val="de-DE"/>
        </w:rPr>
        <w:t>? Ihre Erfahrungen und</w:t>
      </w:r>
      <w:r w:rsidR="00B616A1" w:rsidRPr="00B616A1">
        <w:rPr>
          <w:b/>
          <w:lang w:val="de-DE"/>
        </w:rPr>
        <w:t xml:space="preserve"> Vorstellungen?</w:t>
      </w:r>
    </w:p>
    <w:p w14:paraId="09B5E358" w14:textId="77777777" w:rsidR="00B616A1" w:rsidRPr="00B616A1" w:rsidRDefault="00B616A1" w:rsidP="00BA4DFA">
      <w:pPr>
        <w:pStyle w:val="Odstavecseseznamem"/>
        <w:spacing w:line="240" w:lineRule="auto"/>
        <w:ind w:left="1065"/>
        <w:jc w:val="both"/>
        <w:rPr>
          <w:b/>
          <w:lang w:val="de-DE"/>
        </w:rPr>
      </w:pPr>
    </w:p>
    <w:p w14:paraId="21DF573A" w14:textId="77777777" w:rsidR="00CD1B9C" w:rsidRPr="00B616A1" w:rsidRDefault="00A93A92" w:rsidP="00BA4DFA">
      <w:pPr>
        <w:pStyle w:val="Odstavecseseznamem"/>
        <w:numPr>
          <w:ilvl w:val="0"/>
          <w:numId w:val="9"/>
        </w:numPr>
        <w:spacing w:line="240" w:lineRule="auto"/>
        <w:jc w:val="both"/>
        <w:rPr>
          <w:lang w:val="de-DE"/>
        </w:rPr>
      </w:pPr>
      <w:r w:rsidRPr="00B616A1">
        <w:rPr>
          <w:lang w:val="de-DE"/>
        </w:rPr>
        <w:t>Lehrbücher</w:t>
      </w:r>
      <w:r w:rsidR="00B04D7D">
        <w:rPr>
          <w:lang w:val="de-DE"/>
        </w:rPr>
        <w:t>;</w:t>
      </w:r>
    </w:p>
    <w:p w14:paraId="1021FEA6" w14:textId="77777777" w:rsidR="00A93A92" w:rsidRPr="00B616A1" w:rsidRDefault="00A93A92" w:rsidP="00BA4DFA">
      <w:pPr>
        <w:pStyle w:val="Odstavecseseznamem"/>
        <w:numPr>
          <w:ilvl w:val="0"/>
          <w:numId w:val="9"/>
        </w:numPr>
        <w:spacing w:line="240" w:lineRule="auto"/>
        <w:jc w:val="both"/>
        <w:rPr>
          <w:lang w:val="de-DE"/>
        </w:rPr>
      </w:pPr>
      <w:r w:rsidRPr="00B616A1">
        <w:rPr>
          <w:lang w:val="de-DE"/>
        </w:rPr>
        <w:t>Lesebücher</w:t>
      </w:r>
      <w:r w:rsidR="00B04D7D">
        <w:rPr>
          <w:lang w:val="de-DE"/>
        </w:rPr>
        <w:t>;</w:t>
      </w:r>
    </w:p>
    <w:p w14:paraId="0332F116" w14:textId="77777777" w:rsidR="00A93A92" w:rsidRPr="00B616A1" w:rsidRDefault="00A93A92" w:rsidP="00BA4DFA">
      <w:pPr>
        <w:pStyle w:val="Odstavecseseznamem"/>
        <w:numPr>
          <w:ilvl w:val="0"/>
          <w:numId w:val="9"/>
        </w:numPr>
        <w:spacing w:line="240" w:lineRule="auto"/>
        <w:jc w:val="both"/>
        <w:rPr>
          <w:lang w:val="de-DE"/>
        </w:rPr>
      </w:pPr>
      <w:r w:rsidRPr="00B616A1">
        <w:rPr>
          <w:lang w:val="de-DE"/>
        </w:rPr>
        <w:t>Vereinfachte Lektüre</w:t>
      </w:r>
      <w:r w:rsidR="00B04D7D">
        <w:rPr>
          <w:lang w:val="de-DE"/>
        </w:rPr>
        <w:t>;</w:t>
      </w:r>
    </w:p>
    <w:p w14:paraId="5457971B" w14:textId="77777777" w:rsidR="00A93A92" w:rsidRPr="00B616A1" w:rsidRDefault="00A93A92" w:rsidP="00BA4DFA">
      <w:pPr>
        <w:pStyle w:val="Odstavecseseznamem"/>
        <w:numPr>
          <w:ilvl w:val="0"/>
          <w:numId w:val="9"/>
        </w:numPr>
        <w:spacing w:line="240" w:lineRule="auto"/>
        <w:jc w:val="both"/>
        <w:rPr>
          <w:lang w:val="de-DE"/>
        </w:rPr>
      </w:pPr>
      <w:r w:rsidRPr="00B616A1">
        <w:rPr>
          <w:lang w:val="de-DE"/>
        </w:rPr>
        <w:t>Bilinguale Bücher</w:t>
      </w:r>
      <w:r w:rsidR="00B04D7D">
        <w:rPr>
          <w:lang w:val="de-DE"/>
        </w:rPr>
        <w:t>;</w:t>
      </w:r>
    </w:p>
    <w:p w14:paraId="3F4CD6E7" w14:textId="77777777" w:rsidR="00A93A92" w:rsidRDefault="00A93A92" w:rsidP="00BA4DFA">
      <w:pPr>
        <w:pStyle w:val="Odstavecseseznamem"/>
        <w:numPr>
          <w:ilvl w:val="0"/>
          <w:numId w:val="9"/>
        </w:numPr>
        <w:spacing w:line="240" w:lineRule="auto"/>
        <w:jc w:val="both"/>
        <w:rPr>
          <w:lang w:val="de-DE"/>
        </w:rPr>
      </w:pPr>
      <w:r w:rsidRPr="00B616A1">
        <w:rPr>
          <w:lang w:val="de-DE"/>
        </w:rPr>
        <w:t>Internetportale</w:t>
      </w:r>
      <w:r w:rsidR="00B04D7D">
        <w:rPr>
          <w:lang w:val="de-DE"/>
        </w:rPr>
        <w:t>.</w:t>
      </w:r>
    </w:p>
    <w:p w14:paraId="01DD4293" w14:textId="77777777" w:rsidR="003E3246" w:rsidRDefault="003E3246" w:rsidP="00BA4DFA">
      <w:pPr>
        <w:spacing w:line="240" w:lineRule="auto"/>
        <w:jc w:val="both"/>
        <w:rPr>
          <w:lang w:val="de-DE"/>
        </w:rPr>
      </w:pPr>
    </w:p>
    <w:p w14:paraId="204FAF09" w14:textId="77777777" w:rsidR="003E3246" w:rsidRDefault="003E3246" w:rsidP="00BA4DFA">
      <w:pPr>
        <w:spacing w:line="240" w:lineRule="auto"/>
        <w:jc w:val="both"/>
        <w:rPr>
          <w:lang w:val="de-DE"/>
        </w:rPr>
      </w:pPr>
    </w:p>
    <w:p w14:paraId="2BFAB780" w14:textId="77777777" w:rsidR="003E3246" w:rsidRDefault="003E3246" w:rsidP="00BA4DFA">
      <w:pPr>
        <w:spacing w:line="240" w:lineRule="auto"/>
        <w:jc w:val="both"/>
        <w:rPr>
          <w:lang w:val="de-DE"/>
        </w:rPr>
      </w:pPr>
    </w:p>
    <w:p w14:paraId="4C5E8211" w14:textId="77777777" w:rsidR="003E3246" w:rsidRDefault="003E3246" w:rsidP="00BA4DFA">
      <w:pPr>
        <w:spacing w:line="240" w:lineRule="auto"/>
        <w:jc w:val="both"/>
        <w:rPr>
          <w:lang w:val="de-DE"/>
        </w:rPr>
      </w:pPr>
    </w:p>
    <w:p w14:paraId="60B09479" w14:textId="77777777" w:rsidR="003E3246" w:rsidRDefault="003E3246" w:rsidP="00BA4DFA">
      <w:pPr>
        <w:spacing w:line="240" w:lineRule="auto"/>
        <w:jc w:val="both"/>
        <w:rPr>
          <w:lang w:val="de-DE"/>
        </w:rPr>
      </w:pPr>
    </w:p>
    <w:p w14:paraId="713CDF0A" w14:textId="77777777" w:rsidR="003E3246" w:rsidRDefault="003E3246" w:rsidP="00BA4DFA">
      <w:pPr>
        <w:spacing w:line="240" w:lineRule="auto"/>
        <w:jc w:val="both"/>
        <w:rPr>
          <w:lang w:val="de-DE"/>
        </w:rPr>
      </w:pPr>
    </w:p>
    <w:p w14:paraId="474570DA" w14:textId="77777777" w:rsidR="003E3246" w:rsidRDefault="003E3246" w:rsidP="00BA4DFA">
      <w:pPr>
        <w:spacing w:line="240" w:lineRule="auto"/>
        <w:jc w:val="both"/>
        <w:rPr>
          <w:lang w:val="de-DE"/>
        </w:rPr>
      </w:pPr>
    </w:p>
    <w:p w14:paraId="4E073C87" w14:textId="77777777" w:rsidR="003E3246" w:rsidRDefault="003E3246" w:rsidP="00BA4DFA">
      <w:pPr>
        <w:spacing w:line="240" w:lineRule="auto"/>
        <w:jc w:val="both"/>
        <w:rPr>
          <w:lang w:val="de-DE"/>
        </w:rPr>
      </w:pPr>
    </w:p>
    <w:p w14:paraId="06A9DF03" w14:textId="77777777" w:rsidR="003E3246" w:rsidRDefault="003E3246" w:rsidP="00BA4DFA">
      <w:pPr>
        <w:spacing w:line="240" w:lineRule="auto"/>
        <w:jc w:val="both"/>
        <w:rPr>
          <w:lang w:val="de-DE"/>
        </w:rPr>
      </w:pPr>
    </w:p>
    <w:p w14:paraId="3DDD3302" w14:textId="77777777" w:rsidR="003E3246" w:rsidRDefault="003E3246" w:rsidP="00BA4DFA">
      <w:pPr>
        <w:spacing w:line="240" w:lineRule="auto"/>
        <w:jc w:val="both"/>
        <w:rPr>
          <w:lang w:val="de-DE"/>
        </w:rPr>
      </w:pPr>
    </w:p>
    <w:p w14:paraId="69FAA10D" w14:textId="77777777" w:rsidR="003E3246" w:rsidRDefault="003E3246" w:rsidP="00BA4DFA">
      <w:pPr>
        <w:spacing w:line="240" w:lineRule="auto"/>
        <w:jc w:val="both"/>
        <w:rPr>
          <w:lang w:val="de-DE"/>
        </w:rPr>
      </w:pPr>
    </w:p>
    <w:p w14:paraId="4F015AF2" w14:textId="77777777" w:rsidR="003E3246" w:rsidRDefault="003E3246" w:rsidP="00BA4DFA">
      <w:pPr>
        <w:spacing w:line="240" w:lineRule="auto"/>
        <w:jc w:val="both"/>
        <w:rPr>
          <w:lang w:val="de-DE"/>
        </w:rPr>
      </w:pPr>
    </w:p>
    <w:p w14:paraId="020ACCFC" w14:textId="77777777" w:rsidR="003E3246" w:rsidRPr="00B04D7D" w:rsidRDefault="003028CB" w:rsidP="00BA4DFA">
      <w:pPr>
        <w:pStyle w:val="Odstavecseseznamem"/>
        <w:numPr>
          <w:ilvl w:val="0"/>
          <w:numId w:val="4"/>
        </w:numPr>
        <w:spacing w:line="240" w:lineRule="auto"/>
        <w:jc w:val="both"/>
        <w:rPr>
          <w:b/>
          <w:color w:val="0070C0"/>
          <w:sz w:val="28"/>
          <w:szCs w:val="28"/>
          <w:lang w:val="de-DE"/>
        </w:rPr>
      </w:pPr>
      <w:r w:rsidRPr="00B04D7D">
        <w:rPr>
          <w:b/>
          <w:color w:val="0070C0"/>
          <w:sz w:val="28"/>
          <w:szCs w:val="28"/>
          <w:lang w:val="de-DE"/>
        </w:rPr>
        <w:lastRenderedPageBreak/>
        <w:t>Arbeit mit dem literarischen Text</w:t>
      </w:r>
    </w:p>
    <w:p w14:paraId="73669591" w14:textId="77777777" w:rsidR="003028CB" w:rsidRDefault="003028CB" w:rsidP="00BA4DFA">
      <w:pPr>
        <w:spacing w:line="240" w:lineRule="auto"/>
        <w:jc w:val="both"/>
        <w:rPr>
          <w:lang w:val="de-DE"/>
        </w:rPr>
      </w:pPr>
    </w:p>
    <w:p w14:paraId="4184DA75" w14:textId="77777777" w:rsidR="003028CB" w:rsidRPr="000D1B7A" w:rsidRDefault="003028CB" w:rsidP="00BA4DFA">
      <w:pPr>
        <w:spacing w:line="240" w:lineRule="auto"/>
        <w:jc w:val="both"/>
        <w:rPr>
          <w:b/>
          <w:lang w:val="de-DE"/>
        </w:rPr>
      </w:pPr>
      <w:r w:rsidRPr="000D1B7A">
        <w:rPr>
          <w:b/>
          <w:lang w:val="de-DE"/>
        </w:rPr>
        <w:t>4.1</w:t>
      </w:r>
      <w:r w:rsidRPr="000D1B7A">
        <w:rPr>
          <w:b/>
          <w:lang w:val="de-DE"/>
        </w:rPr>
        <w:tab/>
        <w:t xml:space="preserve">Textauswahl </w:t>
      </w:r>
    </w:p>
    <w:p w14:paraId="20BD91F3" w14:textId="77777777" w:rsidR="003028CB" w:rsidRPr="003028CB" w:rsidRDefault="003028CB" w:rsidP="00BA4DFA">
      <w:pPr>
        <w:pStyle w:val="Odstavecseseznamem"/>
        <w:numPr>
          <w:ilvl w:val="0"/>
          <w:numId w:val="12"/>
        </w:numPr>
        <w:spacing w:line="240" w:lineRule="auto"/>
        <w:jc w:val="both"/>
        <w:rPr>
          <w:lang w:val="de-DE"/>
        </w:rPr>
      </w:pPr>
      <w:r w:rsidRPr="003028CB">
        <w:rPr>
          <w:lang w:val="de-DE"/>
        </w:rPr>
        <w:t>Die auf den Schüler bezogene</w:t>
      </w:r>
      <w:r w:rsidR="00572D97">
        <w:rPr>
          <w:lang w:val="de-DE"/>
        </w:rPr>
        <w:t>n</w:t>
      </w:r>
      <w:r w:rsidRPr="003028CB">
        <w:rPr>
          <w:lang w:val="de-DE"/>
        </w:rPr>
        <w:t xml:space="preserve"> Faktoren</w:t>
      </w:r>
      <w:r w:rsidR="00B04D7D">
        <w:rPr>
          <w:lang w:val="de-DE"/>
        </w:rPr>
        <w:t>;</w:t>
      </w:r>
    </w:p>
    <w:p w14:paraId="2394C9C8" w14:textId="77777777" w:rsidR="003028CB" w:rsidRPr="003028CB" w:rsidRDefault="003028CB" w:rsidP="00BA4DFA">
      <w:pPr>
        <w:pStyle w:val="Odstavecseseznamem"/>
        <w:numPr>
          <w:ilvl w:val="0"/>
          <w:numId w:val="12"/>
        </w:numPr>
        <w:spacing w:line="240" w:lineRule="auto"/>
        <w:jc w:val="both"/>
        <w:rPr>
          <w:lang w:val="de-DE"/>
        </w:rPr>
      </w:pPr>
      <w:r w:rsidRPr="003028CB">
        <w:rPr>
          <w:lang w:val="de-DE"/>
        </w:rPr>
        <w:t>Die auf den Text bezogenen Faktoren</w:t>
      </w:r>
      <w:r w:rsidR="00B04D7D">
        <w:rPr>
          <w:lang w:val="de-DE"/>
        </w:rPr>
        <w:t>;</w:t>
      </w:r>
    </w:p>
    <w:p w14:paraId="1E0DC178" w14:textId="77777777" w:rsidR="003028CB" w:rsidRPr="003028CB" w:rsidRDefault="003028CB" w:rsidP="00BA4DFA">
      <w:pPr>
        <w:pStyle w:val="Odstavecseseznamem"/>
        <w:numPr>
          <w:ilvl w:val="0"/>
          <w:numId w:val="12"/>
        </w:numPr>
        <w:spacing w:line="240" w:lineRule="auto"/>
        <w:jc w:val="both"/>
        <w:rPr>
          <w:lang w:val="de-DE"/>
        </w:rPr>
      </w:pPr>
      <w:r w:rsidRPr="003028CB">
        <w:rPr>
          <w:lang w:val="de-DE"/>
        </w:rPr>
        <w:t>Die auf den Lehrer bezogenen Faktoren</w:t>
      </w:r>
      <w:r w:rsidR="00B04D7D">
        <w:rPr>
          <w:lang w:val="de-DE"/>
        </w:rPr>
        <w:t>;</w:t>
      </w:r>
    </w:p>
    <w:p w14:paraId="10C3DAD5" w14:textId="77777777" w:rsidR="003028CB" w:rsidRDefault="0025021D" w:rsidP="00BA4DFA">
      <w:pPr>
        <w:pStyle w:val="Odstavecseseznamem"/>
        <w:numPr>
          <w:ilvl w:val="0"/>
          <w:numId w:val="12"/>
        </w:numPr>
        <w:spacing w:line="240" w:lineRule="auto"/>
        <w:jc w:val="both"/>
        <w:rPr>
          <w:lang w:val="de-DE"/>
        </w:rPr>
      </w:pPr>
      <w:r>
        <w:rPr>
          <w:lang w:val="de-DE"/>
        </w:rPr>
        <w:t xml:space="preserve">Die auf den Unterricht (auf </w:t>
      </w:r>
      <w:r w:rsidR="003028CB" w:rsidRPr="003028CB">
        <w:rPr>
          <w:lang w:val="de-DE"/>
        </w:rPr>
        <w:t>Realisierung des literarischen Projekts) bezogenen Faktoren</w:t>
      </w:r>
      <w:r w:rsidR="00B04D7D">
        <w:rPr>
          <w:lang w:val="de-DE"/>
        </w:rPr>
        <w:t>.</w:t>
      </w:r>
    </w:p>
    <w:p w14:paraId="44AEE6BC" w14:textId="77777777" w:rsidR="003028CB" w:rsidRDefault="003028CB" w:rsidP="00BA4DFA">
      <w:pPr>
        <w:spacing w:line="240" w:lineRule="auto"/>
        <w:jc w:val="both"/>
        <w:rPr>
          <w:lang w:val="de-DE"/>
        </w:rPr>
      </w:pPr>
    </w:p>
    <w:p w14:paraId="04D68D79" w14:textId="77777777" w:rsidR="003028CB" w:rsidRDefault="003028CB" w:rsidP="00BA4DFA">
      <w:pPr>
        <w:spacing w:line="240" w:lineRule="auto"/>
        <w:jc w:val="both"/>
        <w:rPr>
          <w:lang w:val="de-DE"/>
        </w:rPr>
      </w:pPr>
    </w:p>
    <w:p w14:paraId="35FDFFE6" w14:textId="77777777" w:rsidR="003028CB" w:rsidRDefault="003028CB" w:rsidP="00BA4DFA">
      <w:pPr>
        <w:spacing w:line="240" w:lineRule="auto"/>
        <w:jc w:val="both"/>
        <w:rPr>
          <w:lang w:val="de-DE"/>
        </w:rPr>
      </w:pPr>
    </w:p>
    <w:p w14:paraId="6C4EE315" w14:textId="77777777" w:rsidR="003028CB" w:rsidRDefault="003028CB" w:rsidP="00BA4DFA">
      <w:pPr>
        <w:spacing w:line="240" w:lineRule="auto"/>
        <w:jc w:val="both"/>
        <w:rPr>
          <w:lang w:val="de-DE"/>
        </w:rPr>
      </w:pPr>
    </w:p>
    <w:p w14:paraId="296A963D" w14:textId="77777777" w:rsidR="003028CB" w:rsidRDefault="003028CB" w:rsidP="00BA4DFA">
      <w:pPr>
        <w:spacing w:line="240" w:lineRule="auto"/>
        <w:jc w:val="both"/>
        <w:rPr>
          <w:lang w:val="de-DE"/>
        </w:rPr>
      </w:pPr>
    </w:p>
    <w:p w14:paraId="79127481" w14:textId="77777777" w:rsidR="003028CB" w:rsidRDefault="003028CB" w:rsidP="00BA4DFA">
      <w:pPr>
        <w:spacing w:line="240" w:lineRule="auto"/>
        <w:jc w:val="both"/>
        <w:rPr>
          <w:lang w:val="de-DE"/>
        </w:rPr>
      </w:pPr>
    </w:p>
    <w:p w14:paraId="540C6A9B" w14:textId="77777777" w:rsidR="003028CB" w:rsidRDefault="003028CB" w:rsidP="00BA4DFA">
      <w:pPr>
        <w:spacing w:line="240" w:lineRule="auto"/>
        <w:jc w:val="both"/>
        <w:rPr>
          <w:lang w:val="de-DE"/>
        </w:rPr>
      </w:pPr>
    </w:p>
    <w:p w14:paraId="7B628BF4" w14:textId="77777777" w:rsidR="003028CB" w:rsidRDefault="003028CB" w:rsidP="00BA4DFA">
      <w:pPr>
        <w:spacing w:line="240" w:lineRule="auto"/>
        <w:jc w:val="both"/>
        <w:rPr>
          <w:lang w:val="de-DE"/>
        </w:rPr>
      </w:pPr>
    </w:p>
    <w:p w14:paraId="0EA01311" w14:textId="77777777" w:rsidR="003028CB" w:rsidRDefault="003028CB" w:rsidP="00BA4DFA">
      <w:pPr>
        <w:spacing w:line="240" w:lineRule="auto"/>
        <w:jc w:val="both"/>
        <w:rPr>
          <w:lang w:val="de-DE"/>
        </w:rPr>
      </w:pPr>
    </w:p>
    <w:p w14:paraId="2E083DBB" w14:textId="77777777" w:rsidR="003028CB" w:rsidRDefault="003028CB" w:rsidP="00BA4DFA">
      <w:pPr>
        <w:spacing w:line="240" w:lineRule="auto"/>
        <w:jc w:val="both"/>
        <w:rPr>
          <w:lang w:val="de-DE"/>
        </w:rPr>
      </w:pPr>
    </w:p>
    <w:p w14:paraId="0D34FE83" w14:textId="77777777" w:rsidR="003028CB" w:rsidRDefault="003028CB" w:rsidP="00BA4DFA">
      <w:pPr>
        <w:spacing w:line="240" w:lineRule="auto"/>
        <w:jc w:val="both"/>
        <w:rPr>
          <w:lang w:val="de-DE"/>
        </w:rPr>
      </w:pPr>
    </w:p>
    <w:p w14:paraId="45149752" w14:textId="77777777" w:rsidR="003028CB" w:rsidRDefault="003028CB" w:rsidP="00BA4DFA">
      <w:pPr>
        <w:spacing w:line="240" w:lineRule="auto"/>
        <w:jc w:val="both"/>
        <w:rPr>
          <w:lang w:val="de-DE"/>
        </w:rPr>
      </w:pPr>
    </w:p>
    <w:p w14:paraId="41FDF350" w14:textId="77777777" w:rsidR="003028CB" w:rsidRDefault="003028CB" w:rsidP="00BA4DFA">
      <w:pPr>
        <w:spacing w:line="240" w:lineRule="auto"/>
        <w:jc w:val="both"/>
        <w:rPr>
          <w:lang w:val="de-DE"/>
        </w:rPr>
      </w:pPr>
    </w:p>
    <w:p w14:paraId="466C2BB0" w14:textId="77777777" w:rsidR="003028CB" w:rsidRDefault="003028CB" w:rsidP="00BA4DFA">
      <w:pPr>
        <w:spacing w:line="240" w:lineRule="auto"/>
        <w:jc w:val="both"/>
        <w:rPr>
          <w:lang w:val="de-DE"/>
        </w:rPr>
      </w:pPr>
    </w:p>
    <w:p w14:paraId="3ED4E0CB" w14:textId="77777777" w:rsidR="003028CB" w:rsidRDefault="003028CB" w:rsidP="00BA4DFA">
      <w:pPr>
        <w:spacing w:line="240" w:lineRule="auto"/>
        <w:jc w:val="both"/>
        <w:rPr>
          <w:lang w:val="de-DE"/>
        </w:rPr>
      </w:pPr>
    </w:p>
    <w:p w14:paraId="07C0AE21" w14:textId="77777777" w:rsidR="003028CB" w:rsidRDefault="003028CB" w:rsidP="00BA4DFA">
      <w:pPr>
        <w:spacing w:line="240" w:lineRule="auto"/>
        <w:jc w:val="both"/>
        <w:rPr>
          <w:lang w:val="de-DE"/>
        </w:rPr>
      </w:pPr>
    </w:p>
    <w:p w14:paraId="05E4EE6D" w14:textId="77777777" w:rsidR="003028CB" w:rsidRDefault="003028CB" w:rsidP="00BA4DFA">
      <w:pPr>
        <w:spacing w:line="240" w:lineRule="auto"/>
        <w:jc w:val="both"/>
        <w:rPr>
          <w:lang w:val="de-DE"/>
        </w:rPr>
      </w:pPr>
    </w:p>
    <w:p w14:paraId="3A9B752F" w14:textId="77777777" w:rsidR="003028CB" w:rsidRDefault="003028CB" w:rsidP="00BA4DFA">
      <w:pPr>
        <w:spacing w:line="240" w:lineRule="auto"/>
        <w:jc w:val="both"/>
        <w:rPr>
          <w:lang w:val="de-DE"/>
        </w:rPr>
      </w:pPr>
    </w:p>
    <w:p w14:paraId="78EB5EA4" w14:textId="77777777" w:rsidR="003028CB" w:rsidRDefault="003028CB" w:rsidP="00BA4DFA">
      <w:pPr>
        <w:spacing w:line="240" w:lineRule="auto"/>
        <w:jc w:val="both"/>
        <w:rPr>
          <w:lang w:val="de-DE"/>
        </w:rPr>
      </w:pPr>
    </w:p>
    <w:p w14:paraId="789AC039" w14:textId="77777777" w:rsidR="003028CB" w:rsidRDefault="003028CB" w:rsidP="00BA4DFA">
      <w:pPr>
        <w:spacing w:line="240" w:lineRule="auto"/>
        <w:jc w:val="both"/>
        <w:rPr>
          <w:lang w:val="de-DE"/>
        </w:rPr>
      </w:pPr>
    </w:p>
    <w:p w14:paraId="63CD3447" w14:textId="77777777" w:rsidR="003028CB" w:rsidRDefault="003028CB" w:rsidP="00BA4DFA">
      <w:pPr>
        <w:spacing w:line="240" w:lineRule="auto"/>
        <w:jc w:val="both"/>
        <w:rPr>
          <w:lang w:val="de-DE"/>
        </w:rPr>
      </w:pPr>
    </w:p>
    <w:p w14:paraId="525B8572" w14:textId="77777777" w:rsidR="003028CB" w:rsidRDefault="003028CB" w:rsidP="00BA4DFA">
      <w:pPr>
        <w:spacing w:line="240" w:lineRule="auto"/>
        <w:jc w:val="both"/>
        <w:rPr>
          <w:lang w:val="de-DE"/>
        </w:rPr>
      </w:pPr>
    </w:p>
    <w:p w14:paraId="1C1B57B5" w14:textId="77777777" w:rsidR="00BA4DFA" w:rsidRDefault="00BA4DFA" w:rsidP="00BA4DFA">
      <w:pPr>
        <w:spacing w:line="240" w:lineRule="auto"/>
        <w:jc w:val="both"/>
        <w:rPr>
          <w:lang w:val="de-DE"/>
        </w:rPr>
      </w:pPr>
    </w:p>
    <w:p w14:paraId="600086CE" w14:textId="77777777" w:rsidR="00B04D7D" w:rsidRDefault="00B04D7D" w:rsidP="00BA4DFA">
      <w:pPr>
        <w:spacing w:line="240" w:lineRule="auto"/>
        <w:jc w:val="both"/>
        <w:rPr>
          <w:lang w:val="de-DE"/>
        </w:rPr>
      </w:pPr>
    </w:p>
    <w:p w14:paraId="0F4074B1" w14:textId="77777777" w:rsidR="003028CB" w:rsidRPr="000D1B7A" w:rsidRDefault="003028CB" w:rsidP="00BA4DFA">
      <w:pPr>
        <w:spacing w:line="240" w:lineRule="auto"/>
        <w:jc w:val="both"/>
        <w:rPr>
          <w:b/>
          <w:lang w:val="de-DE"/>
        </w:rPr>
      </w:pPr>
      <w:r w:rsidRPr="000D1B7A">
        <w:rPr>
          <w:b/>
          <w:lang w:val="de-DE"/>
        </w:rPr>
        <w:lastRenderedPageBreak/>
        <w:t>4.2</w:t>
      </w:r>
      <w:r w:rsidRPr="000D1B7A">
        <w:rPr>
          <w:b/>
          <w:lang w:val="de-DE"/>
        </w:rPr>
        <w:tab/>
        <w:t xml:space="preserve">Zu den einzelnen </w:t>
      </w:r>
      <w:r w:rsidR="000D1B7A">
        <w:rPr>
          <w:b/>
          <w:lang w:val="de-DE"/>
        </w:rPr>
        <w:t>Textarbeit-</w:t>
      </w:r>
      <w:r w:rsidRPr="000D1B7A">
        <w:rPr>
          <w:b/>
          <w:lang w:val="de-DE"/>
        </w:rPr>
        <w:t>Phasen</w:t>
      </w:r>
    </w:p>
    <w:p w14:paraId="36C95456" w14:textId="77777777" w:rsidR="003028CB" w:rsidRPr="003028CB" w:rsidRDefault="003028CB" w:rsidP="00BA4DFA">
      <w:pPr>
        <w:pStyle w:val="Odstavecseseznamem"/>
        <w:numPr>
          <w:ilvl w:val="0"/>
          <w:numId w:val="13"/>
        </w:numPr>
        <w:spacing w:line="240" w:lineRule="auto"/>
        <w:jc w:val="both"/>
        <w:rPr>
          <w:lang w:val="de-DE"/>
        </w:rPr>
      </w:pPr>
      <w:r w:rsidRPr="003028CB">
        <w:rPr>
          <w:lang w:val="de-DE"/>
        </w:rPr>
        <w:t>Vorbereitungsphase</w:t>
      </w:r>
      <w:r w:rsidR="00B04D7D">
        <w:rPr>
          <w:lang w:val="de-DE"/>
        </w:rPr>
        <w:t>;</w:t>
      </w:r>
    </w:p>
    <w:p w14:paraId="64B53D42" w14:textId="77777777" w:rsidR="003028CB" w:rsidRPr="003028CB" w:rsidRDefault="003028CB" w:rsidP="00BA4DFA">
      <w:pPr>
        <w:pStyle w:val="Odstavecseseznamem"/>
        <w:numPr>
          <w:ilvl w:val="0"/>
          <w:numId w:val="13"/>
        </w:numPr>
        <w:spacing w:line="240" w:lineRule="auto"/>
        <w:jc w:val="both"/>
        <w:rPr>
          <w:lang w:val="de-DE"/>
        </w:rPr>
      </w:pPr>
      <w:r w:rsidRPr="003028CB">
        <w:rPr>
          <w:lang w:val="de-DE"/>
        </w:rPr>
        <w:t>Realisierungsphase</w:t>
      </w:r>
      <w:r w:rsidR="00B04D7D">
        <w:rPr>
          <w:lang w:val="de-DE"/>
        </w:rPr>
        <w:t>:</w:t>
      </w:r>
    </w:p>
    <w:p w14:paraId="17FBFAE6" w14:textId="77777777" w:rsidR="003028CB" w:rsidRPr="003028CB" w:rsidRDefault="003028CB" w:rsidP="00BA4DFA">
      <w:pPr>
        <w:pStyle w:val="Odstavecseseznamem"/>
        <w:numPr>
          <w:ilvl w:val="1"/>
          <w:numId w:val="13"/>
        </w:numPr>
        <w:spacing w:line="240" w:lineRule="auto"/>
        <w:jc w:val="both"/>
        <w:rPr>
          <w:lang w:val="de-DE"/>
        </w:rPr>
      </w:pPr>
      <w:r w:rsidRPr="003028CB">
        <w:rPr>
          <w:lang w:val="de-DE"/>
        </w:rPr>
        <w:t>Initiation der Textarbeit</w:t>
      </w:r>
      <w:r w:rsidR="00B04D7D">
        <w:rPr>
          <w:lang w:val="de-DE"/>
        </w:rPr>
        <w:t>;</w:t>
      </w:r>
    </w:p>
    <w:p w14:paraId="38D50EF0" w14:textId="77777777" w:rsidR="003028CB" w:rsidRPr="003028CB" w:rsidRDefault="003028CB" w:rsidP="00BA4DFA">
      <w:pPr>
        <w:pStyle w:val="Odstavecseseznamem"/>
        <w:numPr>
          <w:ilvl w:val="1"/>
          <w:numId w:val="13"/>
        </w:numPr>
        <w:spacing w:line="240" w:lineRule="auto"/>
        <w:jc w:val="both"/>
        <w:rPr>
          <w:lang w:val="de-DE"/>
        </w:rPr>
      </w:pPr>
      <w:r w:rsidRPr="003028CB">
        <w:rPr>
          <w:lang w:val="de-DE"/>
        </w:rPr>
        <w:t>Arbeit mit dem Text</w:t>
      </w:r>
      <w:r w:rsidR="00B04D7D">
        <w:rPr>
          <w:lang w:val="de-DE"/>
        </w:rPr>
        <w:t>;</w:t>
      </w:r>
    </w:p>
    <w:p w14:paraId="60AAEEAB" w14:textId="77777777" w:rsidR="003028CB" w:rsidRPr="003028CB" w:rsidRDefault="003028CB" w:rsidP="00BA4DFA">
      <w:pPr>
        <w:pStyle w:val="Odstavecseseznamem"/>
        <w:numPr>
          <w:ilvl w:val="1"/>
          <w:numId w:val="13"/>
        </w:numPr>
        <w:spacing w:line="240" w:lineRule="auto"/>
        <w:jc w:val="both"/>
        <w:rPr>
          <w:lang w:val="de-DE"/>
        </w:rPr>
      </w:pPr>
      <w:proofErr w:type="gramStart"/>
      <w:r w:rsidRPr="003028CB">
        <w:rPr>
          <w:lang w:val="de-DE"/>
        </w:rPr>
        <w:t xml:space="preserve">Kontextualisierung </w:t>
      </w:r>
      <w:r w:rsidR="00B04D7D">
        <w:rPr>
          <w:lang w:val="de-DE"/>
        </w:rPr>
        <w:t>;</w:t>
      </w:r>
      <w:proofErr w:type="gramEnd"/>
    </w:p>
    <w:p w14:paraId="1892FC07" w14:textId="77777777" w:rsidR="003028CB" w:rsidRPr="003028CB" w:rsidRDefault="003028CB" w:rsidP="00BA4DFA">
      <w:pPr>
        <w:pStyle w:val="Odstavecseseznamem"/>
        <w:numPr>
          <w:ilvl w:val="1"/>
          <w:numId w:val="13"/>
        </w:numPr>
        <w:spacing w:line="240" w:lineRule="auto"/>
        <w:jc w:val="both"/>
        <w:rPr>
          <w:lang w:val="de-DE"/>
        </w:rPr>
      </w:pPr>
      <w:r w:rsidRPr="003028CB">
        <w:rPr>
          <w:lang w:val="de-DE"/>
        </w:rPr>
        <w:t>(Fazit für die Öffentlichkeit)</w:t>
      </w:r>
      <w:r w:rsidR="00B04D7D">
        <w:rPr>
          <w:lang w:val="de-DE"/>
        </w:rPr>
        <w:t>;</w:t>
      </w:r>
    </w:p>
    <w:p w14:paraId="59DB4D37" w14:textId="77777777" w:rsidR="003028CB" w:rsidRPr="003028CB" w:rsidRDefault="003028CB" w:rsidP="00BA4DFA">
      <w:pPr>
        <w:pStyle w:val="Odstavecseseznamem"/>
        <w:numPr>
          <w:ilvl w:val="1"/>
          <w:numId w:val="13"/>
        </w:numPr>
        <w:spacing w:line="240" w:lineRule="auto"/>
        <w:jc w:val="both"/>
        <w:rPr>
          <w:lang w:val="de-DE"/>
        </w:rPr>
      </w:pPr>
      <w:r w:rsidRPr="003028CB">
        <w:rPr>
          <w:lang w:val="de-DE"/>
        </w:rPr>
        <w:t>Abrundung</w:t>
      </w:r>
      <w:r w:rsidR="00B04D7D">
        <w:rPr>
          <w:lang w:val="de-DE"/>
        </w:rPr>
        <w:t>;</w:t>
      </w:r>
    </w:p>
    <w:p w14:paraId="4D2E2B6B" w14:textId="77777777" w:rsidR="003028CB" w:rsidRPr="003028CB" w:rsidRDefault="003028CB" w:rsidP="00BA4DFA">
      <w:pPr>
        <w:pStyle w:val="Odstavecseseznamem"/>
        <w:numPr>
          <w:ilvl w:val="1"/>
          <w:numId w:val="13"/>
        </w:numPr>
        <w:spacing w:line="240" w:lineRule="auto"/>
        <w:jc w:val="both"/>
        <w:rPr>
          <w:lang w:val="de-DE"/>
        </w:rPr>
      </w:pPr>
      <w:r w:rsidRPr="003028CB">
        <w:rPr>
          <w:lang w:val="de-DE"/>
        </w:rPr>
        <w:t>Evaluation</w:t>
      </w:r>
      <w:r w:rsidR="00B04D7D">
        <w:rPr>
          <w:lang w:val="de-DE"/>
        </w:rPr>
        <w:t>;</w:t>
      </w:r>
    </w:p>
    <w:p w14:paraId="7F448C0C" w14:textId="77777777" w:rsidR="003028CB" w:rsidRPr="003028CB" w:rsidRDefault="003028CB" w:rsidP="00BA4DFA">
      <w:pPr>
        <w:pStyle w:val="Odstavecseseznamem"/>
        <w:numPr>
          <w:ilvl w:val="0"/>
          <w:numId w:val="13"/>
        </w:numPr>
        <w:spacing w:line="240" w:lineRule="auto"/>
        <w:jc w:val="both"/>
        <w:rPr>
          <w:lang w:val="de-DE"/>
        </w:rPr>
      </w:pPr>
      <w:r w:rsidRPr="003028CB">
        <w:rPr>
          <w:lang w:val="de-DE"/>
        </w:rPr>
        <w:t>Abschlussphase und P</w:t>
      </w:r>
      <w:r w:rsidR="00BA1BE9">
        <w:rPr>
          <w:lang w:val="de-DE"/>
        </w:rPr>
        <w:t xml:space="preserve">lanung der nächsten Textarbeit, des nächsten </w:t>
      </w:r>
      <w:r w:rsidRPr="003028CB">
        <w:rPr>
          <w:lang w:val="de-DE"/>
        </w:rPr>
        <w:t>Literaturprojekt</w:t>
      </w:r>
      <w:r w:rsidR="00B04D7D">
        <w:rPr>
          <w:lang w:val="de-DE"/>
        </w:rPr>
        <w:t>e</w:t>
      </w:r>
      <w:r w:rsidR="00BA1BE9">
        <w:rPr>
          <w:lang w:val="de-DE"/>
        </w:rPr>
        <w:t>s</w:t>
      </w:r>
      <w:r w:rsidR="00B04D7D">
        <w:rPr>
          <w:lang w:val="de-DE"/>
        </w:rPr>
        <w:t>.</w:t>
      </w:r>
    </w:p>
    <w:p w14:paraId="03BDA2F2" w14:textId="77777777" w:rsidR="003028CB" w:rsidRDefault="003028CB" w:rsidP="00BA4DFA">
      <w:pPr>
        <w:spacing w:line="240" w:lineRule="auto"/>
        <w:jc w:val="both"/>
        <w:rPr>
          <w:lang w:val="de-DE"/>
        </w:rPr>
      </w:pPr>
    </w:p>
    <w:p w14:paraId="1D20D7B0" w14:textId="77777777" w:rsidR="003028CB" w:rsidRDefault="003028CB" w:rsidP="00BA4DFA">
      <w:pPr>
        <w:spacing w:line="240" w:lineRule="auto"/>
        <w:jc w:val="both"/>
        <w:rPr>
          <w:lang w:val="de-DE"/>
        </w:rPr>
      </w:pPr>
    </w:p>
    <w:p w14:paraId="0FFF3024" w14:textId="77777777" w:rsidR="000D1B7A" w:rsidRDefault="000D1B7A" w:rsidP="00BA4DFA">
      <w:pPr>
        <w:spacing w:line="240" w:lineRule="auto"/>
        <w:jc w:val="both"/>
        <w:rPr>
          <w:lang w:val="de-DE"/>
        </w:rPr>
      </w:pPr>
    </w:p>
    <w:p w14:paraId="4BE68734" w14:textId="77777777" w:rsidR="000D1B7A" w:rsidRDefault="000D1B7A" w:rsidP="00BA4DFA">
      <w:pPr>
        <w:spacing w:line="240" w:lineRule="auto"/>
        <w:jc w:val="both"/>
        <w:rPr>
          <w:lang w:val="de-DE"/>
        </w:rPr>
      </w:pPr>
    </w:p>
    <w:p w14:paraId="65DDC395" w14:textId="77777777" w:rsidR="000D1B7A" w:rsidRDefault="000D1B7A" w:rsidP="00BA4DFA">
      <w:pPr>
        <w:spacing w:line="240" w:lineRule="auto"/>
        <w:jc w:val="both"/>
        <w:rPr>
          <w:lang w:val="de-DE"/>
        </w:rPr>
      </w:pPr>
    </w:p>
    <w:p w14:paraId="07A52856" w14:textId="77777777" w:rsidR="000D1B7A" w:rsidRDefault="000D1B7A" w:rsidP="00BA4DFA">
      <w:pPr>
        <w:spacing w:line="240" w:lineRule="auto"/>
        <w:jc w:val="both"/>
        <w:rPr>
          <w:lang w:val="de-DE"/>
        </w:rPr>
      </w:pPr>
    </w:p>
    <w:p w14:paraId="660932B9" w14:textId="77777777" w:rsidR="000D1B7A" w:rsidRDefault="000D1B7A" w:rsidP="00BA4DFA">
      <w:pPr>
        <w:spacing w:line="240" w:lineRule="auto"/>
        <w:jc w:val="both"/>
        <w:rPr>
          <w:lang w:val="de-DE"/>
        </w:rPr>
      </w:pPr>
    </w:p>
    <w:p w14:paraId="09EBC7FD" w14:textId="77777777" w:rsidR="000D1B7A" w:rsidRDefault="000D1B7A" w:rsidP="00BA4DFA">
      <w:pPr>
        <w:spacing w:line="240" w:lineRule="auto"/>
        <w:jc w:val="both"/>
        <w:rPr>
          <w:lang w:val="de-DE"/>
        </w:rPr>
      </w:pPr>
    </w:p>
    <w:p w14:paraId="3563F427" w14:textId="77777777" w:rsidR="003028CB" w:rsidRDefault="003028CB" w:rsidP="00BA4DFA">
      <w:pPr>
        <w:spacing w:line="240" w:lineRule="auto"/>
        <w:jc w:val="both"/>
        <w:rPr>
          <w:lang w:val="de-DE"/>
        </w:rPr>
      </w:pPr>
    </w:p>
    <w:p w14:paraId="569A3B55" w14:textId="77777777" w:rsidR="003028CB" w:rsidRDefault="003028CB" w:rsidP="00BA4DFA">
      <w:pPr>
        <w:spacing w:line="240" w:lineRule="auto"/>
        <w:jc w:val="both"/>
        <w:rPr>
          <w:lang w:val="de-DE"/>
        </w:rPr>
      </w:pPr>
    </w:p>
    <w:p w14:paraId="75E30A6F" w14:textId="77777777" w:rsidR="003028CB" w:rsidRDefault="003028CB" w:rsidP="00BA4DFA">
      <w:pPr>
        <w:spacing w:line="240" w:lineRule="auto"/>
        <w:jc w:val="both"/>
        <w:rPr>
          <w:lang w:val="de-DE"/>
        </w:rPr>
      </w:pPr>
    </w:p>
    <w:p w14:paraId="22144D5F" w14:textId="77777777" w:rsidR="002329BF" w:rsidRDefault="002329BF" w:rsidP="00BA4DFA">
      <w:pPr>
        <w:spacing w:line="240" w:lineRule="auto"/>
        <w:jc w:val="both"/>
        <w:rPr>
          <w:lang w:val="de-DE"/>
        </w:rPr>
      </w:pPr>
    </w:p>
    <w:p w14:paraId="7FE8F187" w14:textId="77777777" w:rsidR="002329BF" w:rsidRDefault="002329BF" w:rsidP="00BA4DFA">
      <w:pPr>
        <w:spacing w:line="240" w:lineRule="auto"/>
        <w:jc w:val="both"/>
        <w:rPr>
          <w:lang w:val="de-DE"/>
        </w:rPr>
      </w:pPr>
    </w:p>
    <w:p w14:paraId="2686B4D7" w14:textId="77777777" w:rsidR="002329BF" w:rsidRDefault="002329BF" w:rsidP="00BA4DFA">
      <w:pPr>
        <w:spacing w:line="240" w:lineRule="auto"/>
        <w:jc w:val="both"/>
        <w:rPr>
          <w:lang w:val="de-DE"/>
        </w:rPr>
      </w:pPr>
    </w:p>
    <w:p w14:paraId="18D46C0F" w14:textId="77777777" w:rsidR="002329BF" w:rsidRDefault="002329BF" w:rsidP="00BA4DFA">
      <w:pPr>
        <w:spacing w:line="240" w:lineRule="auto"/>
        <w:jc w:val="both"/>
        <w:rPr>
          <w:lang w:val="de-DE"/>
        </w:rPr>
      </w:pPr>
    </w:p>
    <w:p w14:paraId="284227A9" w14:textId="77777777" w:rsidR="002329BF" w:rsidRDefault="002329BF" w:rsidP="00BA4DFA">
      <w:pPr>
        <w:spacing w:line="240" w:lineRule="auto"/>
        <w:jc w:val="both"/>
        <w:rPr>
          <w:lang w:val="de-DE"/>
        </w:rPr>
      </w:pPr>
    </w:p>
    <w:p w14:paraId="0CF83851" w14:textId="77777777" w:rsidR="002329BF" w:rsidRDefault="002329BF" w:rsidP="00BA4DFA">
      <w:pPr>
        <w:spacing w:line="240" w:lineRule="auto"/>
        <w:jc w:val="both"/>
        <w:rPr>
          <w:lang w:val="de-DE"/>
        </w:rPr>
      </w:pPr>
    </w:p>
    <w:p w14:paraId="29953E90" w14:textId="77777777" w:rsidR="002329BF" w:rsidRDefault="002329BF" w:rsidP="00BA4DFA">
      <w:pPr>
        <w:spacing w:line="240" w:lineRule="auto"/>
        <w:jc w:val="both"/>
        <w:rPr>
          <w:lang w:val="de-DE"/>
        </w:rPr>
      </w:pPr>
    </w:p>
    <w:p w14:paraId="5D8DEA8F" w14:textId="77777777" w:rsidR="002329BF" w:rsidRDefault="002329BF" w:rsidP="00BA4DFA">
      <w:pPr>
        <w:spacing w:line="240" w:lineRule="auto"/>
        <w:jc w:val="both"/>
        <w:rPr>
          <w:lang w:val="de-DE"/>
        </w:rPr>
      </w:pPr>
    </w:p>
    <w:p w14:paraId="286C5E65" w14:textId="77777777" w:rsidR="002329BF" w:rsidRDefault="002329BF" w:rsidP="00BA4DFA">
      <w:pPr>
        <w:spacing w:line="240" w:lineRule="auto"/>
        <w:jc w:val="both"/>
        <w:rPr>
          <w:lang w:val="de-DE"/>
        </w:rPr>
      </w:pPr>
    </w:p>
    <w:p w14:paraId="606E187D" w14:textId="77777777" w:rsidR="002329BF" w:rsidRDefault="002329BF" w:rsidP="00BA4DFA">
      <w:pPr>
        <w:spacing w:line="240" w:lineRule="auto"/>
        <w:jc w:val="both"/>
        <w:rPr>
          <w:lang w:val="de-DE"/>
        </w:rPr>
      </w:pPr>
    </w:p>
    <w:p w14:paraId="7AAE5E68" w14:textId="77777777" w:rsidR="00BA4DFA" w:rsidRDefault="00BA4DFA" w:rsidP="00BA4DFA">
      <w:pPr>
        <w:spacing w:line="240" w:lineRule="auto"/>
        <w:jc w:val="both"/>
        <w:rPr>
          <w:b/>
          <w:lang w:val="de-DE"/>
        </w:rPr>
      </w:pPr>
    </w:p>
    <w:p w14:paraId="0E68A44F" w14:textId="77777777" w:rsidR="00BA4DFA" w:rsidRDefault="00BA4DFA" w:rsidP="00BA4DFA">
      <w:pPr>
        <w:spacing w:line="240" w:lineRule="auto"/>
        <w:jc w:val="both"/>
        <w:rPr>
          <w:b/>
          <w:lang w:val="de-DE"/>
        </w:rPr>
      </w:pPr>
    </w:p>
    <w:p w14:paraId="5F742D29" w14:textId="77777777" w:rsidR="000D1B7A" w:rsidRDefault="000D1B7A" w:rsidP="00BA4DFA">
      <w:pPr>
        <w:spacing w:line="240" w:lineRule="auto"/>
        <w:jc w:val="both"/>
        <w:rPr>
          <w:b/>
          <w:lang w:val="de-DE"/>
        </w:rPr>
      </w:pPr>
      <w:r>
        <w:rPr>
          <w:b/>
          <w:lang w:val="de-DE"/>
        </w:rPr>
        <w:lastRenderedPageBreak/>
        <w:t>4</w:t>
      </w:r>
      <w:r w:rsidR="003028CB" w:rsidRPr="000D1B7A">
        <w:rPr>
          <w:b/>
          <w:lang w:val="de-DE"/>
        </w:rPr>
        <w:t>.3</w:t>
      </w:r>
      <w:r w:rsidR="003028CB" w:rsidRPr="000D1B7A">
        <w:rPr>
          <w:b/>
          <w:lang w:val="de-DE"/>
        </w:rPr>
        <w:tab/>
      </w:r>
      <w:r>
        <w:rPr>
          <w:b/>
          <w:lang w:val="de-DE"/>
        </w:rPr>
        <w:t>Beispiele der Übungen</w:t>
      </w:r>
      <w:r w:rsidR="0025021D">
        <w:rPr>
          <w:b/>
          <w:lang w:val="de-DE"/>
        </w:rPr>
        <w:t xml:space="preserve"> (in</w:t>
      </w:r>
      <w:r w:rsidR="00CB1E3A">
        <w:rPr>
          <w:b/>
          <w:lang w:val="de-DE"/>
        </w:rPr>
        <w:t xml:space="preserve"> Anlehnung an </w:t>
      </w:r>
      <w:r w:rsidR="006A1F3F">
        <w:rPr>
          <w:b/>
          <w:lang w:val="de-DE"/>
        </w:rPr>
        <w:t>strukturlinguistischen und pragmatisch-kommunikativen Input und Input</w:t>
      </w:r>
      <w:r w:rsidR="00B04D7D">
        <w:rPr>
          <w:b/>
          <w:lang w:val="de-DE"/>
        </w:rPr>
        <w:t>s</w:t>
      </w:r>
      <w:r w:rsidR="006A1F3F">
        <w:rPr>
          <w:b/>
          <w:lang w:val="de-DE"/>
        </w:rPr>
        <w:t xml:space="preserve"> humanistischer Päd</w:t>
      </w:r>
      <w:r w:rsidR="00B04D7D">
        <w:rPr>
          <w:b/>
          <w:lang w:val="de-DE"/>
        </w:rPr>
        <w:t>agogik und Gestaltpsychologie):</w:t>
      </w:r>
      <w:r w:rsidR="006A1F3F">
        <w:rPr>
          <w:b/>
          <w:lang w:val="de-DE"/>
        </w:rPr>
        <w:t xml:space="preserve"> Verbin</w:t>
      </w:r>
      <w:r w:rsidR="0025021D">
        <w:rPr>
          <w:b/>
          <w:lang w:val="de-DE"/>
        </w:rPr>
        <w:t>dung des kognitiven und erlebni</w:t>
      </w:r>
      <w:r w:rsidR="006A1F3F">
        <w:rPr>
          <w:b/>
          <w:lang w:val="de-DE"/>
        </w:rPr>
        <w:t>sbetonten Lernens</w:t>
      </w:r>
      <w:r w:rsidR="0025021D">
        <w:rPr>
          <w:b/>
          <w:lang w:val="de-DE"/>
        </w:rPr>
        <w:t xml:space="preserve"> (Selbsterfahrung mit literarischen Texten)</w:t>
      </w:r>
    </w:p>
    <w:p w14:paraId="06F55C28" w14:textId="77777777" w:rsidR="000D1B7A" w:rsidRDefault="000D1B7A" w:rsidP="00BA4DFA">
      <w:pPr>
        <w:pStyle w:val="Odstavecseseznamem"/>
        <w:numPr>
          <w:ilvl w:val="0"/>
          <w:numId w:val="14"/>
        </w:numPr>
        <w:spacing w:line="240" w:lineRule="auto"/>
        <w:jc w:val="both"/>
        <w:rPr>
          <w:b/>
          <w:lang w:val="de-DE"/>
        </w:rPr>
      </w:pPr>
      <w:r w:rsidRPr="000D1B7A">
        <w:rPr>
          <w:b/>
          <w:lang w:val="de-DE"/>
        </w:rPr>
        <w:t>„Die Reise in den Text“</w:t>
      </w:r>
    </w:p>
    <w:p w14:paraId="0DDD3158" w14:textId="77777777" w:rsidR="000D1B7A" w:rsidRPr="0025021D" w:rsidRDefault="000D1B7A" w:rsidP="00BA4DFA">
      <w:pPr>
        <w:pStyle w:val="Odstavecseseznamem"/>
        <w:numPr>
          <w:ilvl w:val="1"/>
          <w:numId w:val="14"/>
        </w:numPr>
        <w:spacing w:line="240" w:lineRule="auto"/>
        <w:jc w:val="both"/>
        <w:rPr>
          <w:lang w:val="de-DE"/>
        </w:rPr>
      </w:pPr>
      <w:r w:rsidRPr="0025021D">
        <w:rPr>
          <w:lang w:val="de-DE"/>
        </w:rPr>
        <w:t>Brainstorming</w:t>
      </w:r>
      <w:r w:rsidR="00B04D7D">
        <w:rPr>
          <w:lang w:val="de-DE"/>
        </w:rPr>
        <w:t>;</w:t>
      </w:r>
    </w:p>
    <w:p w14:paraId="79BAA307" w14:textId="77777777" w:rsidR="000D1B7A" w:rsidRPr="0025021D" w:rsidRDefault="00ED1D0F" w:rsidP="00BA4DFA">
      <w:pPr>
        <w:pStyle w:val="Odstavecseseznamem"/>
        <w:numPr>
          <w:ilvl w:val="1"/>
          <w:numId w:val="14"/>
        </w:numPr>
        <w:spacing w:line="240" w:lineRule="auto"/>
        <w:jc w:val="both"/>
        <w:rPr>
          <w:lang w:val="de-DE"/>
        </w:rPr>
      </w:pPr>
      <w:proofErr w:type="spellStart"/>
      <w:r w:rsidRPr="0025021D">
        <w:rPr>
          <w:lang w:val="de-DE"/>
        </w:rPr>
        <w:t>MindMaple</w:t>
      </w:r>
      <w:proofErr w:type="spellEnd"/>
      <w:r w:rsidR="00B04D7D">
        <w:rPr>
          <w:lang w:val="de-DE"/>
        </w:rPr>
        <w:t>;</w:t>
      </w:r>
    </w:p>
    <w:p w14:paraId="080D4E3D"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Fotos</w:t>
      </w:r>
      <w:r w:rsidR="00B04D7D">
        <w:rPr>
          <w:lang w:val="de-DE"/>
        </w:rPr>
        <w:t>;</w:t>
      </w:r>
    </w:p>
    <w:p w14:paraId="017F3608"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Filmtrailer</w:t>
      </w:r>
      <w:r w:rsidR="00B04D7D">
        <w:rPr>
          <w:lang w:val="de-DE"/>
        </w:rPr>
        <w:t>;</w:t>
      </w:r>
    </w:p>
    <w:p w14:paraId="08488968"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Authentische Texte</w:t>
      </w:r>
      <w:r w:rsidR="00B04D7D">
        <w:rPr>
          <w:lang w:val="de-DE"/>
        </w:rPr>
        <w:t>;</w:t>
      </w:r>
    </w:p>
    <w:p w14:paraId="61CC0C9C"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Anderes</w:t>
      </w:r>
      <w:r w:rsidR="00B04D7D">
        <w:rPr>
          <w:lang w:val="de-DE"/>
        </w:rPr>
        <w:t>;</w:t>
      </w:r>
    </w:p>
    <w:p w14:paraId="6C0C99FE" w14:textId="77777777" w:rsidR="000D1B7A" w:rsidRDefault="000D1B7A" w:rsidP="00BA4DFA">
      <w:pPr>
        <w:pStyle w:val="Odstavecseseznamem"/>
        <w:numPr>
          <w:ilvl w:val="0"/>
          <w:numId w:val="14"/>
        </w:numPr>
        <w:spacing w:line="240" w:lineRule="auto"/>
        <w:jc w:val="both"/>
        <w:rPr>
          <w:b/>
          <w:lang w:val="de-DE"/>
        </w:rPr>
      </w:pPr>
      <w:r w:rsidRPr="000D1B7A">
        <w:rPr>
          <w:b/>
          <w:lang w:val="de-DE"/>
        </w:rPr>
        <w:t>„Das Sein im Text“</w:t>
      </w:r>
    </w:p>
    <w:p w14:paraId="3A7C9B36"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Sema</w:t>
      </w:r>
      <w:r w:rsidR="00864118" w:rsidRPr="0025021D">
        <w:rPr>
          <w:lang w:val="de-DE"/>
        </w:rPr>
        <w:t>n</w:t>
      </w:r>
      <w:r w:rsidRPr="0025021D">
        <w:rPr>
          <w:lang w:val="de-DE"/>
        </w:rPr>
        <w:t>tisierung des Wortschatzes</w:t>
      </w:r>
      <w:r w:rsidR="00B04D7D">
        <w:rPr>
          <w:lang w:val="de-DE"/>
        </w:rPr>
        <w:t>;</w:t>
      </w:r>
    </w:p>
    <w:p w14:paraId="595B3CDC"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Grammatische Übungen (bedeutungsbildende Ebene des Lautes, Wortes, Satzes)</w:t>
      </w:r>
      <w:r w:rsidR="00B04D7D">
        <w:rPr>
          <w:lang w:val="de-DE"/>
        </w:rPr>
        <w:t>;</w:t>
      </w:r>
    </w:p>
    <w:p w14:paraId="1C3AA063" w14:textId="77777777" w:rsidR="002329BF" w:rsidRPr="0025021D" w:rsidRDefault="002329BF" w:rsidP="00BA4DFA">
      <w:pPr>
        <w:pStyle w:val="Odstavecseseznamem"/>
        <w:numPr>
          <w:ilvl w:val="1"/>
          <w:numId w:val="14"/>
        </w:numPr>
        <w:spacing w:line="240" w:lineRule="auto"/>
        <w:jc w:val="both"/>
        <w:rPr>
          <w:lang w:val="de-DE"/>
        </w:rPr>
      </w:pPr>
      <w:r w:rsidRPr="0025021D">
        <w:rPr>
          <w:lang w:val="de-DE"/>
        </w:rPr>
        <w:t>Textarbeit</w:t>
      </w:r>
      <w:r w:rsidR="00B04D7D">
        <w:rPr>
          <w:lang w:val="de-DE"/>
        </w:rPr>
        <w:t>:</w:t>
      </w:r>
    </w:p>
    <w:p w14:paraId="1027AEFD" w14:textId="77777777" w:rsidR="006A1F3F" w:rsidRPr="0025021D" w:rsidRDefault="0025021D" w:rsidP="006A1F3F">
      <w:pPr>
        <w:pStyle w:val="Odstavecseseznamem"/>
        <w:numPr>
          <w:ilvl w:val="2"/>
          <w:numId w:val="14"/>
        </w:numPr>
        <w:spacing w:line="240" w:lineRule="auto"/>
        <w:jc w:val="both"/>
        <w:rPr>
          <w:lang w:val="de-DE"/>
        </w:rPr>
      </w:pPr>
      <w:r w:rsidRPr="0025021D">
        <w:rPr>
          <w:lang w:val="de-DE"/>
        </w:rPr>
        <w:t xml:space="preserve">Tempora-Spiele und ihre Effekte </w:t>
      </w:r>
      <w:r>
        <w:rPr>
          <w:lang w:val="de-DE"/>
        </w:rPr>
        <w:t xml:space="preserve">als Spiel mit dem grammatischen Wissen </w:t>
      </w:r>
      <w:r w:rsidRPr="0025021D">
        <w:rPr>
          <w:lang w:val="de-DE"/>
        </w:rPr>
        <w:t>(a</w:t>
      </w:r>
      <w:r w:rsidR="006A1F3F" w:rsidRPr="0025021D">
        <w:rPr>
          <w:lang w:val="de-DE"/>
        </w:rPr>
        <w:t xml:space="preserve">us </w:t>
      </w:r>
      <w:r w:rsidRPr="0025021D">
        <w:rPr>
          <w:lang w:val="de-DE"/>
        </w:rPr>
        <w:t>dem Präsenz in</w:t>
      </w:r>
      <w:r w:rsidR="006A1F3F" w:rsidRPr="0025021D">
        <w:rPr>
          <w:lang w:val="de-DE"/>
        </w:rPr>
        <w:t xml:space="preserve"> Vergangenheit</w:t>
      </w:r>
      <w:r>
        <w:rPr>
          <w:lang w:val="de-DE"/>
        </w:rPr>
        <w:t xml:space="preserve"> oder umgekehrt</w:t>
      </w:r>
      <w:r w:rsidRPr="0025021D">
        <w:rPr>
          <w:lang w:val="de-DE"/>
        </w:rPr>
        <w:t xml:space="preserve">; </w:t>
      </w:r>
      <w:r>
        <w:rPr>
          <w:lang w:val="de-DE"/>
        </w:rPr>
        <w:t xml:space="preserve">Alternation des </w:t>
      </w:r>
      <w:r w:rsidR="006A1F3F" w:rsidRPr="0025021D">
        <w:rPr>
          <w:lang w:val="de-DE"/>
        </w:rPr>
        <w:t>Präteritum</w:t>
      </w:r>
      <w:r>
        <w:rPr>
          <w:lang w:val="de-DE"/>
        </w:rPr>
        <w:t xml:space="preserve">s </w:t>
      </w:r>
      <w:proofErr w:type="gramStart"/>
      <w:r>
        <w:rPr>
          <w:lang w:val="de-DE"/>
        </w:rPr>
        <w:t xml:space="preserve">und </w:t>
      </w:r>
      <w:r w:rsidR="006A1F3F" w:rsidRPr="0025021D">
        <w:rPr>
          <w:lang w:val="de-DE"/>
        </w:rPr>
        <w:t xml:space="preserve"> Perfekt</w:t>
      </w:r>
      <w:r>
        <w:rPr>
          <w:lang w:val="de-DE"/>
        </w:rPr>
        <w:t>s</w:t>
      </w:r>
      <w:proofErr w:type="gramEnd"/>
      <w:r>
        <w:rPr>
          <w:lang w:val="de-DE"/>
        </w:rPr>
        <w:t>; Futur-Form)</w:t>
      </w:r>
      <w:r w:rsidR="00B04D7D">
        <w:rPr>
          <w:lang w:val="de-DE"/>
        </w:rPr>
        <w:t>;</w:t>
      </w:r>
    </w:p>
    <w:p w14:paraId="5D70DC27" w14:textId="77777777" w:rsidR="006A1F3F" w:rsidRPr="0025021D" w:rsidRDefault="006A1F3F" w:rsidP="006A1F3F">
      <w:pPr>
        <w:pStyle w:val="Odstavecseseznamem"/>
        <w:numPr>
          <w:ilvl w:val="2"/>
          <w:numId w:val="14"/>
        </w:numPr>
        <w:spacing w:line="240" w:lineRule="auto"/>
        <w:jc w:val="both"/>
        <w:rPr>
          <w:lang w:val="de-DE"/>
        </w:rPr>
      </w:pPr>
      <w:r w:rsidRPr="0025021D">
        <w:rPr>
          <w:lang w:val="de-DE"/>
        </w:rPr>
        <w:t>Puzzle-Spiel</w:t>
      </w:r>
      <w:r w:rsidR="0025021D">
        <w:rPr>
          <w:lang w:val="de-DE"/>
        </w:rPr>
        <w:t xml:space="preserve"> (logisches Denken)</w:t>
      </w:r>
      <w:r w:rsidR="00B04D7D">
        <w:rPr>
          <w:lang w:val="de-DE"/>
        </w:rPr>
        <w:t>;</w:t>
      </w:r>
    </w:p>
    <w:p w14:paraId="4DBA9F81" w14:textId="77777777" w:rsidR="006A1F3F" w:rsidRPr="0025021D" w:rsidRDefault="006A1F3F" w:rsidP="006A1F3F">
      <w:pPr>
        <w:pStyle w:val="Odstavecseseznamem"/>
        <w:numPr>
          <w:ilvl w:val="2"/>
          <w:numId w:val="14"/>
        </w:numPr>
        <w:spacing w:line="240" w:lineRule="auto"/>
        <w:jc w:val="both"/>
        <w:rPr>
          <w:lang w:val="de-DE"/>
        </w:rPr>
      </w:pPr>
      <w:r w:rsidRPr="0025021D">
        <w:rPr>
          <w:lang w:val="de-DE"/>
        </w:rPr>
        <w:t>Was ist richtig, was ist falsch</w:t>
      </w:r>
      <w:r w:rsidR="00124370">
        <w:rPr>
          <w:lang w:val="de-DE"/>
        </w:rPr>
        <w:t xml:space="preserve"> (selektives Wissen)</w:t>
      </w:r>
      <w:r w:rsidR="00B04D7D">
        <w:rPr>
          <w:lang w:val="de-DE"/>
        </w:rPr>
        <w:t>;</w:t>
      </w:r>
    </w:p>
    <w:p w14:paraId="0B8601D1" w14:textId="77777777" w:rsidR="006A1F3F" w:rsidRPr="0025021D" w:rsidRDefault="006A1F3F" w:rsidP="006A1F3F">
      <w:pPr>
        <w:pStyle w:val="Odstavecseseznamem"/>
        <w:numPr>
          <w:ilvl w:val="1"/>
          <w:numId w:val="14"/>
        </w:numPr>
        <w:spacing w:line="240" w:lineRule="auto"/>
        <w:jc w:val="both"/>
        <w:rPr>
          <w:lang w:val="de-DE"/>
        </w:rPr>
      </w:pPr>
      <w:r w:rsidRPr="0025021D">
        <w:rPr>
          <w:lang w:val="de-DE"/>
        </w:rPr>
        <w:t>literaturwissenschaftliche Aufgaben</w:t>
      </w:r>
      <w:r w:rsidR="00B04D7D">
        <w:rPr>
          <w:lang w:val="de-DE"/>
        </w:rPr>
        <w:t>:</w:t>
      </w:r>
    </w:p>
    <w:p w14:paraId="2F005C42" w14:textId="77777777" w:rsidR="006A1F3F" w:rsidRPr="0025021D" w:rsidRDefault="006A1F3F" w:rsidP="006A1F3F">
      <w:pPr>
        <w:pStyle w:val="Odstavecseseznamem"/>
        <w:numPr>
          <w:ilvl w:val="2"/>
          <w:numId w:val="14"/>
        </w:numPr>
        <w:spacing w:line="240" w:lineRule="auto"/>
        <w:jc w:val="both"/>
        <w:rPr>
          <w:lang w:val="de-DE"/>
        </w:rPr>
      </w:pPr>
      <w:r w:rsidRPr="0025021D">
        <w:rPr>
          <w:lang w:val="de-DE"/>
        </w:rPr>
        <w:t>Analysen (literarisch-ästhetische und thematische Komponente / Textaufbau: Textarchitektur, Komposition; Themenentfaltung; Sprachkomponente: Stilfiguren</w:t>
      </w:r>
      <w:r w:rsidR="000E0B9C">
        <w:rPr>
          <w:lang w:val="de-DE"/>
        </w:rPr>
        <w:t xml:space="preserve"> </w:t>
      </w:r>
      <w:r w:rsidRPr="0025021D">
        <w:rPr>
          <w:lang w:val="de-DE"/>
        </w:rPr>
        <w:t>und Stilelemente</w:t>
      </w:r>
      <w:r w:rsidR="000E0B9C">
        <w:rPr>
          <w:lang w:val="de-DE"/>
        </w:rPr>
        <w:t>)</w:t>
      </w:r>
      <w:r w:rsidR="00B04D7D">
        <w:rPr>
          <w:lang w:val="de-DE"/>
        </w:rPr>
        <w:t>;</w:t>
      </w:r>
    </w:p>
    <w:p w14:paraId="3BE025B2" w14:textId="77777777" w:rsidR="006A1F3F" w:rsidRPr="0025021D" w:rsidRDefault="006A1F3F" w:rsidP="006A1F3F">
      <w:pPr>
        <w:pStyle w:val="Odstavecseseznamem"/>
        <w:numPr>
          <w:ilvl w:val="2"/>
          <w:numId w:val="14"/>
        </w:numPr>
        <w:spacing w:line="240" w:lineRule="auto"/>
        <w:jc w:val="both"/>
        <w:rPr>
          <w:lang w:val="de-DE"/>
        </w:rPr>
      </w:pPr>
      <w:r w:rsidRPr="0025021D">
        <w:rPr>
          <w:lang w:val="de-DE"/>
        </w:rPr>
        <w:t>Interpretationen</w:t>
      </w:r>
      <w:r w:rsidR="00B04D7D">
        <w:rPr>
          <w:lang w:val="de-DE"/>
        </w:rPr>
        <w:t>;</w:t>
      </w:r>
    </w:p>
    <w:p w14:paraId="2112EFB6" w14:textId="77777777" w:rsidR="000D1B7A" w:rsidRPr="006A1F3F" w:rsidRDefault="000D1B7A" w:rsidP="00BA4DFA">
      <w:pPr>
        <w:pStyle w:val="Odstavecseseznamem"/>
        <w:numPr>
          <w:ilvl w:val="0"/>
          <w:numId w:val="14"/>
        </w:numPr>
        <w:spacing w:line="240" w:lineRule="auto"/>
        <w:jc w:val="both"/>
        <w:rPr>
          <w:b/>
          <w:lang w:val="de-DE"/>
        </w:rPr>
      </w:pPr>
      <w:r w:rsidRPr="006A1F3F">
        <w:rPr>
          <w:b/>
          <w:lang w:val="de-DE"/>
        </w:rPr>
        <w:t>„Reise aus dem Text“</w:t>
      </w:r>
    </w:p>
    <w:p w14:paraId="6E82EEFC" w14:textId="77777777" w:rsidR="00124370" w:rsidRPr="00B04D7D" w:rsidRDefault="00124370" w:rsidP="00BA4DFA">
      <w:pPr>
        <w:pStyle w:val="Odstavecseseznamem"/>
        <w:numPr>
          <w:ilvl w:val="2"/>
          <w:numId w:val="14"/>
        </w:numPr>
        <w:spacing w:line="240" w:lineRule="auto"/>
        <w:jc w:val="both"/>
        <w:rPr>
          <w:lang w:val="de-DE"/>
        </w:rPr>
      </w:pPr>
      <w:r w:rsidRPr="00B04D7D">
        <w:rPr>
          <w:lang w:val="de-DE"/>
        </w:rPr>
        <w:t>„</w:t>
      </w:r>
      <w:r w:rsidR="002329BF" w:rsidRPr="00B04D7D">
        <w:rPr>
          <w:lang w:val="de-DE"/>
        </w:rPr>
        <w:t>Nach den Motiven von</w:t>
      </w:r>
      <w:r w:rsidRPr="00B04D7D">
        <w:rPr>
          <w:lang w:val="de-DE"/>
        </w:rPr>
        <w:t xml:space="preserve">“ – man </w:t>
      </w:r>
      <w:r w:rsidR="00B04D7D" w:rsidRPr="00B04D7D">
        <w:rPr>
          <w:lang w:val="de-DE"/>
        </w:rPr>
        <w:t>arbeitet in Anlehnung an</w:t>
      </w:r>
      <w:r w:rsidRPr="00B04D7D">
        <w:rPr>
          <w:lang w:val="de-DE"/>
        </w:rPr>
        <w:t xml:space="preserve"> ursprünglichen literarischen Text</w:t>
      </w:r>
      <w:r w:rsidR="002329BF" w:rsidRPr="00B04D7D">
        <w:rPr>
          <w:lang w:val="de-DE"/>
        </w:rPr>
        <w:t xml:space="preserve">: </w:t>
      </w:r>
    </w:p>
    <w:p w14:paraId="30171988" w14:textId="77777777" w:rsidR="00124370" w:rsidRPr="00B04D7D" w:rsidRDefault="00124370" w:rsidP="00124370">
      <w:pPr>
        <w:pStyle w:val="Odstavecseseznamem"/>
        <w:numPr>
          <w:ilvl w:val="3"/>
          <w:numId w:val="14"/>
        </w:numPr>
        <w:spacing w:line="240" w:lineRule="auto"/>
        <w:jc w:val="both"/>
        <w:rPr>
          <w:lang w:val="de-DE"/>
        </w:rPr>
      </w:pPr>
      <w:r w:rsidRPr="00B04D7D">
        <w:rPr>
          <w:lang w:val="de-DE"/>
        </w:rPr>
        <w:t>kreatives Schreiben: die Geschichte wird</w:t>
      </w:r>
      <w:r w:rsidR="002329BF" w:rsidRPr="00B04D7D">
        <w:rPr>
          <w:lang w:val="de-DE"/>
        </w:rPr>
        <w:t xml:space="preserve"> aus der Perspektive eines </w:t>
      </w:r>
      <w:proofErr w:type="gramStart"/>
      <w:r w:rsidR="002329BF" w:rsidRPr="00B04D7D">
        <w:rPr>
          <w:lang w:val="de-DE"/>
        </w:rPr>
        <w:t>Anderen</w:t>
      </w:r>
      <w:proofErr w:type="gramEnd"/>
      <w:r w:rsidRPr="00B04D7D">
        <w:rPr>
          <w:lang w:val="de-DE"/>
        </w:rPr>
        <w:t xml:space="preserve"> erzählt</w:t>
      </w:r>
      <w:r w:rsidR="002329BF" w:rsidRPr="00B04D7D">
        <w:rPr>
          <w:lang w:val="de-DE"/>
        </w:rPr>
        <w:t xml:space="preserve">; </w:t>
      </w:r>
    </w:p>
    <w:p w14:paraId="013B441C" w14:textId="77777777" w:rsidR="00124370" w:rsidRPr="00B04D7D" w:rsidRDefault="002329BF" w:rsidP="00124370">
      <w:pPr>
        <w:pStyle w:val="Odstavecseseznamem"/>
        <w:numPr>
          <w:ilvl w:val="3"/>
          <w:numId w:val="14"/>
        </w:numPr>
        <w:spacing w:line="240" w:lineRule="auto"/>
        <w:jc w:val="both"/>
        <w:rPr>
          <w:lang w:val="de-DE"/>
        </w:rPr>
      </w:pPr>
      <w:r w:rsidRPr="00B04D7D">
        <w:rPr>
          <w:lang w:val="de-DE"/>
        </w:rPr>
        <w:t>Interview</w:t>
      </w:r>
      <w:r w:rsidR="00124370" w:rsidRPr="00B04D7D">
        <w:rPr>
          <w:lang w:val="de-DE"/>
        </w:rPr>
        <w:t xml:space="preserve"> mit dem Protagonisten / </w:t>
      </w:r>
      <w:r w:rsidR="00B04D7D" w:rsidRPr="00B04D7D">
        <w:rPr>
          <w:lang w:val="de-DE"/>
        </w:rPr>
        <w:t xml:space="preserve">der </w:t>
      </w:r>
      <w:r w:rsidR="00124370" w:rsidRPr="00B04D7D">
        <w:rPr>
          <w:lang w:val="de-DE"/>
        </w:rPr>
        <w:t>Protagonistin</w:t>
      </w:r>
      <w:r w:rsidR="00B04D7D" w:rsidRPr="00B04D7D">
        <w:rPr>
          <w:lang w:val="de-DE"/>
        </w:rPr>
        <w:t>;</w:t>
      </w:r>
      <w:r w:rsidRPr="00B04D7D">
        <w:rPr>
          <w:lang w:val="de-DE"/>
        </w:rPr>
        <w:t xml:space="preserve"> </w:t>
      </w:r>
    </w:p>
    <w:p w14:paraId="59B0A782" w14:textId="77777777" w:rsidR="002329BF" w:rsidRPr="00B04D7D" w:rsidRDefault="002329BF" w:rsidP="00124370">
      <w:pPr>
        <w:pStyle w:val="Odstavecseseznamem"/>
        <w:numPr>
          <w:ilvl w:val="3"/>
          <w:numId w:val="14"/>
        </w:numPr>
        <w:spacing w:line="240" w:lineRule="auto"/>
        <w:jc w:val="both"/>
        <w:rPr>
          <w:lang w:val="de-DE"/>
        </w:rPr>
      </w:pPr>
      <w:r w:rsidRPr="00B04D7D">
        <w:rPr>
          <w:lang w:val="de-DE"/>
        </w:rPr>
        <w:t xml:space="preserve">Brief </w:t>
      </w:r>
      <w:proofErr w:type="gramStart"/>
      <w:r w:rsidRPr="00B04D7D">
        <w:rPr>
          <w:lang w:val="de-DE"/>
        </w:rPr>
        <w:t>an eine literarischer Gestalten</w:t>
      </w:r>
      <w:proofErr w:type="gramEnd"/>
      <w:r w:rsidRPr="00B04D7D">
        <w:rPr>
          <w:lang w:val="de-DE"/>
        </w:rPr>
        <w:t xml:space="preserve"> etc.</w:t>
      </w:r>
    </w:p>
    <w:p w14:paraId="69170F0D" w14:textId="77777777" w:rsidR="002329BF" w:rsidRPr="00B04D7D" w:rsidRDefault="002329BF" w:rsidP="00BA4DFA">
      <w:pPr>
        <w:pStyle w:val="Odstavecseseznamem"/>
        <w:numPr>
          <w:ilvl w:val="2"/>
          <w:numId w:val="14"/>
        </w:numPr>
        <w:spacing w:line="240" w:lineRule="auto"/>
        <w:jc w:val="both"/>
        <w:rPr>
          <w:lang w:val="de-DE"/>
        </w:rPr>
      </w:pPr>
      <w:r w:rsidRPr="00B04D7D">
        <w:rPr>
          <w:lang w:val="de-DE"/>
        </w:rPr>
        <w:t>Inszenierung der einzelnen Szenen</w:t>
      </w:r>
      <w:r w:rsidR="00B04D7D" w:rsidRPr="00B04D7D">
        <w:rPr>
          <w:lang w:val="de-DE"/>
        </w:rPr>
        <w:t>;</w:t>
      </w:r>
      <w:r w:rsidRPr="00B04D7D">
        <w:rPr>
          <w:lang w:val="de-DE"/>
        </w:rPr>
        <w:t xml:space="preserve"> </w:t>
      </w:r>
    </w:p>
    <w:p w14:paraId="34A94F73" w14:textId="77777777" w:rsidR="002329BF" w:rsidRPr="00B04D7D" w:rsidRDefault="002329BF" w:rsidP="00BA4DFA">
      <w:pPr>
        <w:pStyle w:val="Odstavecseseznamem"/>
        <w:numPr>
          <w:ilvl w:val="2"/>
          <w:numId w:val="14"/>
        </w:numPr>
        <w:spacing w:line="240" w:lineRule="auto"/>
        <w:jc w:val="both"/>
        <w:rPr>
          <w:lang w:val="de-DE"/>
        </w:rPr>
      </w:pPr>
      <w:r w:rsidRPr="00B04D7D">
        <w:rPr>
          <w:lang w:val="de-DE"/>
        </w:rPr>
        <w:t>Comic</w:t>
      </w:r>
      <w:r w:rsidR="00B04D7D" w:rsidRPr="00B04D7D">
        <w:rPr>
          <w:lang w:val="de-DE"/>
        </w:rPr>
        <w:t>;</w:t>
      </w:r>
    </w:p>
    <w:p w14:paraId="5E59AD91" w14:textId="77777777" w:rsidR="002329BF" w:rsidRPr="00B04D7D" w:rsidRDefault="002329BF" w:rsidP="00BA4DFA">
      <w:pPr>
        <w:pStyle w:val="Odstavecseseznamem"/>
        <w:numPr>
          <w:ilvl w:val="2"/>
          <w:numId w:val="14"/>
        </w:numPr>
        <w:spacing w:line="240" w:lineRule="auto"/>
        <w:jc w:val="both"/>
        <w:rPr>
          <w:lang w:val="de-DE"/>
        </w:rPr>
      </w:pPr>
      <w:r w:rsidRPr="00B04D7D">
        <w:rPr>
          <w:lang w:val="de-DE"/>
        </w:rPr>
        <w:t>Buchcover</w:t>
      </w:r>
      <w:r w:rsidR="00B04D7D" w:rsidRPr="00B04D7D">
        <w:rPr>
          <w:lang w:val="de-DE"/>
        </w:rPr>
        <w:t>;</w:t>
      </w:r>
    </w:p>
    <w:p w14:paraId="316475C2" w14:textId="77777777" w:rsidR="00124370" w:rsidRPr="00B04D7D" w:rsidRDefault="00124370" w:rsidP="00BA4DFA">
      <w:pPr>
        <w:pStyle w:val="Odstavecseseznamem"/>
        <w:numPr>
          <w:ilvl w:val="2"/>
          <w:numId w:val="14"/>
        </w:numPr>
        <w:spacing w:line="240" w:lineRule="auto"/>
        <w:jc w:val="both"/>
        <w:rPr>
          <w:lang w:val="de-DE"/>
        </w:rPr>
      </w:pPr>
      <w:r w:rsidRPr="00B04D7D">
        <w:rPr>
          <w:lang w:val="de-DE"/>
        </w:rPr>
        <w:t>Reportage über die Textarbeit in die Schulzeitung etc.</w:t>
      </w:r>
    </w:p>
    <w:p w14:paraId="76066465" w14:textId="77777777" w:rsidR="002329BF" w:rsidRPr="00B04D7D" w:rsidRDefault="002329BF" w:rsidP="00BA4DFA">
      <w:pPr>
        <w:pStyle w:val="Odstavecseseznamem"/>
        <w:spacing w:line="240" w:lineRule="auto"/>
        <w:jc w:val="both"/>
        <w:rPr>
          <w:lang w:val="de-DE"/>
        </w:rPr>
      </w:pPr>
    </w:p>
    <w:p w14:paraId="6E467D7C" w14:textId="77777777" w:rsidR="000D1B7A" w:rsidRPr="00B04D7D" w:rsidRDefault="000D1B7A" w:rsidP="00BA4DFA">
      <w:pPr>
        <w:spacing w:line="240" w:lineRule="auto"/>
        <w:jc w:val="both"/>
        <w:rPr>
          <w:lang w:val="de-DE"/>
        </w:rPr>
      </w:pPr>
    </w:p>
    <w:p w14:paraId="2148F58F" w14:textId="77777777" w:rsidR="000D1B7A" w:rsidRDefault="000D1B7A" w:rsidP="00BA4DFA">
      <w:pPr>
        <w:spacing w:line="240" w:lineRule="auto"/>
        <w:jc w:val="both"/>
        <w:rPr>
          <w:b/>
          <w:lang w:val="de-DE"/>
        </w:rPr>
      </w:pPr>
    </w:p>
    <w:p w14:paraId="07013E01" w14:textId="77777777" w:rsidR="000D1B7A" w:rsidRDefault="000D1B7A" w:rsidP="00BA4DFA">
      <w:pPr>
        <w:spacing w:line="240" w:lineRule="auto"/>
        <w:jc w:val="both"/>
        <w:rPr>
          <w:b/>
          <w:lang w:val="de-DE"/>
        </w:rPr>
      </w:pPr>
    </w:p>
    <w:p w14:paraId="55B451AD" w14:textId="77777777" w:rsidR="000D1B7A" w:rsidRDefault="000D1B7A" w:rsidP="00BA4DFA">
      <w:pPr>
        <w:spacing w:line="240" w:lineRule="auto"/>
        <w:jc w:val="both"/>
        <w:rPr>
          <w:b/>
          <w:lang w:val="de-DE"/>
        </w:rPr>
      </w:pPr>
    </w:p>
    <w:p w14:paraId="01AE4539" w14:textId="77777777" w:rsidR="000D1B7A" w:rsidRDefault="000D1B7A" w:rsidP="00BA4DFA">
      <w:pPr>
        <w:spacing w:line="240" w:lineRule="auto"/>
        <w:jc w:val="both"/>
        <w:rPr>
          <w:b/>
          <w:lang w:val="de-DE"/>
        </w:rPr>
      </w:pPr>
    </w:p>
    <w:p w14:paraId="15A25A5A" w14:textId="77777777" w:rsidR="000D1B7A" w:rsidRDefault="000D1B7A" w:rsidP="00BA4DFA">
      <w:pPr>
        <w:spacing w:line="240" w:lineRule="auto"/>
        <w:jc w:val="both"/>
        <w:rPr>
          <w:b/>
          <w:lang w:val="de-DE"/>
        </w:rPr>
      </w:pPr>
    </w:p>
    <w:p w14:paraId="1070DC7B" w14:textId="77777777" w:rsidR="002329BF" w:rsidRDefault="002329BF" w:rsidP="00BA4DFA">
      <w:pPr>
        <w:spacing w:line="240" w:lineRule="auto"/>
        <w:jc w:val="both"/>
        <w:rPr>
          <w:b/>
          <w:lang w:val="de-DE"/>
        </w:rPr>
      </w:pPr>
    </w:p>
    <w:p w14:paraId="54C7247D" w14:textId="77777777" w:rsidR="003028CB" w:rsidRPr="00B04D7D" w:rsidRDefault="003028CB" w:rsidP="00BA4DFA">
      <w:pPr>
        <w:pStyle w:val="Odstavecseseznamem"/>
        <w:numPr>
          <w:ilvl w:val="0"/>
          <w:numId w:val="4"/>
        </w:numPr>
        <w:spacing w:line="240" w:lineRule="auto"/>
        <w:jc w:val="both"/>
        <w:rPr>
          <w:b/>
          <w:color w:val="0070C0"/>
          <w:sz w:val="28"/>
          <w:szCs w:val="28"/>
          <w:lang w:val="de-DE"/>
        </w:rPr>
      </w:pPr>
      <w:r w:rsidRPr="00B04D7D">
        <w:rPr>
          <w:b/>
          <w:color w:val="0070C0"/>
          <w:sz w:val="28"/>
          <w:szCs w:val="28"/>
          <w:lang w:val="de-DE"/>
        </w:rPr>
        <w:lastRenderedPageBreak/>
        <w:t>B</w:t>
      </w:r>
      <w:r w:rsidR="002329BF" w:rsidRPr="00B04D7D">
        <w:rPr>
          <w:b/>
          <w:color w:val="0070C0"/>
          <w:sz w:val="28"/>
          <w:szCs w:val="28"/>
          <w:lang w:val="de-DE"/>
        </w:rPr>
        <w:t>esonderheiten der Arbeit mit fremdsprachigen</w:t>
      </w:r>
      <w:r w:rsidRPr="00B04D7D">
        <w:rPr>
          <w:b/>
          <w:color w:val="0070C0"/>
          <w:sz w:val="28"/>
          <w:szCs w:val="28"/>
          <w:lang w:val="de-DE"/>
        </w:rPr>
        <w:t xml:space="preserve"> kinder- und jugendliterarischen Texten</w:t>
      </w:r>
    </w:p>
    <w:p w14:paraId="76CFA606" w14:textId="77777777" w:rsidR="003028CB" w:rsidRDefault="00124370" w:rsidP="00124370">
      <w:pPr>
        <w:spacing w:line="240" w:lineRule="auto"/>
        <w:ind w:left="360"/>
        <w:jc w:val="both"/>
        <w:rPr>
          <w:lang w:val="de-DE"/>
        </w:rPr>
      </w:pPr>
      <w:r w:rsidRPr="00124370">
        <w:rPr>
          <w:lang w:val="de-DE"/>
        </w:rPr>
        <w:t>Der fremdsprachige Code literarischer Werke</w:t>
      </w:r>
      <w:r>
        <w:rPr>
          <w:lang w:val="de-DE"/>
        </w:rPr>
        <w:t xml:space="preserve"> modifiziert die Textadressierung: Das, was man in der Muttersprache für überwunden und abschlossen hält, wird in infolge der Fremdsprache neu entdeckt und </w:t>
      </w:r>
      <w:r w:rsidR="00506130">
        <w:rPr>
          <w:lang w:val="de-DE"/>
        </w:rPr>
        <w:t xml:space="preserve">als </w:t>
      </w:r>
      <w:r>
        <w:rPr>
          <w:lang w:val="de-DE"/>
        </w:rPr>
        <w:t>aktuell</w:t>
      </w:r>
      <w:r w:rsidR="00506130">
        <w:rPr>
          <w:lang w:val="de-DE"/>
        </w:rPr>
        <w:t xml:space="preserve"> wahrgenommen</w:t>
      </w:r>
      <w:r>
        <w:rPr>
          <w:lang w:val="de-DE"/>
        </w:rPr>
        <w:t>.</w:t>
      </w:r>
    </w:p>
    <w:p w14:paraId="1721337C" w14:textId="77777777" w:rsidR="00135F52" w:rsidRPr="00135F52" w:rsidRDefault="00124370" w:rsidP="00124370">
      <w:pPr>
        <w:spacing w:line="240" w:lineRule="auto"/>
        <w:ind w:left="360"/>
        <w:jc w:val="both"/>
        <w:rPr>
          <w:b/>
          <w:lang w:val="de-DE"/>
        </w:rPr>
      </w:pPr>
      <w:r w:rsidRPr="00135F52">
        <w:rPr>
          <w:b/>
          <w:lang w:val="de-DE"/>
        </w:rPr>
        <w:t>Kinder- und Ju</w:t>
      </w:r>
      <w:r w:rsidR="00135F52" w:rsidRPr="00135F52">
        <w:rPr>
          <w:b/>
          <w:lang w:val="de-DE"/>
        </w:rPr>
        <w:t>gendliterarische Texte</w:t>
      </w:r>
      <w:r w:rsidRPr="00135F52">
        <w:rPr>
          <w:b/>
          <w:lang w:val="de-DE"/>
        </w:rPr>
        <w:t xml:space="preserve"> </w:t>
      </w:r>
    </w:p>
    <w:p w14:paraId="6FC0E6E6" w14:textId="77777777" w:rsidR="00135F52" w:rsidRPr="00135F52" w:rsidRDefault="00124370" w:rsidP="00135F52">
      <w:pPr>
        <w:pStyle w:val="Odstavecseseznamem"/>
        <w:numPr>
          <w:ilvl w:val="0"/>
          <w:numId w:val="19"/>
        </w:numPr>
        <w:spacing w:line="240" w:lineRule="auto"/>
        <w:jc w:val="both"/>
        <w:rPr>
          <w:b/>
          <w:lang w:val="de-DE"/>
        </w:rPr>
      </w:pPr>
      <w:r w:rsidRPr="00135F52">
        <w:rPr>
          <w:b/>
          <w:lang w:val="de-DE"/>
        </w:rPr>
        <w:t>erm</w:t>
      </w:r>
      <w:r w:rsidR="00135F52" w:rsidRPr="00135F52">
        <w:rPr>
          <w:b/>
          <w:lang w:val="de-DE"/>
        </w:rPr>
        <w:t>öglichen</w:t>
      </w:r>
      <w:r w:rsidRPr="00135F52">
        <w:rPr>
          <w:b/>
          <w:lang w:val="de-DE"/>
        </w:rPr>
        <w:t xml:space="preserve"> einen Rückblick auf die eigene Kindheit </w:t>
      </w:r>
    </w:p>
    <w:p w14:paraId="5666F100" w14:textId="77777777" w:rsidR="00124370" w:rsidRPr="00135F52" w:rsidRDefault="00124370" w:rsidP="00135F52">
      <w:pPr>
        <w:pStyle w:val="Odstavecseseznamem"/>
        <w:numPr>
          <w:ilvl w:val="0"/>
          <w:numId w:val="19"/>
        </w:numPr>
        <w:spacing w:line="240" w:lineRule="auto"/>
        <w:jc w:val="both"/>
        <w:rPr>
          <w:lang w:val="de-DE"/>
        </w:rPr>
      </w:pPr>
      <w:r w:rsidRPr="00135F52">
        <w:rPr>
          <w:b/>
          <w:lang w:val="de-DE"/>
        </w:rPr>
        <w:t>und er</w:t>
      </w:r>
      <w:r w:rsidR="00135F52" w:rsidRPr="00135F52">
        <w:rPr>
          <w:b/>
          <w:lang w:val="de-DE"/>
        </w:rPr>
        <w:t>öffnet einen</w:t>
      </w:r>
      <w:r w:rsidRPr="00135F52">
        <w:rPr>
          <w:b/>
          <w:lang w:val="de-DE"/>
        </w:rPr>
        <w:t xml:space="preserve"> neuen – sehr oft </w:t>
      </w:r>
      <w:r w:rsidR="00135F52" w:rsidRPr="00135F52">
        <w:rPr>
          <w:b/>
          <w:lang w:val="de-DE"/>
        </w:rPr>
        <w:t xml:space="preserve">einen </w:t>
      </w:r>
      <w:r w:rsidRPr="00135F52">
        <w:rPr>
          <w:b/>
          <w:lang w:val="de-DE"/>
        </w:rPr>
        <w:t xml:space="preserve">unerwarteten Blick – auf die </w:t>
      </w:r>
      <w:r w:rsidR="00E80339">
        <w:rPr>
          <w:b/>
          <w:lang w:val="de-DE"/>
        </w:rPr>
        <w:t>heutige Kindheit</w:t>
      </w:r>
      <w:r w:rsidRPr="00135F52">
        <w:rPr>
          <w:b/>
          <w:lang w:val="de-DE"/>
        </w:rPr>
        <w:t xml:space="preserve"> </w:t>
      </w:r>
      <w:r w:rsidR="00E80339">
        <w:rPr>
          <w:b/>
          <w:lang w:val="de-DE"/>
        </w:rPr>
        <w:t xml:space="preserve">und das heutige Erwachsenwerden </w:t>
      </w:r>
      <w:r w:rsidRPr="00135F52">
        <w:rPr>
          <w:b/>
          <w:lang w:val="de-DE"/>
        </w:rPr>
        <w:t xml:space="preserve">der </w:t>
      </w:r>
      <w:r w:rsidR="00E80339">
        <w:rPr>
          <w:b/>
          <w:lang w:val="de-DE"/>
        </w:rPr>
        <w:t>eigenen Kinder oder Schüler.</w:t>
      </w:r>
    </w:p>
    <w:p w14:paraId="4638791F" w14:textId="77777777" w:rsidR="00506130" w:rsidRDefault="00506130" w:rsidP="00124370">
      <w:pPr>
        <w:spacing w:line="240" w:lineRule="auto"/>
        <w:ind w:left="360"/>
        <w:jc w:val="both"/>
        <w:rPr>
          <w:lang w:val="de-DE"/>
        </w:rPr>
      </w:pPr>
      <w:r>
        <w:rPr>
          <w:lang w:val="de-DE"/>
        </w:rPr>
        <w:t xml:space="preserve">Vielfältige Erfahrungen des erwachsenen Lesers sowie </w:t>
      </w:r>
      <w:r w:rsidR="00135F52">
        <w:rPr>
          <w:lang w:val="de-DE"/>
        </w:rPr>
        <w:t xml:space="preserve">seine </w:t>
      </w:r>
      <w:r>
        <w:rPr>
          <w:lang w:val="de-DE"/>
        </w:rPr>
        <w:t>reiche</w:t>
      </w:r>
      <w:r w:rsidR="00135F52">
        <w:rPr>
          <w:lang w:val="de-DE"/>
        </w:rPr>
        <w:t>n</w:t>
      </w:r>
      <w:r>
        <w:rPr>
          <w:lang w:val="de-DE"/>
        </w:rPr>
        <w:t xml:space="preserve"> Lebenserfahrungen ermöglichen auch vielschichtige Arbeit mit der Literatursprache, die die Kinder und Erwachsenen ganz anders dekodieren.</w:t>
      </w:r>
      <w:r w:rsidR="00135F52">
        <w:rPr>
          <w:lang w:val="de-DE"/>
        </w:rPr>
        <w:t xml:space="preserve"> </w:t>
      </w:r>
      <w:r w:rsidR="00135F52" w:rsidRPr="00135F52">
        <w:rPr>
          <w:b/>
          <w:lang w:val="de-DE"/>
        </w:rPr>
        <w:t>Einfach bedeutet nicht primitiv!</w:t>
      </w:r>
    </w:p>
    <w:p w14:paraId="7F8B7838" w14:textId="77777777" w:rsidR="00506130" w:rsidRDefault="00506130" w:rsidP="00124370">
      <w:pPr>
        <w:spacing w:line="240" w:lineRule="auto"/>
        <w:ind w:left="360"/>
        <w:jc w:val="both"/>
        <w:rPr>
          <w:b/>
          <w:lang w:val="de-DE"/>
        </w:rPr>
      </w:pPr>
      <w:r w:rsidRPr="00135F52">
        <w:rPr>
          <w:b/>
          <w:lang w:val="de-DE"/>
        </w:rPr>
        <w:t>Kindheit und Erwachsenwerden können innerhalb der Literatur als anthropologische Themen, also als interkulturell verbindende Elemente betrachtet werden.</w:t>
      </w:r>
    </w:p>
    <w:p w14:paraId="248FF402" w14:textId="77777777" w:rsidR="00135F52" w:rsidRPr="00135F52" w:rsidRDefault="00135F52" w:rsidP="00124370">
      <w:pPr>
        <w:spacing w:line="240" w:lineRule="auto"/>
        <w:ind w:left="360"/>
        <w:jc w:val="both"/>
        <w:rPr>
          <w:lang w:val="de-DE"/>
        </w:rPr>
      </w:pPr>
      <w:r>
        <w:rPr>
          <w:lang w:val="de-DE"/>
        </w:rPr>
        <w:t>Ihre Erfa</w:t>
      </w:r>
      <w:r w:rsidRPr="00135F52">
        <w:rPr>
          <w:lang w:val="de-DE"/>
        </w:rPr>
        <w:t>hrungen?</w:t>
      </w:r>
    </w:p>
    <w:p w14:paraId="4190A759" w14:textId="77777777" w:rsidR="003028CB" w:rsidRDefault="003028CB" w:rsidP="00BA4DFA">
      <w:pPr>
        <w:spacing w:line="240" w:lineRule="auto"/>
        <w:jc w:val="both"/>
        <w:rPr>
          <w:lang w:val="de-DE"/>
        </w:rPr>
      </w:pPr>
    </w:p>
    <w:p w14:paraId="6570EB21" w14:textId="77777777" w:rsidR="00001DEE" w:rsidRDefault="00001DEE" w:rsidP="00BA4DFA">
      <w:pPr>
        <w:spacing w:line="240" w:lineRule="auto"/>
        <w:jc w:val="both"/>
        <w:rPr>
          <w:lang w:val="de-DE"/>
        </w:rPr>
      </w:pPr>
    </w:p>
    <w:p w14:paraId="37F93D1C" w14:textId="77777777" w:rsidR="002A50E3" w:rsidRDefault="002A50E3" w:rsidP="00BA4DFA">
      <w:pPr>
        <w:spacing w:line="240" w:lineRule="auto"/>
        <w:jc w:val="both"/>
        <w:rPr>
          <w:lang w:val="de-DE"/>
        </w:rPr>
      </w:pPr>
    </w:p>
    <w:p w14:paraId="6FAA3921" w14:textId="77777777" w:rsidR="002A50E3" w:rsidRDefault="002A50E3" w:rsidP="00BA4DFA">
      <w:pPr>
        <w:spacing w:line="240" w:lineRule="auto"/>
        <w:jc w:val="both"/>
        <w:rPr>
          <w:lang w:val="de-DE"/>
        </w:rPr>
      </w:pPr>
    </w:p>
    <w:p w14:paraId="705E9EA5" w14:textId="77777777" w:rsidR="002A50E3" w:rsidRDefault="002A50E3" w:rsidP="00BA4DFA">
      <w:pPr>
        <w:spacing w:line="240" w:lineRule="auto"/>
        <w:jc w:val="both"/>
        <w:rPr>
          <w:lang w:val="de-DE"/>
        </w:rPr>
      </w:pPr>
    </w:p>
    <w:p w14:paraId="78F9234A" w14:textId="77777777" w:rsidR="002A50E3" w:rsidRDefault="002A50E3" w:rsidP="00BA4DFA">
      <w:pPr>
        <w:spacing w:line="240" w:lineRule="auto"/>
        <w:jc w:val="both"/>
        <w:rPr>
          <w:lang w:val="de-DE"/>
        </w:rPr>
      </w:pPr>
    </w:p>
    <w:p w14:paraId="08CBB7C3" w14:textId="77777777" w:rsidR="002A50E3" w:rsidRDefault="002A50E3" w:rsidP="00BA4DFA">
      <w:pPr>
        <w:spacing w:line="240" w:lineRule="auto"/>
        <w:jc w:val="both"/>
        <w:rPr>
          <w:lang w:val="de-DE"/>
        </w:rPr>
      </w:pPr>
    </w:p>
    <w:p w14:paraId="0A555A48" w14:textId="77777777" w:rsidR="002A50E3" w:rsidRDefault="002A50E3" w:rsidP="00BA4DFA">
      <w:pPr>
        <w:spacing w:line="240" w:lineRule="auto"/>
        <w:jc w:val="both"/>
        <w:rPr>
          <w:lang w:val="de-DE"/>
        </w:rPr>
      </w:pPr>
    </w:p>
    <w:p w14:paraId="0775369B" w14:textId="77777777" w:rsidR="002A50E3" w:rsidRDefault="002A50E3" w:rsidP="00BA4DFA">
      <w:pPr>
        <w:spacing w:line="240" w:lineRule="auto"/>
        <w:jc w:val="both"/>
        <w:rPr>
          <w:lang w:val="de-DE"/>
        </w:rPr>
      </w:pPr>
    </w:p>
    <w:p w14:paraId="36BC7F7F" w14:textId="77777777" w:rsidR="002A50E3" w:rsidRDefault="002A50E3" w:rsidP="00BA4DFA">
      <w:pPr>
        <w:spacing w:line="240" w:lineRule="auto"/>
        <w:jc w:val="both"/>
        <w:rPr>
          <w:lang w:val="de-DE"/>
        </w:rPr>
      </w:pPr>
    </w:p>
    <w:p w14:paraId="787404E6" w14:textId="77777777" w:rsidR="002A50E3" w:rsidRDefault="002A50E3" w:rsidP="00BA4DFA">
      <w:pPr>
        <w:spacing w:line="240" w:lineRule="auto"/>
        <w:jc w:val="both"/>
        <w:rPr>
          <w:lang w:val="de-DE"/>
        </w:rPr>
      </w:pPr>
    </w:p>
    <w:p w14:paraId="15ECDCA0" w14:textId="77777777" w:rsidR="002A50E3" w:rsidRDefault="002A50E3" w:rsidP="00BA4DFA">
      <w:pPr>
        <w:spacing w:line="240" w:lineRule="auto"/>
        <w:jc w:val="both"/>
        <w:rPr>
          <w:lang w:val="de-DE"/>
        </w:rPr>
      </w:pPr>
    </w:p>
    <w:p w14:paraId="3AD89D59" w14:textId="77777777" w:rsidR="002A50E3" w:rsidRDefault="002A50E3" w:rsidP="00BA4DFA">
      <w:pPr>
        <w:spacing w:line="240" w:lineRule="auto"/>
        <w:jc w:val="both"/>
        <w:rPr>
          <w:lang w:val="de-DE"/>
        </w:rPr>
      </w:pPr>
    </w:p>
    <w:p w14:paraId="23193427" w14:textId="77777777" w:rsidR="002A50E3" w:rsidRDefault="002A50E3" w:rsidP="00BA4DFA">
      <w:pPr>
        <w:spacing w:line="240" w:lineRule="auto"/>
        <w:jc w:val="both"/>
        <w:rPr>
          <w:lang w:val="de-DE"/>
        </w:rPr>
      </w:pPr>
    </w:p>
    <w:p w14:paraId="18F28753" w14:textId="77777777" w:rsidR="002A50E3" w:rsidRDefault="002A50E3" w:rsidP="00BA4DFA">
      <w:pPr>
        <w:spacing w:line="240" w:lineRule="auto"/>
        <w:jc w:val="both"/>
        <w:rPr>
          <w:lang w:val="de-DE"/>
        </w:rPr>
      </w:pPr>
    </w:p>
    <w:p w14:paraId="2B3E35BF" w14:textId="77777777" w:rsidR="002A50E3" w:rsidRDefault="002A50E3" w:rsidP="00BA4DFA">
      <w:pPr>
        <w:spacing w:line="240" w:lineRule="auto"/>
        <w:jc w:val="both"/>
        <w:rPr>
          <w:lang w:val="de-DE"/>
        </w:rPr>
      </w:pPr>
    </w:p>
    <w:p w14:paraId="0CA0BBE1" w14:textId="77777777" w:rsidR="002A50E3" w:rsidRDefault="002A50E3" w:rsidP="00BA4DFA">
      <w:pPr>
        <w:spacing w:line="240" w:lineRule="auto"/>
        <w:jc w:val="both"/>
        <w:rPr>
          <w:lang w:val="de-DE"/>
        </w:rPr>
      </w:pPr>
    </w:p>
    <w:p w14:paraId="0D5451E7" w14:textId="77777777" w:rsidR="002A50E3" w:rsidRDefault="002A50E3" w:rsidP="00BA4DFA">
      <w:pPr>
        <w:spacing w:line="240" w:lineRule="auto"/>
        <w:jc w:val="both"/>
        <w:rPr>
          <w:lang w:val="de-DE"/>
        </w:rPr>
      </w:pPr>
    </w:p>
    <w:p w14:paraId="76D6B001" w14:textId="77777777" w:rsidR="003028CB" w:rsidRPr="00B04D7D" w:rsidRDefault="00766E21" w:rsidP="00BA4DFA">
      <w:pPr>
        <w:pStyle w:val="Odstavecseseznamem"/>
        <w:numPr>
          <w:ilvl w:val="0"/>
          <w:numId w:val="4"/>
        </w:numPr>
        <w:spacing w:line="240" w:lineRule="auto"/>
        <w:jc w:val="both"/>
        <w:rPr>
          <w:b/>
          <w:color w:val="0070C0"/>
          <w:sz w:val="28"/>
          <w:szCs w:val="28"/>
          <w:lang w:val="de-DE"/>
        </w:rPr>
      </w:pPr>
      <w:r w:rsidRPr="00B04D7D">
        <w:rPr>
          <w:b/>
          <w:color w:val="0070C0"/>
          <w:sz w:val="28"/>
          <w:szCs w:val="28"/>
          <w:lang w:val="de-DE"/>
        </w:rPr>
        <w:lastRenderedPageBreak/>
        <w:t>Was ist</w:t>
      </w:r>
      <w:r w:rsidR="003028CB" w:rsidRPr="00B04D7D">
        <w:rPr>
          <w:b/>
          <w:color w:val="0070C0"/>
          <w:sz w:val="28"/>
          <w:szCs w:val="28"/>
          <w:lang w:val="de-DE"/>
        </w:rPr>
        <w:t xml:space="preserve"> </w:t>
      </w:r>
      <w:r w:rsidR="000210B0">
        <w:rPr>
          <w:b/>
          <w:color w:val="0070C0"/>
          <w:sz w:val="28"/>
          <w:szCs w:val="28"/>
          <w:lang w:val="de-DE"/>
        </w:rPr>
        <w:t>das literarische</w:t>
      </w:r>
      <w:r w:rsidR="003028CB" w:rsidRPr="00B04D7D">
        <w:rPr>
          <w:b/>
          <w:color w:val="0070C0"/>
          <w:sz w:val="28"/>
          <w:szCs w:val="28"/>
          <w:lang w:val="de-DE"/>
        </w:rPr>
        <w:t xml:space="preserve"> Curriculum</w:t>
      </w:r>
      <w:r w:rsidR="00B04D7D">
        <w:rPr>
          <w:b/>
          <w:color w:val="0070C0"/>
          <w:sz w:val="28"/>
          <w:szCs w:val="28"/>
          <w:lang w:val="de-DE"/>
        </w:rPr>
        <w:t xml:space="preserve"> Vitae</w:t>
      </w:r>
      <w:r w:rsidRPr="00B04D7D">
        <w:rPr>
          <w:b/>
          <w:color w:val="0070C0"/>
          <w:sz w:val="28"/>
          <w:szCs w:val="28"/>
          <w:lang w:val="de-DE"/>
        </w:rPr>
        <w:t>?</w:t>
      </w:r>
      <w:r w:rsidR="003028CB" w:rsidRPr="00B04D7D">
        <w:rPr>
          <w:b/>
          <w:color w:val="0070C0"/>
          <w:sz w:val="28"/>
          <w:szCs w:val="28"/>
          <w:lang w:val="de-DE"/>
        </w:rPr>
        <w:t xml:space="preserve"> </w:t>
      </w:r>
    </w:p>
    <w:p w14:paraId="252B1332" w14:textId="77777777" w:rsidR="00001DEE" w:rsidRDefault="00135F52" w:rsidP="00135F52">
      <w:pPr>
        <w:spacing w:line="240" w:lineRule="auto"/>
        <w:ind w:left="360"/>
        <w:jc w:val="both"/>
        <w:rPr>
          <w:lang w:val="de-DE"/>
        </w:rPr>
      </w:pPr>
      <w:r>
        <w:rPr>
          <w:lang w:val="de-DE"/>
        </w:rPr>
        <w:t>Die Gestaltung des eigenen ´Leser-Lebenslaufs´ bietet jedem die Möglichkeit sich mit der Liter</w:t>
      </w:r>
      <w:r w:rsidR="000210B0">
        <w:rPr>
          <w:lang w:val="de-DE"/>
        </w:rPr>
        <w:t xml:space="preserve">aturrolle im </w:t>
      </w:r>
      <w:r>
        <w:rPr>
          <w:lang w:val="de-DE"/>
        </w:rPr>
        <w:t xml:space="preserve">eigenen Leben auseinanderzusetzen. Wie? </w:t>
      </w:r>
      <w:r w:rsidR="00001DEE">
        <w:rPr>
          <w:lang w:val="de-DE"/>
        </w:rPr>
        <w:t>Z. B.</w:t>
      </w:r>
    </w:p>
    <w:p w14:paraId="008C3052" w14:textId="77777777" w:rsidR="00001DEE" w:rsidRPr="00001DEE" w:rsidRDefault="00135F52" w:rsidP="00001DEE">
      <w:pPr>
        <w:pStyle w:val="Odstavecseseznamem"/>
        <w:numPr>
          <w:ilvl w:val="0"/>
          <w:numId w:val="20"/>
        </w:numPr>
        <w:spacing w:line="240" w:lineRule="auto"/>
        <w:jc w:val="both"/>
        <w:rPr>
          <w:lang w:val="de-DE"/>
        </w:rPr>
      </w:pPr>
      <w:r w:rsidRPr="00001DEE">
        <w:rPr>
          <w:lang w:val="de-DE"/>
        </w:rPr>
        <w:t xml:space="preserve">In Form eines Essays, </w:t>
      </w:r>
    </w:p>
    <w:p w14:paraId="1D267463" w14:textId="77777777" w:rsidR="00001DEE" w:rsidRDefault="00135F52" w:rsidP="00001DEE">
      <w:pPr>
        <w:pStyle w:val="Odstavecseseznamem"/>
        <w:numPr>
          <w:ilvl w:val="0"/>
          <w:numId w:val="20"/>
        </w:numPr>
        <w:spacing w:line="240" w:lineRule="auto"/>
        <w:jc w:val="both"/>
        <w:rPr>
          <w:lang w:val="de-DE"/>
        </w:rPr>
      </w:pPr>
      <w:r w:rsidRPr="00001DEE">
        <w:rPr>
          <w:lang w:val="de-DE"/>
        </w:rPr>
        <w:t>in Form einer kommentierten Zeichnung mit den Fotos wichtiger Bücher, die für den Leser mit den bestimmten Lebensp</w:t>
      </w:r>
      <w:r w:rsidR="00001DEE" w:rsidRPr="00001DEE">
        <w:rPr>
          <w:lang w:val="de-DE"/>
        </w:rPr>
        <w:t>hasen, Menschen,</w:t>
      </w:r>
      <w:r w:rsidRPr="00001DEE">
        <w:rPr>
          <w:lang w:val="de-DE"/>
        </w:rPr>
        <w:t xml:space="preserve"> Orten, Länder</w:t>
      </w:r>
      <w:r w:rsidR="00001DEE" w:rsidRPr="00001DEE">
        <w:rPr>
          <w:lang w:val="de-DE"/>
        </w:rPr>
        <w:t>n</w:t>
      </w:r>
      <w:r w:rsidRPr="00001DEE">
        <w:rPr>
          <w:lang w:val="de-DE"/>
        </w:rPr>
        <w:t xml:space="preserve"> oder sogar au</w:t>
      </w:r>
      <w:r w:rsidR="00001DEE" w:rsidRPr="00001DEE">
        <w:rPr>
          <w:lang w:val="de-DE"/>
        </w:rPr>
        <w:t>ch Schulen und Lehrern verbunden sind.</w:t>
      </w:r>
    </w:p>
    <w:p w14:paraId="674BAF17" w14:textId="77777777" w:rsidR="00001DEE" w:rsidRDefault="000210B0" w:rsidP="00001DEE">
      <w:pPr>
        <w:spacing w:line="240" w:lineRule="auto"/>
        <w:jc w:val="both"/>
        <w:rPr>
          <w:lang w:val="de-DE"/>
        </w:rPr>
      </w:pPr>
      <w:r>
        <w:rPr>
          <w:lang w:val="de-DE"/>
        </w:rPr>
        <w:t xml:space="preserve">      Wenn der Lehrer von der</w:t>
      </w:r>
      <w:r w:rsidR="00001DEE">
        <w:rPr>
          <w:lang w:val="de-DE"/>
        </w:rPr>
        <w:t xml:space="preserve"> Wichtigkeit der Bücher nicht überzeugt ist, kann er den Wunsch / die </w:t>
      </w:r>
      <w:r w:rsidR="00B84EAF">
        <w:rPr>
          <w:lang w:val="de-DE"/>
        </w:rPr>
        <w:t xml:space="preserve">      </w:t>
      </w:r>
      <w:r w:rsidR="00001DEE">
        <w:rPr>
          <w:lang w:val="de-DE"/>
        </w:rPr>
        <w:t xml:space="preserve">Sehnsucht / den Bedarf nach dem Lesen fremdsprachiger </w:t>
      </w:r>
      <w:r>
        <w:rPr>
          <w:lang w:val="de-DE"/>
        </w:rPr>
        <w:t>Belletristik nicht weitergeben</w:t>
      </w:r>
      <w:r w:rsidR="00001DEE">
        <w:rPr>
          <w:lang w:val="de-DE"/>
        </w:rPr>
        <w:t>.</w:t>
      </w:r>
    </w:p>
    <w:p w14:paraId="5D88E261" w14:textId="77777777" w:rsidR="00B84EAF" w:rsidRDefault="00B84EAF" w:rsidP="00001DEE">
      <w:pPr>
        <w:spacing w:line="240" w:lineRule="auto"/>
        <w:jc w:val="both"/>
        <w:rPr>
          <w:color w:val="0070C0"/>
          <w:lang w:val="de-DE"/>
        </w:rPr>
      </w:pPr>
    </w:p>
    <w:p w14:paraId="67617D4D" w14:textId="77777777" w:rsidR="002A50E3" w:rsidRPr="008064A1" w:rsidRDefault="002A50E3" w:rsidP="00001DEE">
      <w:pPr>
        <w:spacing w:line="240" w:lineRule="auto"/>
        <w:jc w:val="both"/>
        <w:rPr>
          <w:color w:val="0070C0"/>
          <w:lang w:val="de-DE"/>
        </w:rPr>
      </w:pPr>
    </w:p>
    <w:p w14:paraId="2210D98D" w14:textId="77777777" w:rsidR="00B84EAF" w:rsidRPr="008064A1" w:rsidRDefault="00B84EAF" w:rsidP="00B84EAF">
      <w:pPr>
        <w:pStyle w:val="Odstavecseseznamem"/>
        <w:numPr>
          <w:ilvl w:val="0"/>
          <w:numId w:val="4"/>
        </w:numPr>
        <w:spacing w:line="240" w:lineRule="auto"/>
        <w:jc w:val="both"/>
        <w:rPr>
          <w:b/>
          <w:color w:val="0070C0"/>
          <w:sz w:val="28"/>
          <w:szCs w:val="28"/>
          <w:lang w:val="de-DE"/>
        </w:rPr>
      </w:pPr>
      <w:r w:rsidRPr="008064A1">
        <w:rPr>
          <w:b/>
          <w:color w:val="0070C0"/>
          <w:sz w:val="28"/>
          <w:szCs w:val="28"/>
          <w:lang w:val="de-DE"/>
        </w:rPr>
        <w:t>Abschluss?</w:t>
      </w:r>
    </w:p>
    <w:p w14:paraId="7B76C33F" w14:textId="77777777" w:rsidR="00B04D7D" w:rsidRDefault="00B84EAF" w:rsidP="00B84EAF">
      <w:pPr>
        <w:spacing w:line="240" w:lineRule="auto"/>
        <w:jc w:val="both"/>
        <w:rPr>
          <w:lang w:val="de-DE"/>
        </w:rPr>
      </w:pPr>
      <w:r>
        <w:rPr>
          <w:lang w:val="de-DE"/>
        </w:rPr>
        <w:t xml:space="preserve">„Ohne Bücher bleibt die Welt eng, die Möglichkeit dessen, was man für denkbar und daher auch für machbar hält, begrenzt. Wir brauchen die Bücher, viele, viele verschieden Bücher. Viele kleine Gucklöcher in der Wand, die zwischen uns und der oft so unverständlichen Welt steht. Bücher können einen Ausblick geben. Keines kann die ganze Welt zeigen. […] Ich gebe mich nicht der Illusion hin, Bücher könnten die Welt verändern, aber für einzelne Menschen kann ein bestimmtes Buch eine wichtige Welt bewegende Bedeutung erlangen.“ </w:t>
      </w:r>
    </w:p>
    <w:p w14:paraId="162D3D9A" w14:textId="77777777" w:rsidR="00001DEE" w:rsidRPr="00B84EAF" w:rsidRDefault="00B84EAF" w:rsidP="00B04D7D">
      <w:pPr>
        <w:spacing w:line="240" w:lineRule="auto"/>
        <w:ind w:left="1416"/>
        <w:jc w:val="both"/>
        <w:rPr>
          <w:sz w:val="18"/>
          <w:szCs w:val="18"/>
          <w:lang w:val="de-DE"/>
        </w:rPr>
      </w:pPr>
      <w:r w:rsidRPr="00B84EAF">
        <w:rPr>
          <w:sz w:val="18"/>
          <w:szCs w:val="18"/>
          <w:lang w:val="de-DE"/>
        </w:rPr>
        <w:t xml:space="preserve">Aus dem </w:t>
      </w:r>
      <w:proofErr w:type="gramStart"/>
      <w:r w:rsidRPr="00B84EAF">
        <w:rPr>
          <w:sz w:val="18"/>
          <w:szCs w:val="18"/>
          <w:lang w:val="de-DE"/>
        </w:rPr>
        <w:t>Roman</w:t>
      </w:r>
      <w:proofErr w:type="gramEnd"/>
      <w:r w:rsidRPr="00B84EAF">
        <w:rPr>
          <w:sz w:val="18"/>
          <w:szCs w:val="18"/>
          <w:lang w:val="de-DE"/>
        </w:rPr>
        <w:t xml:space="preserve"> </w:t>
      </w:r>
      <w:r w:rsidRPr="00B84EAF">
        <w:rPr>
          <w:i/>
          <w:sz w:val="18"/>
          <w:szCs w:val="18"/>
          <w:lang w:val="de-DE"/>
        </w:rPr>
        <w:t>Wenn das Glück kommt, muss man ihm den Stuhl hinstellen</w:t>
      </w:r>
      <w:r w:rsidRPr="00B84EAF">
        <w:rPr>
          <w:sz w:val="18"/>
          <w:szCs w:val="18"/>
          <w:lang w:val="de-DE"/>
        </w:rPr>
        <w:t xml:space="preserve"> von Mirjam Pressler</w:t>
      </w:r>
      <w:r w:rsidRPr="00B84EAF">
        <w:rPr>
          <w:rStyle w:val="Znakapoznpodarou"/>
          <w:sz w:val="18"/>
          <w:szCs w:val="18"/>
          <w:lang w:val="de-DE"/>
        </w:rPr>
        <w:footnoteReference w:id="1"/>
      </w:r>
    </w:p>
    <w:p w14:paraId="60A0FE35" w14:textId="77777777" w:rsidR="000D1B7A" w:rsidRDefault="000D1B7A" w:rsidP="00BA4DFA">
      <w:pPr>
        <w:spacing w:line="240" w:lineRule="auto"/>
        <w:jc w:val="both"/>
        <w:rPr>
          <w:b/>
          <w:lang w:val="de-DE"/>
        </w:rPr>
      </w:pPr>
    </w:p>
    <w:p w14:paraId="1B45191D" w14:textId="77777777" w:rsidR="002A50E3" w:rsidRDefault="002A50E3" w:rsidP="00BA4DFA">
      <w:pPr>
        <w:spacing w:line="240" w:lineRule="auto"/>
        <w:jc w:val="both"/>
        <w:rPr>
          <w:b/>
          <w:lang w:val="de-DE"/>
        </w:rPr>
      </w:pPr>
    </w:p>
    <w:p w14:paraId="44E1298E" w14:textId="77777777" w:rsidR="002C4DDA" w:rsidRPr="00766E21" w:rsidRDefault="00766E21" w:rsidP="00BA4DFA">
      <w:pPr>
        <w:spacing w:line="240" w:lineRule="auto"/>
        <w:jc w:val="both"/>
        <w:rPr>
          <w:b/>
          <w:sz w:val="20"/>
          <w:szCs w:val="20"/>
          <w:lang w:val="de-DE"/>
        </w:rPr>
      </w:pPr>
      <w:r w:rsidRPr="00766E21">
        <w:rPr>
          <w:b/>
          <w:sz w:val="20"/>
          <w:szCs w:val="20"/>
          <w:lang w:val="de-DE"/>
        </w:rPr>
        <w:t>Literatur</w:t>
      </w:r>
    </w:p>
    <w:p w14:paraId="0D03F306"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ABRAHAM, </w:t>
      </w:r>
      <w:proofErr w:type="spellStart"/>
      <w:r w:rsidRPr="00766E21">
        <w:rPr>
          <w:rFonts w:ascii="Times New Roman" w:hAnsi="Times New Roman" w:cs="Times New Roman"/>
          <w:sz w:val="20"/>
          <w:szCs w:val="20"/>
        </w:rPr>
        <w:t>Ulf</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Übergänge</w:t>
      </w:r>
      <w:proofErr w:type="spellEnd"/>
      <w:r w:rsidRPr="00766E21">
        <w:rPr>
          <w:rFonts w:ascii="Times New Roman" w:hAnsi="Times New Roman" w:cs="Times New Roman"/>
          <w:i/>
          <w:sz w:val="20"/>
          <w:szCs w:val="20"/>
        </w:rPr>
        <w:t xml:space="preserve">: Literatur, </w:t>
      </w:r>
      <w:proofErr w:type="spellStart"/>
      <w:r w:rsidRPr="00766E21">
        <w:rPr>
          <w:rFonts w:ascii="Times New Roman" w:hAnsi="Times New Roman" w:cs="Times New Roman"/>
          <w:i/>
          <w:sz w:val="20"/>
          <w:szCs w:val="20"/>
        </w:rPr>
        <w:t>Sozialisation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literarisches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Lernen</w:t>
      </w:r>
      <w:proofErr w:type="spellEnd"/>
      <w:r w:rsidRPr="00766E21">
        <w:rPr>
          <w:rFonts w:ascii="Times New Roman" w:hAnsi="Times New Roman" w:cs="Times New Roman"/>
          <w:sz w:val="20"/>
          <w:szCs w:val="20"/>
        </w:rPr>
        <w:t xml:space="preserve">. Wiesbaden: </w:t>
      </w:r>
      <w:r w:rsidRPr="00766E21">
        <w:rPr>
          <w:rFonts w:ascii="Times New Roman" w:hAnsi="Times New Roman" w:cs="Times New Roman"/>
          <w:color w:val="333333"/>
          <w:sz w:val="20"/>
          <w:szCs w:val="20"/>
          <w:shd w:val="clear" w:color="auto" w:fill="FFFFFF"/>
        </w:rPr>
        <w:t xml:space="preserve">VS </w:t>
      </w:r>
      <w:proofErr w:type="spellStart"/>
      <w:r w:rsidRPr="00766E21">
        <w:rPr>
          <w:rFonts w:ascii="Times New Roman" w:hAnsi="Times New Roman" w:cs="Times New Roman"/>
          <w:color w:val="333333"/>
          <w:sz w:val="20"/>
          <w:szCs w:val="20"/>
          <w:shd w:val="clear" w:color="auto" w:fill="FFFFFF"/>
        </w:rPr>
        <w:t>Verlag</w:t>
      </w:r>
      <w:proofErr w:type="spellEnd"/>
      <w:r w:rsidRPr="00766E21">
        <w:rPr>
          <w:rFonts w:ascii="Times New Roman" w:hAnsi="Times New Roman" w:cs="Times New Roman"/>
          <w:color w:val="333333"/>
          <w:sz w:val="20"/>
          <w:szCs w:val="20"/>
          <w:shd w:val="clear" w:color="auto" w:fill="FFFFFF"/>
        </w:rPr>
        <w:t xml:space="preserve"> </w:t>
      </w:r>
      <w:proofErr w:type="spellStart"/>
      <w:r w:rsidRPr="00766E21">
        <w:rPr>
          <w:rFonts w:ascii="Times New Roman" w:hAnsi="Times New Roman" w:cs="Times New Roman"/>
          <w:color w:val="333333"/>
          <w:sz w:val="20"/>
          <w:szCs w:val="20"/>
          <w:shd w:val="clear" w:color="auto" w:fill="FFFFFF"/>
        </w:rPr>
        <w:t>für</w:t>
      </w:r>
      <w:proofErr w:type="spellEnd"/>
      <w:r w:rsidRPr="00766E21">
        <w:rPr>
          <w:rFonts w:ascii="Times New Roman" w:hAnsi="Times New Roman" w:cs="Times New Roman"/>
          <w:color w:val="333333"/>
          <w:sz w:val="20"/>
          <w:szCs w:val="20"/>
          <w:shd w:val="clear" w:color="auto" w:fill="FFFFFF"/>
        </w:rPr>
        <w:t xml:space="preserve"> </w:t>
      </w:r>
      <w:proofErr w:type="spellStart"/>
      <w:r w:rsidRPr="00766E21">
        <w:rPr>
          <w:rFonts w:ascii="Times New Roman" w:hAnsi="Times New Roman" w:cs="Times New Roman"/>
          <w:color w:val="333333"/>
          <w:sz w:val="20"/>
          <w:szCs w:val="20"/>
          <w:shd w:val="clear" w:color="auto" w:fill="FFFFFF"/>
        </w:rPr>
        <w:t>Sozialwissenschaften</w:t>
      </w:r>
      <w:proofErr w:type="spellEnd"/>
      <w:r w:rsidRPr="00766E21">
        <w:rPr>
          <w:rFonts w:ascii="Times New Roman" w:hAnsi="Times New Roman" w:cs="Times New Roman"/>
          <w:color w:val="333333"/>
          <w:sz w:val="20"/>
          <w:szCs w:val="20"/>
          <w:shd w:val="clear" w:color="auto" w:fill="FFFFFF"/>
        </w:rPr>
        <w:t>, 1998. ISBN 978-3531132945.</w:t>
      </w:r>
    </w:p>
    <w:p w14:paraId="6B8ED6C3"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ABRAHAM, </w:t>
      </w:r>
      <w:proofErr w:type="spellStart"/>
      <w:r w:rsidRPr="00766E21">
        <w:rPr>
          <w:rFonts w:ascii="Times New Roman" w:hAnsi="Times New Roman" w:cs="Times New Roman"/>
          <w:sz w:val="20"/>
          <w:szCs w:val="20"/>
        </w:rPr>
        <w:t>Ulf</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Lernen</w:t>
      </w:r>
      <w:proofErr w:type="spellEnd"/>
      <w:r w:rsidRPr="00766E21">
        <w:rPr>
          <w:rFonts w:ascii="Times New Roman" w:hAnsi="Times New Roman" w:cs="Times New Roman"/>
          <w:i/>
          <w:sz w:val="20"/>
          <w:szCs w:val="20"/>
        </w:rPr>
        <w:t xml:space="preserve"> – </w:t>
      </w:r>
      <w:proofErr w:type="spellStart"/>
      <w:r w:rsidRPr="00766E21">
        <w:rPr>
          <w:rFonts w:ascii="Times New Roman" w:hAnsi="Times New Roman" w:cs="Times New Roman"/>
          <w:i/>
          <w:sz w:val="20"/>
          <w:szCs w:val="20"/>
        </w:rPr>
        <w:t>Wissen</w:t>
      </w:r>
      <w:proofErr w:type="spellEnd"/>
      <w:r w:rsidRPr="00766E21">
        <w:rPr>
          <w:rFonts w:ascii="Times New Roman" w:hAnsi="Times New Roman" w:cs="Times New Roman"/>
          <w:i/>
          <w:sz w:val="20"/>
          <w:szCs w:val="20"/>
        </w:rPr>
        <w:t xml:space="preserve"> – </w:t>
      </w:r>
      <w:proofErr w:type="spellStart"/>
      <w:r w:rsidRPr="00766E21">
        <w:rPr>
          <w:rFonts w:ascii="Times New Roman" w:hAnsi="Times New Roman" w:cs="Times New Roman"/>
          <w:i/>
          <w:sz w:val="20"/>
          <w:szCs w:val="20"/>
        </w:rPr>
        <w:t>Lesen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Fachverbindender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Literaturunterricht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Lesekompetenz</w:t>
      </w:r>
      <w:proofErr w:type="spellEnd"/>
      <w:r w:rsidRPr="00766E21">
        <w:rPr>
          <w:rFonts w:ascii="Times New Roman" w:hAnsi="Times New Roman" w:cs="Times New Roman"/>
          <w:sz w:val="20"/>
          <w:szCs w:val="20"/>
        </w:rPr>
        <w:t>. In HÄRLE, Gerhard; RANK, Bernard (</w:t>
      </w:r>
      <w:proofErr w:type="spellStart"/>
      <w:r w:rsidRPr="00766E21">
        <w:rPr>
          <w:rFonts w:ascii="Times New Roman" w:hAnsi="Times New Roman" w:cs="Times New Roman"/>
          <w:sz w:val="20"/>
          <w:szCs w:val="20"/>
        </w:rPr>
        <w:t>Hg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Wege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zum</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Lesen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zur</w:t>
      </w:r>
      <w:proofErr w:type="spellEnd"/>
      <w:r w:rsidRPr="00766E21">
        <w:rPr>
          <w:rFonts w:ascii="Times New Roman" w:hAnsi="Times New Roman" w:cs="Times New Roman"/>
          <w:i/>
          <w:sz w:val="20"/>
          <w:szCs w:val="20"/>
        </w:rPr>
        <w:t xml:space="preserve"> Literatur</w:t>
      </w:r>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Baltmannsweiler</w:t>
      </w:r>
      <w:proofErr w:type="spellEnd"/>
      <w:r w:rsidRPr="00766E21">
        <w:rPr>
          <w:rFonts w:ascii="Times New Roman" w:hAnsi="Times New Roman" w:cs="Times New Roman"/>
          <w:sz w:val="20"/>
          <w:szCs w:val="20"/>
        </w:rPr>
        <w:t>: Schneider-</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Hohengehren</w:t>
      </w:r>
      <w:proofErr w:type="spellEnd"/>
      <w:r w:rsidRPr="00766E21">
        <w:rPr>
          <w:rFonts w:ascii="Times New Roman" w:hAnsi="Times New Roman" w:cs="Times New Roman"/>
          <w:sz w:val="20"/>
          <w:szCs w:val="20"/>
        </w:rPr>
        <w:t>, 2004.</w:t>
      </w:r>
    </w:p>
    <w:p w14:paraId="61D1EFC6"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ABRAHAM, </w:t>
      </w:r>
      <w:proofErr w:type="spellStart"/>
      <w:r w:rsidRPr="00766E21">
        <w:rPr>
          <w:rFonts w:ascii="Times New Roman" w:hAnsi="Times New Roman" w:cs="Times New Roman"/>
          <w:sz w:val="20"/>
          <w:szCs w:val="20"/>
        </w:rPr>
        <w:t>Ulf</w:t>
      </w:r>
      <w:proofErr w:type="spellEnd"/>
      <w:r w:rsidRPr="00766E21">
        <w:rPr>
          <w:rFonts w:ascii="Times New Roman" w:hAnsi="Times New Roman" w:cs="Times New Roman"/>
          <w:sz w:val="20"/>
          <w:szCs w:val="20"/>
        </w:rPr>
        <w:t xml:space="preserve">; KEPSER, </w:t>
      </w:r>
      <w:proofErr w:type="spellStart"/>
      <w:r w:rsidRPr="00766E21">
        <w:rPr>
          <w:rFonts w:ascii="Times New Roman" w:hAnsi="Times New Roman" w:cs="Times New Roman"/>
          <w:sz w:val="20"/>
          <w:szCs w:val="20"/>
        </w:rPr>
        <w:t>Matthis</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iCs/>
          <w:sz w:val="20"/>
          <w:szCs w:val="20"/>
        </w:rPr>
        <w:t>Literaturdidaktik</w:t>
      </w:r>
      <w:proofErr w:type="spellEnd"/>
      <w:r w:rsidRPr="00766E21">
        <w:rPr>
          <w:rFonts w:ascii="Times New Roman" w:hAnsi="Times New Roman" w:cs="Times New Roman"/>
          <w:i/>
          <w:iCs/>
          <w:sz w:val="20"/>
          <w:szCs w:val="20"/>
        </w:rPr>
        <w:t xml:space="preserve"> </w:t>
      </w:r>
      <w:proofErr w:type="spellStart"/>
      <w:r w:rsidRPr="00766E21">
        <w:rPr>
          <w:rFonts w:ascii="Times New Roman" w:hAnsi="Times New Roman" w:cs="Times New Roman"/>
          <w:i/>
          <w:iCs/>
          <w:sz w:val="20"/>
          <w:szCs w:val="20"/>
        </w:rPr>
        <w:t>Deutsch</w:t>
      </w:r>
      <w:proofErr w:type="spellEnd"/>
      <w:r w:rsidRPr="00766E21">
        <w:rPr>
          <w:rFonts w:ascii="Times New Roman" w:hAnsi="Times New Roman" w:cs="Times New Roman"/>
          <w:i/>
          <w:iCs/>
          <w:sz w:val="20"/>
          <w:szCs w:val="20"/>
        </w:rPr>
        <w:t xml:space="preserve">. </w:t>
      </w:r>
      <w:proofErr w:type="spellStart"/>
      <w:r w:rsidRPr="00766E21">
        <w:rPr>
          <w:rFonts w:ascii="Times New Roman" w:hAnsi="Times New Roman" w:cs="Times New Roman"/>
          <w:i/>
          <w:iCs/>
          <w:sz w:val="20"/>
          <w:szCs w:val="20"/>
        </w:rPr>
        <w:t>Eine</w:t>
      </w:r>
      <w:proofErr w:type="spellEnd"/>
      <w:r w:rsidRPr="00766E21">
        <w:rPr>
          <w:rFonts w:ascii="Times New Roman" w:hAnsi="Times New Roman" w:cs="Times New Roman"/>
          <w:i/>
          <w:iCs/>
          <w:sz w:val="20"/>
          <w:szCs w:val="20"/>
        </w:rPr>
        <w:t xml:space="preserve"> </w:t>
      </w:r>
      <w:proofErr w:type="spellStart"/>
      <w:r w:rsidRPr="00766E21">
        <w:rPr>
          <w:rFonts w:ascii="Times New Roman" w:hAnsi="Times New Roman" w:cs="Times New Roman"/>
          <w:i/>
          <w:iCs/>
          <w:sz w:val="20"/>
          <w:szCs w:val="20"/>
        </w:rPr>
        <w:t>Einführung</w:t>
      </w:r>
      <w:proofErr w:type="spellEnd"/>
      <w:r w:rsidRPr="00766E21">
        <w:rPr>
          <w:rFonts w:ascii="Times New Roman" w:hAnsi="Times New Roman" w:cs="Times New Roman"/>
          <w:sz w:val="20"/>
          <w:szCs w:val="20"/>
        </w:rPr>
        <w:t xml:space="preserve">. 3., </w:t>
      </w:r>
      <w:proofErr w:type="spellStart"/>
      <w:r w:rsidRPr="00766E21">
        <w:rPr>
          <w:rFonts w:ascii="Times New Roman" w:hAnsi="Times New Roman" w:cs="Times New Roman"/>
          <w:sz w:val="20"/>
          <w:szCs w:val="20"/>
        </w:rPr>
        <w:t>neu</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bearbeitete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und</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erweiterte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Auflage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Berlin</w:t>
      </w:r>
      <w:proofErr w:type="spellEnd"/>
      <w:r w:rsidRPr="00766E21">
        <w:rPr>
          <w:rFonts w:ascii="Times New Roman" w:hAnsi="Times New Roman" w:cs="Times New Roman"/>
          <w:sz w:val="20"/>
          <w:szCs w:val="20"/>
        </w:rPr>
        <w:t xml:space="preserve">: Erich Schmidt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2009. ISBN 978 3 503 09883 5.</w:t>
      </w:r>
    </w:p>
    <w:p w14:paraId="4DE85F5D"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ABRAHAM, </w:t>
      </w:r>
      <w:proofErr w:type="spellStart"/>
      <w:r w:rsidRPr="00766E21">
        <w:rPr>
          <w:rFonts w:ascii="Times New Roman" w:hAnsi="Times New Roman" w:cs="Times New Roman"/>
          <w:sz w:val="20"/>
          <w:szCs w:val="20"/>
        </w:rPr>
        <w:t>Ulf</w:t>
      </w:r>
      <w:proofErr w:type="spellEnd"/>
      <w:r w:rsidRPr="00766E21">
        <w:rPr>
          <w:rFonts w:ascii="Times New Roman" w:hAnsi="Times New Roman" w:cs="Times New Roman"/>
          <w:sz w:val="20"/>
          <w:szCs w:val="20"/>
        </w:rPr>
        <w:t>; LAUNER, Christoph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Weltwissen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erlesen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Literarisches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Lernen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im</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fächerverbindenen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Unterricht</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Diskussionsforum</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Deutsch</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Von Günter </w:t>
      </w:r>
      <w:proofErr w:type="spellStart"/>
      <w:r w:rsidRPr="00766E21">
        <w:rPr>
          <w:rFonts w:ascii="Times New Roman" w:hAnsi="Times New Roman" w:cs="Times New Roman"/>
          <w:sz w:val="20"/>
          <w:szCs w:val="20"/>
        </w:rPr>
        <w:t>Lange▪Werner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Ziesenis</w:t>
      </w:r>
      <w:proofErr w:type="spellEnd"/>
      <w:r w:rsidRPr="00766E21">
        <w:rPr>
          <w:rFonts w:ascii="Times New Roman" w:hAnsi="Times New Roman" w:cs="Times New Roman"/>
          <w:sz w:val="20"/>
          <w:szCs w:val="20"/>
        </w:rPr>
        <w:t xml:space="preserve">. Band 7. </w:t>
      </w:r>
      <w:proofErr w:type="spellStart"/>
      <w:r w:rsidRPr="00766E21">
        <w:rPr>
          <w:rFonts w:ascii="Times New Roman" w:hAnsi="Times New Roman" w:cs="Times New Roman"/>
          <w:sz w:val="20"/>
          <w:szCs w:val="20"/>
        </w:rPr>
        <w:t>Hohengehren</w:t>
      </w:r>
      <w:proofErr w:type="spellEnd"/>
      <w:r w:rsidRPr="00766E21">
        <w:rPr>
          <w:rFonts w:ascii="Times New Roman" w:hAnsi="Times New Roman" w:cs="Times New Roman"/>
          <w:sz w:val="20"/>
          <w:szCs w:val="20"/>
        </w:rPr>
        <w:t xml:space="preserve">: Schneider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2002. ISBN 3-89676-513-2.</w:t>
      </w:r>
    </w:p>
    <w:p w14:paraId="669F43DB"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ALMAYER </w:t>
      </w:r>
      <w:proofErr w:type="spellStart"/>
      <w:r w:rsidRPr="00766E21">
        <w:rPr>
          <w:rFonts w:ascii="Times New Roman" w:hAnsi="Times New Roman" w:cs="Times New Roman"/>
          <w:sz w:val="20"/>
          <w:szCs w:val="20"/>
        </w:rPr>
        <w:t>Claus</w:t>
      </w:r>
      <w:proofErr w:type="spellEnd"/>
      <w:r w:rsidRPr="00766E21">
        <w:rPr>
          <w:rFonts w:ascii="Times New Roman" w:hAnsi="Times New Roman" w:cs="Times New Roman"/>
          <w:sz w:val="20"/>
          <w:szCs w:val="20"/>
        </w:rPr>
        <w:t xml:space="preserve">; DOBSTADT Michael; RIEDNER Renate; SCHIER Carmen. </w:t>
      </w:r>
      <w:r w:rsidRPr="00766E21">
        <w:rPr>
          <w:rFonts w:ascii="Times New Roman" w:hAnsi="Times New Roman" w:cs="Times New Roman"/>
          <w:i/>
          <w:sz w:val="20"/>
          <w:szCs w:val="20"/>
        </w:rPr>
        <w:t xml:space="preserve">Literatur in </w:t>
      </w:r>
      <w:proofErr w:type="spellStart"/>
      <w:r w:rsidRPr="00766E21">
        <w:rPr>
          <w:rFonts w:ascii="Times New Roman" w:hAnsi="Times New Roman" w:cs="Times New Roman"/>
          <w:i/>
          <w:sz w:val="20"/>
          <w:szCs w:val="20"/>
        </w:rPr>
        <w:t>Deutsch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als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Fremdsprache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internationaler</w:t>
      </w:r>
      <w:proofErr w:type="spellEnd"/>
      <w:r w:rsidRPr="00766E21">
        <w:rPr>
          <w:rFonts w:ascii="Times New Roman" w:hAnsi="Times New Roman" w:cs="Times New Roman"/>
          <w:i/>
          <w:sz w:val="20"/>
          <w:szCs w:val="20"/>
        </w:rPr>
        <w:t xml:space="preserve"> Germanistik. </w:t>
      </w:r>
      <w:proofErr w:type="spellStart"/>
      <w:r w:rsidRPr="00766E21">
        <w:rPr>
          <w:rFonts w:ascii="Times New Roman" w:hAnsi="Times New Roman" w:cs="Times New Roman"/>
          <w:i/>
          <w:sz w:val="20"/>
          <w:szCs w:val="20"/>
        </w:rPr>
        <w:t>Konzepte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Themen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Forschungsperspektiven</w:t>
      </w:r>
      <w:proofErr w:type="spellEnd"/>
      <w:r w:rsidRPr="00766E21">
        <w:rPr>
          <w:rFonts w:ascii="Times New Roman" w:hAnsi="Times New Roman" w:cs="Times New Roman"/>
          <w:i/>
          <w:sz w:val="20"/>
          <w:szCs w:val="20"/>
        </w:rPr>
        <w:t>.</w:t>
      </w:r>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Deutsch</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als</w:t>
      </w:r>
      <w:proofErr w:type="spellEnd"/>
      <w:r w:rsidRPr="00766E21">
        <w:rPr>
          <w:rFonts w:ascii="Times New Roman" w:hAnsi="Times New Roman" w:cs="Times New Roman"/>
          <w:sz w:val="20"/>
          <w:szCs w:val="20"/>
        </w:rPr>
        <w:t xml:space="preserve"> </w:t>
      </w:r>
      <w:proofErr w:type="spellStart"/>
      <w:proofErr w:type="gramStart"/>
      <w:r w:rsidRPr="00766E21">
        <w:rPr>
          <w:rFonts w:ascii="Times New Roman" w:hAnsi="Times New Roman" w:cs="Times New Roman"/>
          <w:sz w:val="20"/>
          <w:szCs w:val="20"/>
        </w:rPr>
        <w:t>Fremd</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und</w:t>
      </w:r>
      <w:proofErr w:type="spellEnd"/>
      <w:proofErr w:type="gram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Zweitsprache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Schriften</w:t>
      </w:r>
      <w:proofErr w:type="spellEnd"/>
      <w:r w:rsidRPr="00766E21">
        <w:rPr>
          <w:rFonts w:ascii="Times New Roman" w:hAnsi="Times New Roman" w:cs="Times New Roman"/>
          <w:sz w:val="20"/>
          <w:szCs w:val="20"/>
        </w:rPr>
        <w:t xml:space="preserve"> des Herder-</w:t>
      </w:r>
      <w:proofErr w:type="spellStart"/>
      <w:r w:rsidRPr="00766E21">
        <w:rPr>
          <w:rFonts w:ascii="Times New Roman" w:hAnsi="Times New Roman" w:cs="Times New Roman"/>
          <w:sz w:val="20"/>
          <w:szCs w:val="20"/>
        </w:rPr>
        <w:t>Institutes</w:t>
      </w:r>
      <w:proofErr w:type="spellEnd"/>
      <w:r w:rsidRPr="00766E21">
        <w:rPr>
          <w:rFonts w:ascii="Times New Roman" w:hAnsi="Times New Roman" w:cs="Times New Roman"/>
          <w:sz w:val="20"/>
          <w:szCs w:val="20"/>
        </w:rPr>
        <w:t xml:space="preserve"> (SHI). Band 3. </w:t>
      </w:r>
      <w:proofErr w:type="spellStart"/>
      <w:r w:rsidRPr="00766E21">
        <w:rPr>
          <w:rFonts w:ascii="Times New Roman" w:hAnsi="Times New Roman" w:cs="Times New Roman"/>
          <w:sz w:val="20"/>
          <w:szCs w:val="20"/>
        </w:rPr>
        <w:t>Staufenburg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Brigitte </w:t>
      </w:r>
      <w:proofErr w:type="spellStart"/>
      <w:r w:rsidRPr="00766E21">
        <w:rPr>
          <w:rFonts w:ascii="Times New Roman" w:hAnsi="Times New Roman" w:cs="Times New Roman"/>
          <w:sz w:val="20"/>
          <w:szCs w:val="20"/>
        </w:rPr>
        <w:t>Narr</w:t>
      </w:r>
      <w:proofErr w:type="spellEnd"/>
      <w:r w:rsidRPr="00766E21">
        <w:rPr>
          <w:rFonts w:ascii="Times New Roman" w:hAnsi="Times New Roman" w:cs="Times New Roman"/>
          <w:sz w:val="20"/>
          <w:szCs w:val="20"/>
        </w:rPr>
        <w:t>., 2014. ISBN 978-3-86057-622-9.</w:t>
      </w:r>
    </w:p>
    <w:p w14:paraId="06FB16EF"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BABSTÜBNER-KIZIK, Camilla; HILLE, </w:t>
      </w:r>
      <w:proofErr w:type="spellStart"/>
      <w:r w:rsidRPr="00766E21">
        <w:rPr>
          <w:rFonts w:ascii="Times New Roman" w:hAnsi="Times New Roman" w:cs="Times New Roman"/>
          <w:sz w:val="20"/>
          <w:szCs w:val="20"/>
        </w:rPr>
        <w:t>Almut</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Kulturelles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Gedächtnis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Erinnerungsorte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im</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hochschuldidaktischen</w:t>
      </w:r>
      <w:proofErr w:type="spellEnd"/>
      <w:r w:rsidRPr="00766E21">
        <w:rPr>
          <w:rFonts w:ascii="Times New Roman" w:hAnsi="Times New Roman" w:cs="Times New Roman"/>
          <w:i/>
          <w:sz w:val="20"/>
          <w:szCs w:val="20"/>
        </w:rPr>
        <w:t xml:space="preserve"> Kontext. </w:t>
      </w:r>
      <w:proofErr w:type="spellStart"/>
      <w:r w:rsidRPr="00766E21">
        <w:rPr>
          <w:rFonts w:ascii="Times New Roman" w:hAnsi="Times New Roman" w:cs="Times New Roman"/>
          <w:i/>
          <w:sz w:val="20"/>
          <w:szCs w:val="20"/>
        </w:rPr>
        <w:t>Perspektiven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für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das</w:t>
      </w:r>
      <w:proofErr w:type="spellEnd"/>
      <w:r w:rsidRPr="00766E21">
        <w:rPr>
          <w:rFonts w:ascii="Times New Roman" w:hAnsi="Times New Roman" w:cs="Times New Roman"/>
          <w:i/>
          <w:sz w:val="20"/>
          <w:szCs w:val="20"/>
        </w:rPr>
        <w:t xml:space="preserve"> Fach </w:t>
      </w:r>
      <w:proofErr w:type="spellStart"/>
      <w:r w:rsidRPr="00766E21">
        <w:rPr>
          <w:rFonts w:ascii="Times New Roman" w:hAnsi="Times New Roman" w:cs="Times New Roman"/>
          <w:i/>
          <w:sz w:val="20"/>
          <w:szCs w:val="20"/>
        </w:rPr>
        <w:t>Deustch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als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Fremdsprache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Posener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Beiträge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zur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lastRenderedPageBreak/>
        <w:t>Angewandten</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Liguistik</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Prof. </w:t>
      </w:r>
      <w:proofErr w:type="spellStart"/>
      <w:r w:rsidRPr="00766E21">
        <w:rPr>
          <w:rFonts w:ascii="Times New Roman" w:hAnsi="Times New Roman" w:cs="Times New Roman"/>
          <w:sz w:val="20"/>
          <w:szCs w:val="20"/>
        </w:rPr>
        <w:t>Pfeiffer</w:t>
      </w:r>
      <w:proofErr w:type="spellEnd"/>
      <w:r w:rsidRPr="00766E21">
        <w:rPr>
          <w:rFonts w:ascii="Times New Roman" w:hAnsi="Times New Roman" w:cs="Times New Roman"/>
          <w:sz w:val="20"/>
          <w:szCs w:val="20"/>
        </w:rPr>
        <w:t xml:space="preserve"> Waldemar </w:t>
      </w:r>
      <w:proofErr w:type="spellStart"/>
      <w:r w:rsidRPr="00766E21">
        <w:rPr>
          <w:rFonts w:ascii="Times New Roman" w:hAnsi="Times New Roman" w:cs="Times New Roman"/>
          <w:sz w:val="20"/>
          <w:szCs w:val="20"/>
        </w:rPr>
        <w:t>und</w:t>
      </w:r>
      <w:proofErr w:type="spellEnd"/>
      <w:r w:rsidRPr="00766E21">
        <w:rPr>
          <w:rFonts w:ascii="Times New Roman" w:hAnsi="Times New Roman" w:cs="Times New Roman"/>
          <w:sz w:val="20"/>
          <w:szCs w:val="20"/>
        </w:rPr>
        <w:t xml:space="preserve"> </w:t>
      </w:r>
      <w:proofErr w:type="gramStart"/>
      <w:r w:rsidRPr="00766E21">
        <w:rPr>
          <w:rFonts w:ascii="Times New Roman" w:hAnsi="Times New Roman" w:cs="Times New Roman"/>
          <w:sz w:val="20"/>
          <w:szCs w:val="20"/>
        </w:rPr>
        <w:t>Prof.</w:t>
      </w:r>
      <w:proofErr w:type="gram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Badstübner-Kizik</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Camila</w:t>
      </w:r>
      <w:proofErr w:type="spellEnd"/>
      <w:r w:rsidRPr="00766E21">
        <w:rPr>
          <w:rFonts w:ascii="Times New Roman" w:hAnsi="Times New Roman" w:cs="Times New Roman"/>
          <w:sz w:val="20"/>
          <w:szCs w:val="20"/>
        </w:rPr>
        <w:t xml:space="preserve">. Frankfurt </w:t>
      </w:r>
      <w:proofErr w:type="spellStart"/>
      <w:r w:rsidRPr="00766E21">
        <w:rPr>
          <w:rFonts w:ascii="Times New Roman" w:hAnsi="Times New Roman" w:cs="Times New Roman"/>
          <w:sz w:val="20"/>
          <w:szCs w:val="20"/>
        </w:rPr>
        <w:t>am</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Main</w:t>
      </w:r>
      <w:proofErr w:type="spellEnd"/>
      <w:r w:rsidRPr="00766E21">
        <w:rPr>
          <w:rFonts w:ascii="Times New Roman" w:hAnsi="Times New Roman" w:cs="Times New Roman"/>
          <w:sz w:val="20"/>
          <w:szCs w:val="20"/>
        </w:rPr>
        <w:t xml:space="preserve">: Peter Lang </w:t>
      </w:r>
      <w:proofErr w:type="spellStart"/>
      <w:r w:rsidRPr="00766E21">
        <w:rPr>
          <w:rFonts w:ascii="Times New Roman" w:hAnsi="Times New Roman" w:cs="Times New Roman"/>
          <w:sz w:val="20"/>
          <w:szCs w:val="20"/>
        </w:rPr>
        <w:t>Edition</w:t>
      </w:r>
      <w:proofErr w:type="spellEnd"/>
      <w:r w:rsidRPr="00766E21">
        <w:rPr>
          <w:rFonts w:ascii="Times New Roman" w:hAnsi="Times New Roman" w:cs="Times New Roman"/>
          <w:sz w:val="20"/>
          <w:szCs w:val="20"/>
        </w:rPr>
        <w:t>, 2015. ISBN 978-3-631-65746-1.</w:t>
      </w:r>
    </w:p>
    <w:p w14:paraId="69AB714A" w14:textId="77777777" w:rsidR="002C4DDA" w:rsidRPr="00766E21" w:rsidRDefault="002C4DDA" w:rsidP="00BA4DFA">
      <w:pPr>
        <w:spacing w:line="240" w:lineRule="auto"/>
        <w:jc w:val="both"/>
        <w:rPr>
          <w:rFonts w:ascii="Times New Roman" w:hAnsi="Times New Roman" w:cs="Times New Roman"/>
          <w:sz w:val="20"/>
          <w:szCs w:val="20"/>
          <w:shd w:val="clear" w:color="auto" w:fill="FFFFFF"/>
        </w:rPr>
      </w:pPr>
      <w:r w:rsidRPr="00766E21">
        <w:rPr>
          <w:rFonts w:ascii="Times New Roman" w:hAnsi="Times New Roman" w:cs="Times New Roman"/>
          <w:sz w:val="20"/>
          <w:szCs w:val="20"/>
          <w:shd w:val="clear" w:color="auto" w:fill="FFFFFF"/>
        </w:rPr>
        <w:t xml:space="preserve">BADSTÜBNER-KIZIK, </w:t>
      </w:r>
      <w:proofErr w:type="spellStart"/>
      <w:r w:rsidRPr="00766E21">
        <w:rPr>
          <w:rFonts w:ascii="Times New Roman" w:hAnsi="Times New Roman" w:cs="Times New Roman"/>
          <w:sz w:val="20"/>
          <w:szCs w:val="20"/>
          <w:shd w:val="clear" w:color="auto" w:fill="FFFFFF"/>
        </w:rPr>
        <w:t>Camila</w:t>
      </w:r>
      <w:proofErr w:type="spellEnd"/>
      <w:r w:rsidRPr="00766E21">
        <w:rPr>
          <w:rFonts w:ascii="Times New Roman" w:hAnsi="Times New Roman" w:cs="Times New Roman"/>
          <w:sz w:val="20"/>
          <w:szCs w:val="20"/>
          <w:shd w:val="clear" w:color="auto" w:fill="FFFFFF"/>
        </w:rPr>
        <w:t xml:space="preserve">; HILLE, </w:t>
      </w:r>
      <w:proofErr w:type="spellStart"/>
      <w:r w:rsidRPr="00766E21">
        <w:rPr>
          <w:rFonts w:ascii="Times New Roman" w:hAnsi="Times New Roman" w:cs="Times New Roman"/>
          <w:sz w:val="20"/>
          <w:szCs w:val="20"/>
          <w:shd w:val="clear" w:color="auto" w:fill="FFFFFF"/>
        </w:rPr>
        <w:t>Almut</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Hrsg</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Erinnerung</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im</w:t>
      </w:r>
      <w:proofErr w:type="spellEnd"/>
      <w:r w:rsidRPr="00766E21">
        <w:rPr>
          <w:rFonts w:ascii="Times New Roman" w:hAnsi="Times New Roman" w:cs="Times New Roman"/>
          <w:i/>
          <w:sz w:val="20"/>
          <w:szCs w:val="20"/>
          <w:shd w:val="clear" w:color="auto" w:fill="FFFFFF"/>
        </w:rPr>
        <w:t xml:space="preserve"> Dialog. </w:t>
      </w:r>
      <w:proofErr w:type="spellStart"/>
      <w:r w:rsidRPr="00766E21">
        <w:rPr>
          <w:rFonts w:ascii="Times New Roman" w:hAnsi="Times New Roman" w:cs="Times New Roman"/>
          <w:i/>
          <w:sz w:val="20"/>
          <w:szCs w:val="20"/>
          <w:shd w:val="clear" w:color="auto" w:fill="FFFFFF"/>
        </w:rPr>
        <w:t>Deutsch-polnische</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Erinnerungsorte</w:t>
      </w:r>
      <w:proofErr w:type="spellEnd"/>
      <w:r w:rsidRPr="00766E21">
        <w:rPr>
          <w:rFonts w:ascii="Times New Roman" w:hAnsi="Times New Roman" w:cs="Times New Roman"/>
          <w:i/>
          <w:sz w:val="20"/>
          <w:szCs w:val="20"/>
          <w:shd w:val="clear" w:color="auto" w:fill="FFFFFF"/>
        </w:rPr>
        <w:t xml:space="preserve"> in der </w:t>
      </w:r>
      <w:proofErr w:type="spellStart"/>
      <w:r w:rsidRPr="00766E21">
        <w:rPr>
          <w:rFonts w:ascii="Times New Roman" w:hAnsi="Times New Roman" w:cs="Times New Roman"/>
          <w:i/>
          <w:sz w:val="20"/>
          <w:szCs w:val="20"/>
          <w:shd w:val="clear" w:color="auto" w:fill="FFFFFF"/>
        </w:rPr>
        <w:t>Kulturdidaktik</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Deutsch</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als</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Fremdsprache</w:t>
      </w:r>
      <w:proofErr w:type="spellEnd"/>
      <w:r w:rsidRPr="00766E21">
        <w:rPr>
          <w:rFonts w:ascii="Times New Roman" w:hAnsi="Times New Roman" w:cs="Times New Roman"/>
          <w:i/>
          <w:sz w:val="20"/>
          <w:szCs w:val="20"/>
          <w:shd w:val="clear" w:color="auto" w:fill="FFFFFF"/>
        </w:rPr>
        <w:t>.</w:t>
      </w:r>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Poznań</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Wydawnictwo</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Naukowe</w:t>
      </w:r>
      <w:proofErr w:type="spellEnd"/>
      <w:r w:rsidRPr="00766E21">
        <w:rPr>
          <w:rFonts w:ascii="Times New Roman" w:hAnsi="Times New Roman" w:cs="Times New Roman"/>
          <w:sz w:val="20"/>
          <w:szCs w:val="20"/>
          <w:shd w:val="clear" w:color="auto" w:fill="FFFFFF"/>
        </w:rPr>
        <w:t xml:space="preserve"> UAM, 2016 (</w:t>
      </w:r>
      <w:proofErr w:type="spellStart"/>
      <w:r w:rsidRPr="00766E21">
        <w:rPr>
          <w:rFonts w:ascii="Times New Roman" w:hAnsi="Times New Roman" w:cs="Times New Roman"/>
          <w:sz w:val="20"/>
          <w:szCs w:val="20"/>
          <w:shd w:val="clear" w:color="auto" w:fill="FFFFFF"/>
        </w:rPr>
        <w:t>Język</w:t>
      </w:r>
      <w:proofErr w:type="spellEnd"/>
      <w:r w:rsidRPr="00766E21">
        <w:rPr>
          <w:rFonts w:ascii="Times New Roman" w:hAnsi="Times New Roman" w:cs="Times New Roman"/>
          <w:sz w:val="20"/>
          <w:szCs w:val="20"/>
          <w:shd w:val="clear" w:color="auto" w:fill="FFFFFF"/>
        </w:rPr>
        <w:t xml:space="preserve"> Kultura </w:t>
      </w:r>
      <w:proofErr w:type="spellStart"/>
      <w:r w:rsidRPr="00766E21">
        <w:rPr>
          <w:rFonts w:ascii="Times New Roman" w:hAnsi="Times New Roman" w:cs="Times New Roman"/>
          <w:sz w:val="20"/>
          <w:szCs w:val="20"/>
          <w:shd w:val="clear" w:color="auto" w:fill="FFFFFF"/>
        </w:rPr>
        <w:t>Komunikacja</w:t>
      </w:r>
      <w:proofErr w:type="spellEnd"/>
      <w:r w:rsidRPr="00766E21">
        <w:rPr>
          <w:rFonts w:ascii="Times New Roman" w:hAnsi="Times New Roman" w:cs="Times New Roman"/>
          <w:sz w:val="20"/>
          <w:szCs w:val="20"/>
          <w:shd w:val="clear" w:color="auto" w:fill="FFFFFF"/>
        </w:rPr>
        <w:t>, 17). ISBN 978-83-232-3117-2.</w:t>
      </w:r>
    </w:p>
    <w:p w14:paraId="71261300"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BAUSCH, Karl-Richard, CHRIST, Herbert; KRUMM, Hans-Jürgen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w:t>
      </w:r>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Handbuch</w:t>
      </w:r>
      <w:proofErr w:type="spellEnd"/>
      <w:r w:rsidRPr="00766E21">
        <w:rPr>
          <w:rFonts w:ascii="Times New Roman" w:hAnsi="Times New Roman" w:cs="Times New Roman"/>
          <w:i/>
          <w:sz w:val="20"/>
          <w:szCs w:val="20"/>
        </w:rPr>
        <w:t xml:space="preserve"> des </w:t>
      </w:r>
      <w:proofErr w:type="spellStart"/>
      <w:r w:rsidRPr="00766E21">
        <w:rPr>
          <w:rFonts w:ascii="Times New Roman" w:hAnsi="Times New Roman" w:cs="Times New Roman"/>
          <w:i/>
          <w:sz w:val="20"/>
          <w:szCs w:val="20"/>
        </w:rPr>
        <w:t>Fremdsprachenunterrichtes</w:t>
      </w:r>
      <w:proofErr w:type="spellEnd"/>
      <w:r w:rsidRPr="00766E21">
        <w:rPr>
          <w:rFonts w:ascii="Times New Roman" w:hAnsi="Times New Roman" w:cs="Times New Roman"/>
          <w:sz w:val="20"/>
          <w:szCs w:val="20"/>
        </w:rPr>
        <w:t xml:space="preserve">. 4.vollständig </w:t>
      </w:r>
      <w:proofErr w:type="spellStart"/>
      <w:r w:rsidRPr="00766E21">
        <w:rPr>
          <w:rFonts w:ascii="Times New Roman" w:hAnsi="Times New Roman" w:cs="Times New Roman"/>
          <w:sz w:val="20"/>
          <w:szCs w:val="20"/>
        </w:rPr>
        <w:t>überarbeitete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Auflage</w:t>
      </w:r>
      <w:proofErr w:type="spellEnd"/>
      <w:r w:rsidRPr="00766E21">
        <w:rPr>
          <w:rFonts w:ascii="Times New Roman" w:hAnsi="Times New Roman" w:cs="Times New Roman"/>
          <w:sz w:val="20"/>
          <w:szCs w:val="20"/>
        </w:rPr>
        <w:t xml:space="preserve">, 2003. </w:t>
      </w:r>
      <w:proofErr w:type="spellStart"/>
      <w:r w:rsidRPr="00766E21">
        <w:rPr>
          <w:rFonts w:ascii="Times New Roman" w:hAnsi="Times New Roman" w:cs="Times New Roman"/>
          <w:sz w:val="20"/>
          <w:szCs w:val="20"/>
        </w:rPr>
        <w:t>Tübingen</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und</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Basel</w:t>
      </w:r>
      <w:proofErr w:type="spellEnd"/>
      <w:r w:rsidRPr="00766E21">
        <w:rPr>
          <w:rFonts w:ascii="Times New Roman" w:hAnsi="Times New Roman" w:cs="Times New Roman"/>
          <w:sz w:val="20"/>
          <w:szCs w:val="20"/>
        </w:rPr>
        <w:t xml:space="preserve">: A. </w:t>
      </w:r>
      <w:proofErr w:type="spellStart"/>
      <w:r w:rsidRPr="00766E21">
        <w:rPr>
          <w:rFonts w:ascii="Times New Roman" w:hAnsi="Times New Roman" w:cs="Times New Roman"/>
          <w:sz w:val="20"/>
          <w:szCs w:val="20"/>
        </w:rPr>
        <w:t>Franke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2003. ISBN 3-7720-1709.</w:t>
      </w:r>
    </w:p>
    <w:p w14:paraId="5CB3CF26" w14:textId="77777777" w:rsidR="007D150D" w:rsidRPr="00766E21" w:rsidRDefault="007D150D" w:rsidP="00BA4DFA">
      <w:pPr>
        <w:spacing w:line="240" w:lineRule="auto"/>
        <w:jc w:val="both"/>
        <w:rPr>
          <w:rFonts w:ascii="Times New Roman" w:hAnsi="Times New Roman" w:cs="Times New Roman"/>
          <w:sz w:val="20"/>
          <w:szCs w:val="20"/>
        </w:rPr>
      </w:pPr>
      <w:r w:rsidRPr="00766E21">
        <w:rPr>
          <w:rFonts w:ascii="Times New Roman" w:hAnsi="Times New Roman" w:cs="Times New Roman"/>
          <w:color w:val="333333"/>
          <w:sz w:val="20"/>
          <w:szCs w:val="20"/>
          <w:shd w:val="clear" w:color="auto" w:fill="FFFFFF"/>
        </w:rPr>
        <w:t xml:space="preserve">BESEDOVÁ, Petra. </w:t>
      </w:r>
      <w:r w:rsidRPr="00766E21">
        <w:rPr>
          <w:rFonts w:ascii="Times New Roman" w:hAnsi="Times New Roman" w:cs="Times New Roman"/>
          <w:i/>
          <w:color w:val="333333"/>
          <w:sz w:val="20"/>
          <w:szCs w:val="20"/>
          <w:shd w:val="clear" w:color="auto" w:fill="FFFFFF"/>
        </w:rPr>
        <w:t>Literatura pro děti a mládež ve výuce cizích jazyků</w:t>
      </w:r>
      <w:r w:rsidRPr="00766E21">
        <w:rPr>
          <w:rFonts w:ascii="Times New Roman" w:hAnsi="Times New Roman" w:cs="Times New Roman"/>
          <w:color w:val="333333"/>
          <w:sz w:val="20"/>
          <w:szCs w:val="20"/>
          <w:shd w:val="clear" w:color="auto" w:fill="FFFFFF"/>
        </w:rPr>
        <w:t>. Hradec Králové: Gaudeamus, 2008. ISBN 978-80-7041-311-1.</w:t>
      </w:r>
    </w:p>
    <w:p w14:paraId="791ED139" w14:textId="77777777" w:rsidR="00BA4DFA" w:rsidRPr="00766E21" w:rsidRDefault="002C4DDA" w:rsidP="00BA4DFA">
      <w:pPr>
        <w:spacing w:line="240" w:lineRule="auto"/>
        <w:jc w:val="both"/>
        <w:rPr>
          <w:rFonts w:ascii="Times New Roman" w:hAnsi="Times New Roman" w:cs="Times New Roman"/>
          <w:sz w:val="20"/>
          <w:szCs w:val="20"/>
          <w:lang w:val="de-DE"/>
        </w:rPr>
      </w:pPr>
      <w:r w:rsidRPr="00766E21">
        <w:rPr>
          <w:rFonts w:ascii="Times New Roman" w:hAnsi="Times New Roman" w:cs="Times New Roman"/>
          <w:sz w:val="20"/>
          <w:szCs w:val="20"/>
          <w:lang w:val="de-DE"/>
        </w:rPr>
        <w:t>BOGDAL, Klaus-Michael; KORTE, Hermann</w:t>
      </w:r>
      <w:r w:rsidRPr="00766E21">
        <w:rPr>
          <w:rFonts w:ascii="Times New Roman" w:hAnsi="Times New Roman" w:cs="Times New Roman"/>
          <w:i/>
          <w:sz w:val="20"/>
          <w:szCs w:val="20"/>
          <w:lang w:val="de-DE"/>
        </w:rPr>
        <w:t>. Grundzüge der Literaturdidaktik</w:t>
      </w:r>
      <w:r w:rsidRPr="00766E21">
        <w:rPr>
          <w:rFonts w:ascii="Times New Roman" w:hAnsi="Times New Roman" w:cs="Times New Roman"/>
          <w:sz w:val="20"/>
          <w:szCs w:val="20"/>
          <w:lang w:val="de-DE"/>
        </w:rPr>
        <w:t xml:space="preserve">. München: Deutscher Taschenbuch Verlag, GmbH &amp; Co. KG, 2002. ISBN 3-423-30798-6. </w:t>
      </w:r>
    </w:p>
    <w:p w14:paraId="2E4D718B" w14:textId="77777777" w:rsidR="00BA4DFA" w:rsidRPr="00766E21" w:rsidRDefault="00400239" w:rsidP="00BA4DFA">
      <w:pPr>
        <w:spacing w:line="240" w:lineRule="auto"/>
        <w:jc w:val="both"/>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BREDELLA, Lothar</w:t>
      </w:r>
    </w:p>
    <w:p w14:paraId="6C09A275" w14:textId="77777777" w:rsidR="00BA4DFA" w:rsidRPr="00766E21" w:rsidRDefault="00BA4DFA" w:rsidP="00BA4DFA">
      <w:pPr>
        <w:spacing w:line="240" w:lineRule="auto"/>
        <w:jc w:val="both"/>
        <w:rPr>
          <w:rFonts w:ascii="Times New Roman" w:hAnsi="Times New Roman" w:cs="Times New Roman"/>
          <w:sz w:val="20"/>
          <w:szCs w:val="20"/>
          <w:lang w:val="de-DE"/>
        </w:rPr>
      </w:pPr>
      <w:r w:rsidRPr="00766E21">
        <w:rPr>
          <w:rFonts w:ascii="Times New Roman" w:eastAsia="Tahoma" w:hAnsi="Times New Roman" w:cs="Times New Roman"/>
          <w:color w:val="000000"/>
          <w:sz w:val="20"/>
          <w:szCs w:val="20"/>
        </w:rPr>
        <w:t>BREDELLA, L. / MEISSNER, F.-J. / NÜNNING, A. / RÖSLER, D. (</w:t>
      </w:r>
      <w:proofErr w:type="spellStart"/>
      <w:r w:rsidRPr="00766E21">
        <w:rPr>
          <w:rFonts w:ascii="Times New Roman" w:eastAsia="Tahoma" w:hAnsi="Times New Roman" w:cs="Times New Roman"/>
          <w:color w:val="000000"/>
          <w:sz w:val="20"/>
          <w:szCs w:val="20"/>
        </w:rPr>
        <w:t>Hrsg</w:t>
      </w:r>
      <w:proofErr w:type="spellEnd"/>
      <w:r w:rsidRPr="00766E21">
        <w:rPr>
          <w:rFonts w:ascii="Times New Roman" w:eastAsia="Tahoma" w:hAnsi="Times New Roman" w:cs="Times New Roman"/>
          <w:color w:val="000000"/>
          <w:sz w:val="20"/>
          <w:szCs w:val="20"/>
        </w:rPr>
        <w:t xml:space="preserve">.) </w:t>
      </w:r>
      <w:proofErr w:type="spellStart"/>
      <w:r w:rsidRPr="00766E21">
        <w:rPr>
          <w:rFonts w:ascii="Times New Roman" w:eastAsia="Tahoma" w:hAnsi="Times New Roman" w:cs="Times New Roman"/>
          <w:i/>
          <w:iCs/>
          <w:color w:val="000000"/>
          <w:sz w:val="20"/>
          <w:szCs w:val="20"/>
        </w:rPr>
        <w:t>Wie</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ist</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Fremdverstehen</w:t>
      </w:r>
      <w:proofErr w:type="spellEnd"/>
      <w:r w:rsidRPr="00766E21">
        <w:rPr>
          <w:rFonts w:ascii="Times New Roman" w:eastAsia="Tahoma" w:hAnsi="Times New Roman" w:cs="Times New Roman"/>
          <w:i/>
          <w:iCs/>
          <w:color w:val="000000"/>
          <w:sz w:val="20"/>
          <w:szCs w:val="20"/>
        </w:rPr>
        <w:t xml:space="preserve"> </w:t>
      </w:r>
      <w:proofErr w:type="spellStart"/>
      <w:proofErr w:type="gramStart"/>
      <w:r w:rsidRPr="00766E21">
        <w:rPr>
          <w:rFonts w:ascii="Times New Roman" w:eastAsia="Tahoma" w:hAnsi="Times New Roman" w:cs="Times New Roman"/>
          <w:i/>
          <w:iCs/>
          <w:color w:val="000000"/>
          <w:sz w:val="20"/>
          <w:szCs w:val="20"/>
        </w:rPr>
        <w:t>lehr</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und</w:t>
      </w:r>
      <w:proofErr w:type="spellEnd"/>
      <w:proofErr w:type="gram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lernbar</w:t>
      </w:r>
      <w:proofErr w:type="spellEnd"/>
      <w:r w:rsidRPr="00766E21">
        <w:rPr>
          <w:rFonts w:ascii="Times New Roman" w:eastAsia="Tahoma" w:hAnsi="Times New Roman" w:cs="Times New Roman"/>
          <w:i/>
          <w:iCs/>
          <w:color w:val="000000"/>
          <w:sz w:val="20"/>
          <w:szCs w:val="20"/>
        </w:rPr>
        <w:t xml:space="preserve">? </w:t>
      </w:r>
      <w:proofErr w:type="spellStart"/>
      <w:proofErr w:type="gramStart"/>
      <w:r w:rsidRPr="00766E21">
        <w:rPr>
          <w:rFonts w:ascii="Times New Roman" w:eastAsia="Tahoma" w:hAnsi="Times New Roman" w:cs="Times New Roman"/>
          <w:color w:val="000000"/>
          <w:sz w:val="20"/>
          <w:szCs w:val="20"/>
        </w:rPr>
        <w:t>Tübingen</w:t>
      </w:r>
      <w:proofErr w:type="spellEnd"/>
      <w:r w:rsidRPr="00766E21">
        <w:rPr>
          <w:rFonts w:ascii="Times New Roman" w:eastAsia="Tahoma" w:hAnsi="Times New Roman" w:cs="Times New Roman"/>
          <w:color w:val="000000"/>
          <w:sz w:val="20"/>
          <w:szCs w:val="20"/>
        </w:rPr>
        <w:t xml:space="preserve"> :</w:t>
      </w:r>
      <w:proofErr w:type="gramEnd"/>
      <w:r w:rsidRPr="00766E21">
        <w:rPr>
          <w:rFonts w:ascii="Times New Roman" w:eastAsia="Tahoma" w:hAnsi="Times New Roman" w:cs="Times New Roman"/>
          <w:color w:val="000000"/>
          <w:sz w:val="20"/>
          <w:szCs w:val="20"/>
        </w:rPr>
        <w:t xml:space="preserve"> </w:t>
      </w:r>
      <w:proofErr w:type="spellStart"/>
      <w:r w:rsidRPr="00766E21">
        <w:rPr>
          <w:rFonts w:ascii="Times New Roman" w:eastAsia="Tahoma" w:hAnsi="Times New Roman" w:cs="Times New Roman"/>
          <w:color w:val="000000"/>
          <w:sz w:val="20"/>
          <w:szCs w:val="20"/>
        </w:rPr>
        <w:t>Gunter</w:t>
      </w:r>
      <w:proofErr w:type="spellEnd"/>
      <w:r w:rsidRPr="00766E21">
        <w:rPr>
          <w:rFonts w:ascii="Times New Roman" w:eastAsia="Tahoma" w:hAnsi="Times New Roman" w:cs="Times New Roman"/>
          <w:color w:val="000000"/>
          <w:sz w:val="20"/>
          <w:szCs w:val="20"/>
        </w:rPr>
        <w:t xml:space="preserve"> </w:t>
      </w:r>
      <w:proofErr w:type="spellStart"/>
      <w:r w:rsidRPr="00766E21">
        <w:rPr>
          <w:rFonts w:ascii="Times New Roman" w:eastAsia="Tahoma" w:hAnsi="Times New Roman" w:cs="Times New Roman"/>
          <w:color w:val="000000"/>
          <w:sz w:val="20"/>
          <w:szCs w:val="20"/>
        </w:rPr>
        <w:t>Narr</w:t>
      </w:r>
      <w:proofErr w:type="spellEnd"/>
      <w:r w:rsidRPr="00766E21">
        <w:rPr>
          <w:rFonts w:ascii="Times New Roman" w:eastAsia="Tahoma" w:hAnsi="Times New Roman" w:cs="Times New Roman"/>
          <w:color w:val="000000"/>
          <w:sz w:val="20"/>
          <w:szCs w:val="20"/>
        </w:rPr>
        <w:t xml:space="preserve"> </w:t>
      </w:r>
      <w:proofErr w:type="spellStart"/>
      <w:r w:rsidRPr="00766E21">
        <w:rPr>
          <w:rFonts w:ascii="Times New Roman" w:eastAsia="Tahoma" w:hAnsi="Times New Roman" w:cs="Times New Roman"/>
          <w:color w:val="000000"/>
          <w:sz w:val="20"/>
          <w:szCs w:val="20"/>
        </w:rPr>
        <w:t>Verlag</w:t>
      </w:r>
      <w:proofErr w:type="spellEnd"/>
      <w:r w:rsidRPr="00766E21">
        <w:rPr>
          <w:rFonts w:ascii="Times New Roman" w:eastAsia="Tahoma" w:hAnsi="Times New Roman" w:cs="Times New Roman"/>
          <w:color w:val="000000"/>
          <w:sz w:val="20"/>
          <w:szCs w:val="20"/>
        </w:rPr>
        <w:t>,  2000. ISBN 3-8233-5304-7.</w:t>
      </w:r>
    </w:p>
    <w:p w14:paraId="48AA4EDA" w14:textId="77777777" w:rsidR="007D150D" w:rsidRPr="00766E21" w:rsidRDefault="007D150D" w:rsidP="00BA4DFA">
      <w:pPr>
        <w:pStyle w:val="Standard1"/>
        <w:tabs>
          <w:tab w:val="left" w:pos="7920"/>
          <w:tab w:val="left" w:pos="8640"/>
          <w:tab w:val="left" w:pos="9360"/>
          <w:tab w:val="left" w:pos="10080"/>
        </w:tabs>
        <w:jc w:val="both"/>
        <w:rPr>
          <w:rFonts w:eastAsia="Times New Roman" w:cs="Times New Roman"/>
          <w:color w:val="000000"/>
          <w:sz w:val="20"/>
          <w:szCs w:val="20"/>
        </w:rPr>
      </w:pPr>
      <w:r w:rsidRPr="00766E21">
        <w:rPr>
          <w:rFonts w:eastAsia="Times New Roman" w:cs="Times New Roman"/>
          <w:color w:val="000000"/>
          <w:sz w:val="20"/>
          <w:szCs w:val="20"/>
        </w:rPr>
        <w:t xml:space="preserve">DOHRN, </w:t>
      </w:r>
      <w:proofErr w:type="spellStart"/>
      <w:r w:rsidRPr="00766E21">
        <w:rPr>
          <w:rFonts w:eastAsia="Times New Roman" w:cs="Times New Roman"/>
          <w:color w:val="000000"/>
          <w:sz w:val="20"/>
          <w:szCs w:val="20"/>
        </w:rPr>
        <w:t>Antje</w:t>
      </w:r>
      <w:proofErr w:type="spellEnd"/>
      <w:r w:rsidRPr="00766E21">
        <w:rPr>
          <w:rFonts w:eastAsia="Times New Roman" w:cs="Times New Roman"/>
          <w:color w:val="000000"/>
          <w:sz w:val="20"/>
          <w:szCs w:val="20"/>
        </w:rPr>
        <w:t xml:space="preserve">. </w:t>
      </w:r>
      <w:proofErr w:type="spellStart"/>
      <w:r w:rsidRPr="00766E21">
        <w:rPr>
          <w:rFonts w:eastAsia="Times New Roman" w:cs="Times New Roman"/>
          <w:i/>
          <w:color w:val="000000"/>
          <w:sz w:val="20"/>
          <w:szCs w:val="20"/>
        </w:rPr>
        <w:t>Lesefördeung</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mit</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literarischen</w:t>
      </w:r>
      <w:proofErr w:type="spellEnd"/>
      <w:r w:rsidRPr="00766E21">
        <w:rPr>
          <w:rFonts w:eastAsia="Times New Roman" w:cs="Times New Roman"/>
          <w:i/>
          <w:color w:val="000000"/>
          <w:sz w:val="20"/>
          <w:szCs w:val="20"/>
        </w:rPr>
        <w:t xml:space="preserve"> Texte nim </w:t>
      </w:r>
      <w:proofErr w:type="spellStart"/>
      <w:r w:rsidRPr="00766E21">
        <w:rPr>
          <w:rFonts w:eastAsia="Times New Roman" w:cs="Times New Roman"/>
          <w:i/>
          <w:color w:val="000000"/>
          <w:sz w:val="20"/>
          <w:szCs w:val="20"/>
        </w:rPr>
        <w:t>DaZ-Unterricht</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Bausteine</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für</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einen</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intergrativen</w:t>
      </w:r>
      <w:proofErr w:type="spellEnd"/>
      <w:r w:rsidRPr="00766E21">
        <w:rPr>
          <w:rFonts w:eastAsia="Times New Roman" w:cs="Times New Roman"/>
          <w:i/>
          <w:color w:val="000000"/>
          <w:sz w:val="20"/>
          <w:szCs w:val="20"/>
        </w:rPr>
        <w:t xml:space="preserve"> </w:t>
      </w:r>
      <w:proofErr w:type="spellStart"/>
      <w:r w:rsidRPr="00766E21">
        <w:rPr>
          <w:rFonts w:eastAsia="Times New Roman" w:cs="Times New Roman"/>
          <w:i/>
          <w:color w:val="000000"/>
          <w:sz w:val="20"/>
          <w:szCs w:val="20"/>
        </w:rPr>
        <w:t>Deutschunterricht</w:t>
      </w:r>
      <w:proofErr w:type="spellEnd"/>
      <w:r w:rsidRPr="00766E21">
        <w:rPr>
          <w:rFonts w:eastAsia="Times New Roman" w:cs="Times New Roman"/>
          <w:i/>
          <w:color w:val="000000"/>
          <w:sz w:val="20"/>
          <w:szCs w:val="20"/>
        </w:rPr>
        <w:t>.</w:t>
      </w:r>
      <w:r w:rsidRPr="00766E21">
        <w:rPr>
          <w:rFonts w:eastAsia="Times New Roman" w:cs="Times New Roman"/>
          <w:color w:val="000000"/>
          <w:sz w:val="20"/>
          <w:szCs w:val="20"/>
        </w:rPr>
        <w:t xml:space="preserve"> Frankfurt </w:t>
      </w:r>
      <w:proofErr w:type="spellStart"/>
      <w:r w:rsidRPr="00766E21">
        <w:rPr>
          <w:rFonts w:eastAsia="Times New Roman" w:cs="Times New Roman"/>
          <w:color w:val="000000"/>
          <w:sz w:val="20"/>
          <w:szCs w:val="20"/>
        </w:rPr>
        <w:t>am</w:t>
      </w:r>
      <w:proofErr w:type="spellEnd"/>
      <w:r w:rsidRPr="00766E21">
        <w:rPr>
          <w:rFonts w:eastAsia="Times New Roman" w:cs="Times New Roman"/>
          <w:color w:val="000000"/>
          <w:sz w:val="20"/>
          <w:szCs w:val="20"/>
        </w:rPr>
        <w:t xml:space="preserve"> </w:t>
      </w:r>
      <w:proofErr w:type="spellStart"/>
      <w:r w:rsidRPr="00766E21">
        <w:rPr>
          <w:rFonts w:eastAsia="Times New Roman" w:cs="Times New Roman"/>
          <w:color w:val="000000"/>
          <w:sz w:val="20"/>
          <w:szCs w:val="20"/>
        </w:rPr>
        <w:t>Main</w:t>
      </w:r>
      <w:proofErr w:type="spellEnd"/>
      <w:r w:rsidRPr="00766E21">
        <w:rPr>
          <w:rFonts w:eastAsia="Times New Roman" w:cs="Times New Roman"/>
          <w:color w:val="000000"/>
          <w:sz w:val="20"/>
          <w:szCs w:val="20"/>
        </w:rPr>
        <w:t xml:space="preserve">, </w:t>
      </w:r>
      <w:proofErr w:type="spellStart"/>
      <w:r w:rsidRPr="00766E21">
        <w:rPr>
          <w:rFonts w:eastAsia="Times New Roman" w:cs="Times New Roman"/>
          <w:color w:val="000000"/>
          <w:sz w:val="20"/>
          <w:szCs w:val="20"/>
        </w:rPr>
        <w:t>Berlin</w:t>
      </w:r>
      <w:proofErr w:type="spellEnd"/>
      <w:r w:rsidRPr="00766E21">
        <w:rPr>
          <w:rFonts w:eastAsia="Times New Roman" w:cs="Times New Roman"/>
          <w:color w:val="000000"/>
          <w:sz w:val="20"/>
          <w:szCs w:val="20"/>
        </w:rPr>
        <w:t xml:space="preserve">, Bern, </w:t>
      </w:r>
      <w:proofErr w:type="spellStart"/>
      <w:r w:rsidRPr="00766E21">
        <w:rPr>
          <w:rFonts w:eastAsia="Times New Roman" w:cs="Times New Roman"/>
          <w:color w:val="000000"/>
          <w:sz w:val="20"/>
          <w:szCs w:val="20"/>
        </w:rPr>
        <w:t>Bruxelles</w:t>
      </w:r>
      <w:proofErr w:type="spellEnd"/>
      <w:r w:rsidRPr="00766E21">
        <w:rPr>
          <w:rFonts w:eastAsia="Times New Roman" w:cs="Times New Roman"/>
          <w:color w:val="000000"/>
          <w:sz w:val="20"/>
          <w:szCs w:val="20"/>
        </w:rPr>
        <w:t xml:space="preserve">, New York, Oxford, </w:t>
      </w:r>
      <w:proofErr w:type="spellStart"/>
      <w:r w:rsidRPr="00766E21">
        <w:rPr>
          <w:rFonts w:eastAsia="Times New Roman" w:cs="Times New Roman"/>
          <w:color w:val="000000"/>
          <w:sz w:val="20"/>
          <w:szCs w:val="20"/>
        </w:rPr>
        <w:t>Wien</w:t>
      </w:r>
      <w:proofErr w:type="spellEnd"/>
      <w:r w:rsidRPr="00766E21">
        <w:rPr>
          <w:rFonts w:eastAsia="Times New Roman" w:cs="Times New Roman"/>
          <w:color w:val="000000"/>
          <w:sz w:val="20"/>
          <w:szCs w:val="20"/>
        </w:rPr>
        <w:t xml:space="preserve">: Peter Lang </w:t>
      </w:r>
      <w:proofErr w:type="spellStart"/>
      <w:r w:rsidRPr="00766E21">
        <w:rPr>
          <w:rFonts w:eastAsia="Times New Roman" w:cs="Times New Roman"/>
          <w:color w:val="000000"/>
          <w:sz w:val="20"/>
          <w:szCs w:val="20"/>
        </w:rPr>
        <w:t>Verlag</w:t>
      </w:r>
      <w:proofErr w:type="spellEnd"/>
      <w:r w:rsidRPr="00766E21">
        <w:rPr>
          <w:rFonts w:eastAsia="Times New Roman" w:cs="Times New Roman"/>
          <w:color w:val="000000"/>
          <w:sz w:val="20"/>
          <w:szCs w:val="20"/>
        </w:rPr>
        <w:t>, 2007. ISBN 978-3-631-55991-8.</w:t>
      </w:r>
    </w:p>
    <w:p w14:paraId="489FCDD9" w14:textId="77777777" w:rsidR="007D150D" w:rsidRPr="00766E21" w:rsidRDefault="007D150D" w:rsidP="00BA4DFA">
      <w:pPr>
        <w:pStyle w:val="Standard1"/>
        <w:tabs>
          <w:tab w:val="left" w:pos="7920"/>
          <w:tab w:val="left" w:pos="8640"/>
          <w:tab w:val="left" w:pos="9360"/>
          <w:tab w:val="left" w:pos="10080"/>
        </w:tabs>
        <w:jc w:val="both"/>
        <w:rPr>
          <w:sz w:val="20"/>
          <w:szCs w:val="20"/>
          <w:shd w:val="clear" w:color="auto" w:fill="FFFFFF"/>
        </w:rPr>
      </w:pPr>
    </w:p>
    <w:p w14:paraId="35A8D0B4" w14:textId="77777777" w:rsidR="002C4DDA" w:rsidRPr="00766E21" w:rsidRDefault="002C4DDA" w:rsidP="00BA4DFA">
      <w:pPr>
        <w:pStyle w:val="Standard1"/>
        <w:tabs>
          <w:tab w:val="left" w:pos="7920"/>
          <w:tab w:val="left" w:pos="8640"/>
          <w:tab w:val="left" w:pos="9360"/>
          <w:tab w:val="left" w:pos="10080"/>
        </w:tabs>
        <w:jc w:val="both"/>
        <w:rPr>
          <w:rFonts w:eastAsia="Times New Roman" w:cs="Times New Roman"/>
          <w:color w:val="000000"/>
          <w:sz w:val="20"/>
          <w:szCs w:val="20"/>
        </w:rPr>
      </w:pPr>
      <w:r w:rsidRPr="00766E21">
        <w:rPr>
          <w:sz w:val="20"/>
          <w:szCs w:val="20"/>
          <w:shd w:val="clear" w:color="auto" w:fill="FFFFFF"/>
        </w:rPr>
        <w:t xml:space="preserve">EDER, Ulrike. </w:t>
      </w:r>
      <w:proofErr w:type="spellStart"/>
      <w:r w:rsidRPr="00766E21">
        <w:rPr>
          <w:i/>
          <w:sz w:val="20"/>
          <w:szCs w:val="20"/>
        </w:rPr>
        <w:t>Mehrsprachige</w:t>
      </w:r>
      <w:proofErr w:type="spellEnd"/>
      <w:r w:rsidRPr="00766E21">
        <w:rPr>
          <w:i/>
          <w:sz w:val="20"/>
          <w:szCs w:val="20"/>
        </w:rPr>
        <w:t xml:space="preserve"> </w:t>
      </w:r>
      <w:proofErr w:type="spellStart"/>
      <w:proofErr w:type="gramStart"/>
      <w:r w:rsidRPr="00766E21">
        <w:rPr>
          <w:i/>
          <w:sz w:val="20"/>
          <w:szCs w:val="20"/>
        </w:rPr>
        <w:t>Kinder</w:t>
      </w:r>
      <w:proofErr w:type="spellEnd"/>
      <w:r w:rsidRPr="00766E21">
        <w:rPr>
          <w:i/>
          <w:sz w:val="20"/>
          <w:szCs w:val="20"/>
        </w:rPr>
        <w:t xml:space="preserve">- </w:t>
      </w:r>
      <w:proofErr w:type="spellStart"/>
      <w:r w:rsidRPr="00766E21">
        <w:rPr>
          <w:i/>
          <w:sz w:val="20"/>
          <w:szCs w:val="20"/>
        </w:rPr>
        <w:t>und</w:t>
      </w:r>
      <w:proofErr w:type="spellEnd"/>
      <w:proofErr w:type="gramEnd"/>
      <w:r w:rsidRPr="00766E21">
        <w:rPr>
          <w:i/>
          <w:sz w:val="20"/>
          <w:szCs w:val="20"/>
        </w:rPr>
        <w:t xml:space="preserve"> </w:t>
      </w:r>
      <w:proofErr w:type="spellStart"/>
      <w:r w:rsidRPr="00766E21">
        <w:rPr>
          <w:i/>
          <w:sz w:val="20"/>
          <w:szCs w:val="20"/>
        </w:rPr>
        <w:t>Jugendliteratur</w:t>
      </w:r>
      <w:proofErr w:type="spellEnd"/>
      <w:r w:rsidRPr="00766E21">
        <w:rPr>
          <w:i/>
          <w:sz w:val="20"/>
          <w:szCs w:val="20"/>
        </w:rPr>
        <w:t xml:space="preserve"> </w:t>
      </w:r>
      <w:proofErr w:type="spellStart"/>
      <w:r w:rsidRPr="00766E21">
        <w:rPr>
          <w:i/>
          <w:sz w:val="20"/>
          <w:szCs w:val="20"/>
        </w:rPr>
        <w:t>für</w:t>
      </w:r>
      <w:proofErr w:type="spellEnd"/>
      <w:r w:rsidRPr="00766E21">
        <w:rPr>
          <w:i/>
          <w:sz w:val="20"/>
          <w:szCs w:val="20"/>
        </w:rPr>
        <w:t xml:space="preserve"> </w:t>
      </w:r>
      <w:proofErr w:type="spellStart"/>
      <w:r w:rsidRPr="00766E21">
        <w:rPr>
          <w:i/>
          <w:sz w:val="20"/>
          <w:szCs w:val="20"/>
        </w:rPr>
        <w:t>mehrsprachige</w:t>
      </w:r>
      <w:proofErr w:type="spellEnd"/>
      <w:r w:rsidRPr="00766E21">
        <w:rPr>
          <w:i/>
          <w:sz w:val="20"/>
          <w:szCs w:val="20"/>
        </w:rPr>
        <w:t xml:space="preserve"> </w:t>
      </w:r>
      <w:proofErr w:type="spellStart"/>
      <w:r w:rsidRPr="00766E21">
        <w:rPr>
          <w:i/>
          <w:sz w:val="20"/>
          <w:szCs w:val="20"/>
        </w:rPr>
        <w:t>Lernkontexte</w:t>
      </w:r>
      <w:proofErr w:type="spellEnd"/>
      <w:r w:rsidRPr="00766E21">
        <w:rPr>
          <w:i/>
          <w:sz w:val="20"/>
          <w:szCs w:val="20"/>
        </w:rPr>
        <w:t xml:space="preserve">. </w:t>
      </w:r>
      <w:proofErr w:type="spellStart"/>
      <w:r w:rsidRPr="00766E21">
        <w:rPr>
          <w:sz w:val="20"/>
          <w:szCs w:val="20"/>
        </w:rPr>
        <w:t>Wien</w:t>
      </w:r>
      <w:proofErr w:type="spellEnd"/>
      <w:r w:rsidRPr="00766E21">
        <w:rPr>
          <w:sz w:val="20"/>
          <w:szCs w:val="20"/>
        </w:rPr>
        <w:t xml:space="preserve">: </w:t>
      </w:r>
      <w:proofErr w:type="spellStart"/>
      <w:r w:rsidRPr="00766E21">
        <w:rPr>
          <w:sz w:val="20"/>
          <w:szCs w:val="20"/>
        </w:rPr>
        <w:t>Praesens</w:t>
      </w:r>
      <w:proofErr w:type="spellEnd"/>
      <w:r w:rsidRPr="00766E21">
        <w:rPr>
          <w:sz w:val="20"/>
          <w:szCs w:val="20"/>
        </w:rPr>
        <w:t xml:space="preserve"> 2009</w:t>
      </w:r>
      <w:r w:rsidRPr="00766E21">
        <w:rPr>
          <w:i/>
          <w:sz w:val="20"/>
          <w:szCs w:val="20"/>
        </w:rPr>
        <w:t xml:space="preserve">. </w:t>
      </w:r>
      <w:r w:rsidRPr="00766E21">
        <w:rPr>
          <w:sz w:val="20"/>
          <w:szCs w:val="20"/>
        </w:rPr>
        <w:t xml:space="preserve">ISBN </w:t>
      </w:r>
      <w:r w:rsidRPr="00766E21">
        <w:rPr>
          <w:sz w:val="20"/>
          <w:szCs w:val="20"/>
          <w:shd w:val="clear" w:color="auto" w:fill="FFFFFF"/>
        </w:rPr>
        <w:t>978-3706905466.</w:t>
      </w:r>
    </w:p>
    <w:p w14:paraId="285B5F2F" w14:textId="77777777" w:rsidR="002C4DDA" w:rsidRPr="00766E21" w:rsidRDefault="002C4DDA" w:rsidP="00BA4DFA">
      <w:pPr>
        <w:shd w:val="clear" w:color="auto" w:fill="FFFFFF"/>
        <w:spacing w:line="240" w:lineRule="auto"/>
        <w:jc w:val="both"/>
        <w:rPr>
          <w:rFonts w:ascii="Times New Roman" w:hAnsi="Times New Roman" w:cs="Times New Roman"/>
          <w:sz w:val="20"/>
          <w:szCs w:val="20"/>
          <w:shd w:val="clear" w:color="auto" w:fill="FFFFFF"/>
        </w:rPr>
      </w:pPr>
    </w:p>
    <w:p w14:paraId="545F6717" w14:textId="77777777" w:rsidR="002C4DDA" w:rsidRPr="00766E21" w:rsidRDefault="002C4DDA" w:rsidP="00BA4DFA">
      <w:pPr>
        <w:shd w:val="clear" w:color="auto" w:fill="FFFFFF"/>
        <w:spacing w:line="240" w:lineRule="auto"/>
        <w:jc w:val="both"/>
        <w:rPr>
          <w:rFonts w:ascii="Times New Roman" w:hAnsi="Times New Roman" w:cs="Times New Roman"/>
          <w:sz w:val="20"/>
          <w:szCs w:val="20"/>
          <w:shd w:val="clear" w:color="auto" w:fill="FFFFFF"/>
        </w:rPr>
      </w:pPr>
      <w:r w:rsidRPr="00766E21">
        <w:rPr>
          <w:rFonts w:ascii="Times New Roman" w:hAnsi="Times New Roman" w:cs="Times New Roman"/>
          <w:sz w:val="20"/>
          <w:szCs w:val="20"/>
          <w:shd w:val="clear" w:color="auto" w:fill="FFFFFF"/>
        </w:rPr>
        <w:t xml:space="preserve">EHLERS, </w:t>
      </w:r>
      <w:proofErr w:type="spellStart"/>
      <w:r w:rsidRPr="00766E21">
        <w:rPr>
          <w:rFonts w:ascii="Times New Roman" w:hAnsi="Times New Roman" w:cs="Times New Roman"/>
          <w:sz w:val="20"/>
          <w:szCs w:val="20"/>
          <w:shd w:val="clear" w:color="auto" w:fill="FFFFFF"/>
        </w:rPr>
        <w:t>Swantje</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Lesetheorie</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und</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fremdsprachliche</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Lesepraxis</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aus</w:t>
      </w:r>
      <w:proofErr w:type="spellEnd"/>
      <w:r w:rsidRPr="00766E21">
        <w:rPr>
          <w:rFonts w:ascii="Times New Roman" w:hAnsi="Times New Roman" w:cs="Times New Roman"/>
          <w:i/>
          <w:sz w:val="20"/>
          <w:szCs w:val="20"/>
          <w:shd w:val="clear" w:color="auto" w:fill="FFFFFF"/>
        </w:rPr>
        <w:t xml:space="preserve"> der </w:t>
      </w:r>
      <w:proofErr w:type="spellStart"/>
      <w:r w:rsidRPr="00766E21">
        <w:rPr>
          <w:rFonts w:ascii="Times New Roman" w:hAnsi="Times New Roman" w:cs="Times New Roman"/>
          <w:i/>
          <w:sz w:val="20"/>
          <w:szCs w:val="20"/>
          <w:shd w:val="clear" w:color="auto" w:fill="FFFFFF"/>
        </w:rPr>
        <w:t>Perspektive</w:t>
      </w:r>
      <w:proofErr w:type="spellEnd"/>
      <w:r w:rsidRPr="00766E21">
        <w:rPr>
          <w:rFonts w:ascii="Times New Roman" w:hAnsi="Times New Roman" w:cs="Times New Roman"/>
          <w:i/>
          <w:sz w:val="20"/>
          <w:szCs w:val="20"/>
          <w:shd w:val="clear" w:color="auto" w:fill="FFFFFF"/>
        </w:rPr>
        <w:t xml:space="preserve"> des </w:t>
      </w:r>
      <w:proofErr w:type="spellStart"/>
      <w:r w:rsidRPr="00766E21">
        <w:rPr>
          <w:rFonts w:ascii="Times New Roman" w:hAnsi="Times New Roman" w:cs="Times New Roman"/>
          <w:i/>
          <w:sz w:val="20"/>
          <w:szCs w:val="20"/>
          <w:shd w:val="clear" w:color="auto" w:fill="FFFFFF"/>
        </w:rPr>
        <w:t>Deutschen</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als</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Fremdsprache</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Tübingen</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Narr</w:t>
      </w:r>
      <w:proofErr w:type="spellEnd"/>
      <w:r w:rsidRPr="00766E21">
        <w:rPr>
          <w:rFonts w:ascii="Times New Roman" w:hAnsi="Times New Roman" w:cs="Times New Roman"/>
          <w:sz w:val="20"/>
          <w:szCs w:val="20"/>
          <w:shd w:val="clear" w:color="auto" w:fill="FFFFFF"/>
        </w:rPr>
        <w:t xml:space="preserve"> (= </w:t>
      </w:r>
      <w:proofErr w:type="spellStart"/>
      <w:r w:rsidRPr="00766E21">
        <w:rPr>
          <w:rFonts w:ascii="Times New Roman" w:hAnsi="Times New Roman" w:cs="Times New Roman"/>
          <w:sz w:val="20"/>
          <w:szCs w:val="20"/>
          <w:shd w:val="clear" w:color="auto" w:fill="FFFFFF"/>
        </w:rPr>
        <w:t>Giessener</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Beiträge</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zur</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Fremdsprachendidaktik</w:t>
      </w:r>
      <w:proofErr w:type="spellEnd"/>
      <w:r w:rsidRPr="00766E21">
        <w:rPr>
          <w:rFonts w:ascii="Times New Roman" w:hAnsi="Times New Roman" w:cs="Times New Roman"/>
          <w:sz w:val="20"/>
          <w:szCs w:val="20"/>
          <w:shd w:val="clear" w:color="auto" w:fill="FFFFFF"/>
        </w:rPr>
        <w:t>), 1998. ISBN 3-8233-5296-2.</w:t>
      </w:r>
    </w:p>
    <w:p w14:paraId="6B02AF1A" w14:textId="77777777" w:rsidR="002C4DDA" w:rsidRPr="00766E21" w:rsidRDefault="002C4DDA" w:rsidP="00BA4DFA">
      <w:pPr>
        <w:shd w:val="clear" w:color="auto" w:fill="FFFFFF"/>
        <w:spacing w:line="240" w:lineRule="auto"/>
        <w:jc w:val="both"/>
        <w:rPr>
          <w:rFonts w:ascii="Times New Roman" w:hAnsi="Times New Roman" w:cs="Times New Roman"/>
          <w:sz w:val="20"/>
          <w:szCs w:val="20"/>
          <w:shd w:val="clear" w:color="auto" w:fill="FFFFFF"/>
        </w:rPr>
      </w:pPr>
      <w:r w:rsidRPr="00766E21">
        <w:rPr>
          <w:rFonts w:ascii="Times New Roman" w:hAnsi="Times New Roman" w:cs="Times New Roman"/>
          <w:sz w:val="20"/>
          <w:szCs w:val="20"/>
          <w:shd w:val="clear" w:color="auto" w:fill="FFFFFF"/>
        </w:rPr>
        <w:t xml:space="preserve">EHLERS, </w:t>
      </w:r>
      <w:proofErr w:type="spellStart"/>
      <w:r w:rsidRPr="00766E21">
        <w:rPr>
          <w:rFonts w:ascii="Times New Roman" w:hAnsi="Times New Roman" w:cs="Times New Roman"/>
          <w:sz w:val="20"/>
          <w:szCs w:val="20"/>
          <w:shd w:val="clear" w:color="auto" w:fill="FFFFFF"/>
        </w:rPr>
        <w:t>Swantje</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Lesen</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als</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Verstehen</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zum</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Verstehen</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fremdsprachlicher</w:t>
      </w:r>
      <w:proofErr w:type="spellEnd"/>
      <w:r w:rsidRPr="00766E21">
        <w:rPr>
          <w:rFonts w:ascii="Times New Roman" w:hAnsi="Times New Roman" w:cs="Times New Roman"/>
          <w:i/>
          <w:sz w:val="20"/>
          <w:szCs w:val="20"/>
          <w:shd w:val="clear" w:color="auto" w:fill="FFFFFF"/>
        </w:rPr>
        <w:t xml:space="preserve"> Texte </w:t>
      </w:r>
      <w:proofErr w:type="spellStart"/>
      <w:r w:rsidRPr="00766E21">
        <w:rPr>
          <w:rFonts w:ascii="Times New Roman" w:hAnsi="Times New Roman" w:cs="Times New Roman"/>
          <w:i/>
          <w:sz w:val="20"/>
          <w:szCs w:val="20"/>
          <w:shd w:val="clear" w:color="auto" w:fill="FFFFFF"/>
        </w:rPr>
        <w:t>und</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zu</w:t>
      </w:r>
      <w:proofErr w:type="spellEnd"/>
      <w:r w:rsidRPr="00766E21">
        <w:rPr>
          <w:rFonts w:ascii="Times New Roman" w:hAnsi="Times New Roman" w:cs="Times New Roman"/>
          <w:i/>
          <w:sz w:val="20"/>
          <w:szCs w:val="20"/>
          <w:shd w:val="clear" w:color="auto" w:fill="FFFFFF"/>
        </w:rPr>
        <w:t xml:space="preserve"> </w:t>
      </w:r>
      <w:proofErr w:type="spellStart"/>
      <w:r w:rsidRPr="00766E21">
        <w:rPr>
          <w:rFonts w:ascii="Times New Roman" w:hAnsi="Times New Roman" w:cs="Times New Roman"/>
          <w:i/>
          <w:sz w:val="20"/>
          <w:szCs w:val="20"/>
          <w:shd w:val="clear" w:color="auto" w:fill="FFFFFF"/>
        </w:rPr>
        <w:t>ihrer</w:t>
      </w:r>
      <w:proofErr w:type="spellEnd"/>
      <w:r w:rsidRPr="00766E21">
        <w:rPr>
          <w:rFonts w:ascii="Times New Roman" w:hAnsi="Times New Roman" w:cs="Times New Roman"/>
          <w:i/>
          <w:sz w:val="20"/>
          <w:szCs w:val="20"/>
          <w:shd w:val="clear" w:color="auto" w:fill="FFFFFF"/>
        </w:rPr>
        <w:t xml:space="preserve"> Didaktik.</w:t>
      </w:r>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Berlin</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München</w:t>
      </w:r>
      <w:proofErr w:type="spellEnd"/>
      <w:r w:rsidRPr="00766E21">
        <w:rPr>
          <w:rFonts w:ascii="Times New Roman" w:hAnsi="Times New Roman" w:cs="Times New Roman"/>
          <w:sz w:val="20"/>
          <w:szCs w:val="20"/>
          <w:shd w:val="clear" w:color="auto" w:fill="FFFFFF"/>
        </w:rPr>
        <w:t xml:space="preserve">; </w:t>
      </w:r>
      <w:proofErr w:type="spellStart"/>
      <w:r w:rsidRPr="00766E21">
        <w:rPr>
          <w:rFonts w:ascii="Times New Roman" w:hAnsi="Times New Roman" w:cs="Times New Roman"/>
          <w:sz w:val="20"/>
          <w:szCs w:val="20"/>
          <w:shd w:val="clear" w:color="auto" w:fill="FFFFFF"/>
        </w:rPr>
        <w:t>Wien</w:t>
      </w:r>
      <w:proofErr w:type="spellEnd"/>
      <w:r w:rsidRPr="00766E21">
        <w:rPr>
          <w:rFonts w:ascii="Times New Roman" w:hAnsi="Times New Roman" w:cs="Times New Roman"/>
          <w:sz w:val="20"/>
          <w:szCs w:val="20"/>
          <w:shd w:val="clear" w:color="auto" w:fill="FFFFFF"/>
        </w:rPr>
        <w:t xml:space="preserve">; Zürich; New York: </w:t>
      </w:r>
      <w:proofErr w:type="spellStart"/>
      <w:r w:rsidRPr="00766E21">
        <w:rPr>
          <w:rFonts w:ascii="Times New Roman" w:hAnsi="Times New Roman" w:cs="Times New Roman"/>
          <w:sz w:val="20"/>
          <w:szCs w:val="20"/>
          <w:shd w:val="clear" w:color="auto" w:fill="FFFFFF"/>
        </w:rPr>
        <w:t>Langen</w:t>
      </w:r>
      <w:proofErr w:type="spellEnd"/>
      <w:r w:rsidRPr="00766E21">
        <w:rPr>
          <w:rFonts w:ascii="Times New Roman" w:hAnsi="Times New Roman" w:cs="Times New Roman"/>
          <w:sz w:val="20"/>
          <w:szCs w:val="20"/>
          <w:shd w:val="clear" w:color="auto" w:fill="FFFFFF"/>
        </w:rPr>
        <w:t xml:space="preserve"> Schmidt, 1992. ISBN 9783468496783. </w:t>
      </w:r>
    </w:p>
    <w:p w14:paraId="610458CD"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color w:val="000000"/>
          <w:sz w:val="20"/>
          <w:szCs w:val="20"/>
          <w:shd w:val="clear" w:color="auto" w:fill="FFFFFF"/>
        </w:rPr>
        <w:t xml:space="preserve">ESSELBORN, Karl. </w:t>
      </w:r>
      <w:proofErr w:type="spellStart"/>
      <w:r w:rsidRPr="00766E21">
        <w:rPr>
          <w:rFonts w:ascii="Times New Roman" w:hAnsi="Times New Roman" w:cs="Times New Roman"/>
          <w:i/>
          <w:color w:val="000000"/>
          <w:sz w:val="20"/>
          <w:szCs w:val="20"/>
          <w:shd w:val="clear" w:color="auto" w:fill="FFFFFF"/>
        </w:rPr>
        <w:t>Interkulturelle</w:t>
      </w:r>
      <w:proofErr w:type="spellEnd"/>
      <w:r w:rsidRPr="00766E21">
        <w:rPr>
          <w:rFonts w:ascii="Times New Roman" w:hAnsi="Times New Roman" w:cs="Times New Roman"/>
          <w:i/>
          <w:color w:val="000000"/>
          <w:sz w:val="20"/>
          <w:szCs w:val="20"/>
          <w:shd w:val="clear" w:color="auto" w:fill="FFFFFF"/>
        </w:rPr>
        <w:t xml:space="preserve"> </w:t>
      </w:r>
      <w:proofErr w:type="spellStart"/>
      <w:r w:rsidRPr="00766E21">
        <w:rPr>
          <w:rFonts w:ascii="Times New Roman" w:hAnsi="Times New Roman" w:cs="Times New Roman"/>
          <w:i/>
          <w:color w:val="000000"/>
          <w:sz w:val="20"/>
          <w:szCs w:val="20"/>
          <w:shd w:val="clear" w:color="auto" w:fill="FFFFFF"/>
        </w:rPr>
        <w:t>Literaturdidaktik</w:t>
      </w:r>
      <w:proofErr w:type="spellEnd"/>
      <w:r w:rsidRPr="00766E21">
        <w:rPr>
          <w:rFonts w:ascii="Times New Roman" w:hAnsi="Times New Roman" w:cs="Times New Roman"/>
          <w:color w:val="000000"/>
          <w:sz w:val="20"/>
          <w:szCs w:val="20"/>
          <w:shd w:val="clear" w:color="auto" w:fill="FFFFFF"/>
        </w:rPr>
        <w:t xml:space="preserve">. </w:t>
      </w:r>
      <w:r w:rsidRPr="00766E21">
        <w:rPr>
          <w:rFonts w:ascii="Times New Roman" w:hAnsi="Times New Roman" w:cs="Times New Roman"/>
          <w:sz w:val="20"/>
          <w:szCs w:val="20"/>
        </w:rPr>
        <w:t xml:space="preserve">In WIERLACHER, Alois; BOGNER, </w:t>
      </w:r>
      <w:proofErr w:type="spellStart"/>
      <w:r w:rsidRPr="00766E21">
        <w:rPr>
          <w:rFonts w:ascii="Times New Roman" w:hAnsi="Times New Roman" w:cs="Times New Roman"/>
          <w:sz w:val="20"/>
          <w:szCs w:val="20"/>
        </w:rPr>
        <w:t>Andera</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Handbuch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Germanistik</w:t>
      </w:r>
      <w:r w:rsidRPr="00766E21">
        <w:rPr>
          <w:rFonts w:ascii="Times New Roman" w:hAnsi="Times New Roman" w:cs="Times New Roman"/>
          <w:sz w:val="20"/>
          <w:szCs w:val="20"/>
        </w:rPr>
        <w:t xml:space="preserve">. Stuttgart: J. B. </w:t>
      </w:r>
      <w:proofErr w:type="spellStart"/>
      <w:r w:rsidRPr="00766E21">
        <w:rPr>
          <w:rFonts w:ascii="Times New Roman" w:hAnsi="Times New Roman" w:cs="Times New Roman"/>
          <w:sz w:val="20"/>
          <w:szCs w:val="20"/>
        </w:rPr>
        <w:t>Metzler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2003. ISBN </w:t>
      </w:r>
      <w:r w:rsidRPr="00766E21">
        <w:rPr>
          <w:rFonts w:ascii="Times New Roman" w:hAnsi="Times New Roman" w:cs="Times New Roman"/>
          <w:color w:val="333333"/>
          <w:sz w:val="20"/>
          <w:szCs w:val="20"/>
          <w:shd w:val="clear" w:color="auto" w:fill="FFFFFF"/>
        </w:rPr>
        <w:t xml:space="preserve">978-3476019554, </w:t>
      </w:r>
      <w:r w:rsidRPr="00766E21">
        <w:rPr>
          <w:rFonts w:ascii="Times New Roman" w:hAnsi="Times New Roman" w:cs="Times New Roman"/>
          <w:sz w:val="20"/>
          <w:szCs w:val="20"/>
        </w:rPr>
        <w:t xml:space="preserve">S. </w:t>
      </w:r>
      <w:proofErr w:type="gramStart"/>
      <w:r w:rsidRPr="00766E21">
        <w:rPr>
          <w:rFonts w:ascii="Times New Roman" w:hAnsi="Times New Roman" w:cs="Times New Roman"/>
          <w:sz w:val="20"/>
          <w:szCs w:val="20"/>
        </w:rPr>
        <w:t>480 - 486</w:t>
      </w:r>
      <w:proofErr w:type="gramEnd"/>
      <w:r w:rsidRPr="00766E21">
        <w:rPr>
          <w:rFonts w:ascii="Times New Roman" w:hAnsi="Times New Roman" w:cs="Times New Roman"/>
          <w:sz w:val="20"/>
          <w:szCs w:val="20"/>
        </w:rPr>
        <w:t>.</w:t>
      </w:r>
    </w:p>
    <w:p w14:paraId="7ECFA116"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ESSELBORN, Karl.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Literaturvermittlung</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zwischen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didaktischer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Theorie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Praxis</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München</w:t>
      </w:r>
      <w:proofErr w:type="spellEnd"/>
      <w:r w:rsidRPr="00766E21">
        <w:rPr>
          <w:rFonts w:ascii="Times New Roman" w:hAnsi="Times New Roman" w:cs="Times New Roman"/>
          <w:sz w:val="20"/>
          <w:szCs w:val="20"/>
        </w:rPr>
        <w:t xml:space="preserve">: IUDICIUM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2010. ISBN 978-3-89129-956-2.</w:t>
      </w:r>
    </w:p>
    <w:p w14:paraId="7E63C96A"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ESSELBORN, Karl. </w:t>
      </w:r>
      <w:proofErr w:type="spellStart"/>
      <w:r w:rsidRPr="00766E21">
        <w:rPr>
          <w:rFonts w:ascii="Times New Roman" w:hAnsi="Times New Roman" w:cs="Times New Roman"/>
          <w:i/>
          <w:sz w:val="20"/>
          <w:szCs w:val="20"/>
        </w:rPr>
        <w:t>Lesen</w:t>
      </w:r>
      <w:proofErr w:type="spellEnd"/>
      <w:r w:rsidRPr="00766E21">
        <w:rPr>
          <w:rFonts w:ascii="Times New Roman" w:hAnsi="Times New Roman" w:cs="Times New Roman"/>
          <w:sz w:val="20"/>
          <w:szCs w:val="20"/>
        </w:rPr>
        <w:t>. In WIERLACHER, Alois; BOGNER, Andrea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Handbuch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Germanistik</w:t>
      </w:r>
      <w:r w:rsidRPr="00766E21">
        <w:rPr>
          <w:rFonts w:ascii="Times New Roman" w:hAnsi="Times New Roman" w:cs="Times New Roman"/>
          <w:sz w:val="20"/>
          <w:szCs w:val="20"/>
        </w:rPr>
        <w:t xml:space="preserve">. Stuttgart; </w:t>
      </w:r>
      <w:proofErr w:type="spellStart"/>
      <w:r w:rsidRPr="00766E21">
        <w:rPr>
          <w:rFonts w:ascii="Times New Roman" w:hAnsi="Times New Roman" w:cs="Times New Roman"/>
          <w:sz w:val="20"/>
          <w:szCs w:val="20"/>
        </w:rPr>
        <w:t>Weimar</w:t>
      </w:r>
      <w:proofErr w:type="spellEnd"/>
      <w:r w:rsidRPr="00766E21">
        <w:rPr>
          <w:rFonts w:ascii="Times New Roman" w:hAnsi="Times New Roman" w:cs="Times New Roman"/>
          <w:sz w:val="20"/>
          <w:szCs w:val="20"/>
        </w:rPr>
        <w:t xml:space="preserve">: J. B. </w:t>
      </w:r>
      <w:proofErr w:type="spellStart"/>
      <w:r w:rsidRPr="00766E21">
        <w:rPr>
          <w:rFonts w:ascii="Times New Roman" w:hAnsi="Times New Roman" w:cs="Times New Roman"/>
          <w:sz w:val="20"/>
          <w:szCs w:val="20"/>
        </w:rPr>
        <w:t>Metzler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2003. ISBN 3-476-01955-1, S. </w:t>
      </w:r>
      <w:proofErr w:type="gramStart"/>
      <w:r w:rsidRPr="00766E21">
        <w:rPr>
          <w:rFonts w:ascii="Times New Roman" w:hAnsi="Times New Roman" w:cs="Times New Roman"/>
          <w:sz w:val="20"/>
          <w:szCs w:val="20"/>
        </w:rPr>
        <w:t>287 – 293</w:t>
      </w:r>
      <w:proofErr w:type="gramEnd"/>
      <w:r w:rsidRPr="00766E21">
        <w:rPr>
          <w:rFonts w:ascii="Times New Roman" w:hAnsi="Times New Roman" w:cs="Times New Roman"/>
          <w:sz w:val="20"/>
          <w:szCs w:val="20"/>
        </w:rPr>
        <w:t>.</w:t>
      </w:r>
    </w:p>
    <w:p w14:paraId="5532F499" w14:textId="77777777" w:rsidR="002C4DDA" w:rsidRPr="00766E21" w:rsidRDefault="002C4DDA" w:rsidP="00BA4DFA">
      <w:pPr>
        <w:pStyle w:val="Standard1"/>
        <w:tabs>
          <w:tab w:val="left" w:pos="7920"/>
          <w:tab w:val="left" w:pos="8640"/>
          <w:tab w:val="left" w:pos="9360"/>
          <w:tab w:val="left" w:pos="10080"/>
        </w:tabs>
        <w:jc w:val="both"/>
        <w:rPr>
          <w:rFonts w:cs="Times New Roman"/>
          <w:sz w:val="20"/>
          <w:szCs w:val="20"/>
        </w:rPr>
      </w:pPr>
      <w:r w:rsidRPr="00766E21">
        <w:rPr>
          <w:rFonts w:cs="Times New Roman"/>
          <w:sz w:val="20"/>
          <w:szCs w:val="20"/>
        </w:rPr>
        <w:t>EWERT Michael; RIEDNER Renate; SCHIEDEMAIR Simone (</w:t>
      </w:r>
      <w:proofErr w:type="spellStart"/>
      <w:r w:rsidRPr="00766E21">
        <w:rPr>
          <w:rFonts w:cs="Times New Roman"/>
          <w:sz w:val="20"/>
          <w:szCs w:val="20"/>
        </w:rPr>
        <w:t>Hrsg</w:t>
      </w:r>
      <w:proofErr w:type="spellEnd"/>
      <w:r w:rsidRPr="00766E21">
        <w:rPr>
          <w:rFonts w:cs="Times New Roman"/>
          <w:sz w:val="20"/>
          <w:szCs w:val="20"/>
        </w:rPr>
        <w:t xml:space="preserve">.). </w:t>
      </w:r>
      <w:proofErr w:type="spellStart"/>
      <w:r w:rsidRPr="00766E21">
        <w:rPr>
          <w:rFonts w:cs="Times New Roman"/>
          <w:i/>
          <w:sz w:val="20"/>
          <w:szCs w:val="20"/>
        </w:rPr>
        <w:t>Deutsch</w:t>
      </w:r>
      <w:proofErr w:type="spellEnd"/>
      <w:r w:rsidRPr="00766E21">
        <w:rPr>
          <w:rFonts w:cs="Times New Roman"/>
          <w:i/>
          <w:sz w:val="20"/>
          <w:szCs w:val="20"/>
        </w:rPr>
        <w:t xml:space="preserve"> </w:t>
      </w:r>
      <w:proofErr w:type="spellStart"/>
      <w:r w:rsidRPr="00766E21">
        <w:rPr>
          <w:rFonts w:cs="Times New Roman"/>
          <w:i/>
          <w:sz w:val="20"/>
          <w:szCs w:val="20"/>
        </w:rPr>
        <w:t>als</w:t>
      </w:r>
      <w:proofErr w:type="spellEnd"/>
      <w:r w:rsidRPr="00766E21">
        <w:rPr>
          <w:rFonts w:cs="Times New Roman"/>
          <w:i/>
          <w:sz w:val="20"/>
          <w:szCs w:val="20"/>
        </w:rPr>
        <w:t xml:space="preserve"> </w:t>
      </w:r>
      <w:proofErr w:type="spellStart"/>
      <w:r w:rsidRPr="00766E21">
        <w:rPr>
          <w:rFonts w:cs="Times New Roman"/>
          <w:i/>
          <w:sz w:val="20"/>
          <w:szCs w:val="20"/>
        </w:rPr>
        <w:t>Fremdsprache</w:t>
      </w:r>
      <w:proofErr w:type="spellEnd"/>
      <w:r w:rsidRPr="00766E21">
        <w:rPr>
          <w:rFonts w:cs="Times New Roman"/>
          <w:i/>
          <w:sz w:val="20"/>
          <w:szCs w:val="20"/>
        </w:rPr>
        <w:t xml:space="preserve"> </w:t>
      </w:r>
      <w:proofErr w:type="spellStart"/>
      <w:r w:rsidRPr="00766E21">
        <w:rPr>
          <w:rFonts w:cs="Times New Roman"/>
          <w:i/>
          <w:sz w:val="20"/>
          <w:szCs w:val="20"/>
        </w:rPr>
        <w:t>und</w:t>
      </w:r>
      <w:proofErr w:type="spellEnd"/>
      <w:r w:rsidRPr="00766E21">
        <w:rPr>
          <w:rFonts w:cs="Times New Roman"/>
          <w:i/>
          <w:sz w:val="20"/>
          <w:szCs w:val="20"/>
        </w:rPr>
        <w:t xml:space="preserve"> </w:t>
      </w:r>
      <w:proofErr w:type="spellStart"/>
      <w:r w:rsidRPr="00766E21">
        <w:rPr>
          <w:rFonts w:cs="Times New Roman"/>
          <w:i/>
          <w:sz w:val="20"/>
          <w:szCs w:val="20"/>
        </w:rPr>
        <w:t>Literaturwissenschaft</w:t>
      </w:r>
      <w:proofErr w:type="spellEnd"/>
      <w:r w:rsidRPr="00766E21">
        <w:rPr>
          <w:rFonts w:cs="Times New Roman"/>
          <w:i/>
          <w:sz w:val="20"/>
          <w:szCs w:val="20"/>
        </w:rPr>
        <w:t xml:space="preserve">. </w:t>
      </w:r>
      <w:proofErr w:type="spellStart"/>
      <w:r w:rsidRPr="00766E21">
        <w:rPr>
          <w:rFonts w:cs="Times New Roman"/>
          <w:i/>
          <w:sz w:val="20"/>
          <w:szCs w:val="20"/>
        </w:rPr>
        <w:t>Zugriffe</w:t>
      </w:r>
      <w:proofErr w:type="spellEnd"/>
      <w:r w:rsidRPr="00766E21">
        <w:rPr>
          <w:rFonts w:cs="Times New Roman"/>
          <w:i/>
          <w:sz w:val="20"/>
          <w:szCs w:val="20"/>
        </w:rPr>
        <w:t xml:space="preserve">, </w:t>
      </w:r>
      <w:proofErr w:type="spellStart"/>
      <w:r w:rsidRPr="00766E21">
        <w:rPr>
          <w:rFonts w:cs="Times New Roman"/>
          <w:i/>
          <w:sz w:val="20"/>
          <w:szCs w:val="20"/>
        </w:rPr>
        <w:t>Themenfelder</w:t>
      </w:r>
      <w:proofErr w:type="spellEnd"/>
      <w:r w:rsidRPr="00766E21">
        <w:rPr>
          <w:rFonts w:cs="Times New Roman"/>
          <w:i/>
          <w:sz w:val="20"/>
          <w:szCs w:val="20"/>
        </w:rPr>
        <w:t xml:space="preserve">, </w:t>
      </w:r>
      <w:proofErr w:type="spellStart"/>
      <w:r w:rsidRPr="00766E21">
        <w:rPr>
          <w:rFonts w:cs="Times New Roman"/>
          <w:i/>
          <w:sz w:val="20"/>
          <w:szCs w:val="20"/>
        </w:rPr>
        <w:t>Perspektiven</w:t>
      </w:r>
      <w:proofErr w:type="spellEnd"/>
      <w:r w:rsidRPr="00766E21">
        <w:rPr>
          <w:rFonts w:cs="Times New Roman"/>
          <w:sz w:val="20"/>
          <w:szCs w:val="20"/>
        </w:rPr>
        <w:t xml:space="preserve">. </w:t>
      </w:r>
      <w:proofErr w:type="spellStart"/>
      <w:r w:rsidRPr="00766E21">
        <w:rPr>
          <w:rFonts w:cs="Times New Roman"/>
          <w:sz w:val="20"/>
          <w:szCs w:val="20"/>
        </w:rPr>
        <w:t>München</w:t>
      </w:r>
      <w:proofErr w:type="spellEnd"/>
      <w:r w:rsidRPr="00766E21">
        <w:rPr>
          <w:rFonts w:cs="Times New Roman"/>
          <w:sz w:val="20"/>
          <w:szCs w:val="20"/>
        </w:rPr>
        <w:t xml:space="preserve">: </w:t>
      </w:r>
      <w:proofErr w:type="spellStart"/>
      <w:r w:rsidRPr="00766E21">
        <w:rPr>
          <w:rFonts w:cs="Times New Roman"/>
          <w:sz w:val="20"/>
          <w:szCs w:val="20"/>
        </w:rPr>
        <w:t>Iudicium</w:t>
      </w:r>
      <w:proofErr w:type="spellEnd"/>
      <w:r w:rsidRPr="00766E21">
        <w:rPr>
          <w:rFonts w:cs="Times New Roman"/>
          <w:sz w:val="20"/>
          <w:szCs w:val="20"/>
        </w:rPr>
        <w:t>, 2011. ISBN 978-3-86205-093.</w:t>
      </w:r>
    </w:p>
    <w:p w14:paraId="1EDE6C9F" w14:textId="77777777" w:rsidR="002C4DDA" w:rsidRPr="00766E21" w:rsidRDefault="002C4DDA" w:rsidP="00BA4DFA">
      <w:pPr>
        <w:spacing w:line="240" w:lineRule="auto"/>
        <w:jc w:val="both"/>
        <w:rPr>
          <w:rFonts w:ascii="Times New Roman" w:hAnsi="Times New Roman" w:cs="Times New Roman"/>
          <w:sz w:val="20"/>
          <w:szCs w:val="20"/>
        </w:rPr>
      </w:pPr>
    </w:p>
    <w:p w14:paraId="55F9DDD6" w14:textId="77777777" w:rsidR="002C4DDA" w:rsidRPr="00766E21" w:rsidRDefault="002C4DDA" w:rsidP="00BA4DFA">
      <w:pPr>
        <w:spacing w:line="240" w:lineRule="auto"/>
        <w:jc w:val="both"/>
        <w:rPr>
          <w:rFonts w:ascii="Times New Roman" w:eastAsia="Times New Roman" w:hAnsi="Times New Roman" w:cs="Times New Roman"/>
          <w:color w:val="000000"/>
          <w:sz w:val="20"/>
          <w:szCs w:val="20"/>
        </w:rPr>
      </w:pPr>
      <w:r w:rsidRPr="00766E21">
        <w:rPr>
          <w:rFonts w:ascii="Times New Roman" w:eastAsia="Times New Roman" w:hAnsi="Times New Roman" w:cs="Times New Roman"/>
          <w:caps/>
          <w:color w:val="000000"/>
          <w:sz w:val="20"/>
          <w:szCs w:val="20"/>
        </w:rPr>
        <w:t>GAnsel</w:t>
      </w:r>
      <w:r w:rsidRPr="00766E21">
        <w:rPr>
          <w:rFonts w:ascii="Times New Roman" w:eastAsia="Times New Roman" w:hAnsi="Times New Roman" w:cs="Times New Roman"/>
          <w:color w:val="000000"/>
          <w:sz w:val="20"/>
          <w:szCs w:val="20"/>
        </w:rPr>
        <w:t xml:space="preserve">, </w:t>
      </w:r>
      <w:proofErr w:type="spellStart"/>
      <w:r w:rsidRPr="00766E21">
        <w:rPr>
          <w:rFonts w:ascii="Times New Roman" w:eastAsia="Times New Roman" w:hAnsi="Times New Roman" w:cs="Times New Roman"/>
          <w:color w:val="000000"/>
          <w:sz w:val="20"/>
          <w:szCs w:val="20"/>
        </w:rPr>
        <w:t>Carsten</w:t>
      </w:r>
      <w:proofErr w:type="spellEnd"/>
      <w:r w:rsidRPr="00766E21">
        <w:rPr>
          <w:rFonts w:ascii="Times New Roman" w:eastAsia="Times New Roman" w:hAnsi="Times New Roman" w:cs="Times New Roman"/>
          <w:color w:val="000000"/>
          <w:sz w:val="20"/>
          <w:szCs w:val="20"/>
        </w:rPr>
        <w:t xml:space="preserve">. </w:t>
      </w:r>
      <w:proofErr w:type="spellStart"/>
      <w:r w:rsidRPr="00766E21">
        <w:rPr>
          <w:rFonts w:ascii="Times New Roman" w:eastAsia="Times New Roman" w:hAnsi="Times New Roman" w:cs="Times New Roman"/>
          <w:i/>
          <w:color w:val="000000"/>
          <w:sz w:val="20"/>
          <w:szCs w:val="20"/>
        </w:rPr>
        <w:t>Moderne</w:t>
      </w:r>
      <w:proofErr w:type="spellEnd"/>
      <w:r w:rsidRPr="00766E21">
        <w:rPr>
          <w:rFonts w:ascii="Times New Roman" w:eastAsia="Times New Roman" w:hAnsi="Times New Roman" w:cs="Times New Roman"/>
          <w:i/>
          <w:color w:val="000000"/>
          <w:sz w:val="20"/>
          <w:szCs w:val="20"/>
        </w:rPr>
        <w:t xml:space="preserve"> </w:t>
      </w:r>
      <w:proofErr w:type="spellStart"/>
      <w:r w:rsidRPr="00766E21">
        <w:rPr>
          <w:rFonts w:ascii="Times New Roman" w:eastAsia="Times New Roman" w:hAnsi="Times New Roman" w:cs="Times New Roman"/>
          <w:i/>
          <w:color w:val="000000"/>
          <w:sz w:val="20"/>
          <w:szCs w:val="20"/>
        </w:rPr>
        <w:t>Kinder</w:t>
      </w:r>
      <w:proofErr w:type="spellEnd"/>
      <w:r w:rsidRPr="00766E21">
        <w:rPr>
          <w:rFonts w:ascii="Times New Roman" w:eastAsia="Times New Roman" w:hAnsi="Times New Roman" w:cs="Times New Roman"/>
          <w:i/>
          <w:color w:val="000000"/>
          <w:sz w:val="20"/>
          <w:szCs w:val="20"/>
        </w:rPr>
        <w:t xml:space="preserve">- </w:t>
      </w:r>
      <w:proofErr w:type="spellStart"/>
      <w:r w:rsidRPr="00766E21">
        <w:rPr>
          <w:rFonts w:ascii="Times New Roman" w:eastAsia="Times New Roman" w:hAnsi="Times New Roman" w:cs="Times New Roman"/>
          <w:i/>
          <w:color w:val="000000"/>
          <w:sz w:val="20"/>
          <w:szCs w:val="20"/>
        </w:rPr>
        <w:t>und</w:t>
      </w:r>
      <w:proofErr w:type="spellEnd"/>
      <w:r w:rsidRPr="00766E21">
        <w:rPr>
          <w:rFonts w:ascii="Times New Roman" w:eastAsia="Times New Roman" w:hAnsi="Times New Roman" w:cs="Times New Roman"/>
          <w:i/>
          <w:color w:val="000000"/>
          <w:sz w:val="20"/>
          <w:szCs w:val="20"/>
        </w:rPr>
        <w:t xml:space="preserve"> </w:t>
      </w:r>
      <w:proofErr w:type="spellStart"/>
      <w:proofErr w:type="gramStart"/>
      <w:r w:rsidRPr="00766E21">
        <w:rPr>
          <w:rFonts w:ascii="Times New Roman" w:eastAsia="Times New Roman" w:hAnsi="Times New Roman" w:cs="Times New Roman"/>
          <w:i/>
          <w:color w:val="000000"/>
          <w:sz w:val="20"/>
          <w:szCs w:val="20"/>
        </w:rPr>
        <w:t>Jugendliteratur</w:t>
      </w:r>
      <w:proofErr w:type="spellEnd"/>
      <w:r w:rsidRPr="00766E21">
        <w:rPr>
          <w:rFonts w:ascii="Times New Roman" w:eastAsia="Times New Roman" w:hAnsi="Times New Roman" w:cs="Times New Roman"/>
          <w:i/>
          <w:color w:val="000000"/>
          <w:sz w:val="20"/>
          <w:szCs w:val="20"/>
        </w:rPr>
        <w:t>:</w:t>
      </w:r>
      <w:r w:rsidRPr="00766E21">
        <w:rPr>
          <w:rFonts w:ascii="Times New Roman" w:eastAsia="Times New Roman" w:hAnsi="Times New Roman" w:cs="Times New Roman"/>
          <w:color w:val="000000"/>
          <w:sz w:val="20"/>
          <w:szCs w:val="20"/>
        </w:rPr>
        <w:t xml:space="preserve">  </w:t>
      </w:r>
      <w:proofErr w:type="spellStart"/>
      <w:r w:rsidRPr="00766E21">
        <w:rPr>
          <w:rFonts w:ascii="Times New Roman" w:eastAsia="Times New Roman" w:hAnsi="Times New Roman" w:cs="Times New Roman"/>
          <w:i/>
          <w:color w:val="000000"/>
          <w:sz w:val="20"/>
          <w:szCs w:val="20"/>
        </w:rPr>
        <w:t>ein</w:t>
      </w:r>
      <w:proofErr w:type="spellEnd"/>
      <w:proofErr w:type="gramEnd"/>
      <w:r w:rsidRPr="00766E21">
        <w:rPr>
          <w:rFonts w:ascii="Times New Roman" w:eastAsia="Times New Roman" w:hAnsi="Times New Roman" w:cs="Times New Roman"/>
          <w:i/>
          <w:color w:val="000000"/>
          <w:sz w:val="20"/>
          <w:szCs w:val="20"/>
        </w:rPr>
        <w:t xml:space="preserve"> </w:t>
      </w:r>
      <w:proofErr w:type="spellStart"/>
      <w:r w:rsidRPr="00766E21">
        <w:rPr>
          <w:rFonts w:ascii="Times New Roman" w:eastAsia="Times New Roman" w:hAnsi="Times New Roman" w:cs="Times New Roman"/>
          <w:i/>
          <w:color w:val="000000"/>
          <w:sz w:val="20"/>
          <w:szCs w:val="20"/>
        </w:rPr>
        <w:t>Praxisbuch</w:t>
      </w:r>
      <w:proofErr w:type="spellEnd"/>
      <w:r w:rsidRPr="00766E21">
        <w:rPr>
          <w:rFonts w:ascii="Times New Roman" w:eastAsia="Times New Roman" w:hAnsi="Times New Roman" w:cs="Times New Roman"/>
          <w:i/>
          <w:color w:val="000000"/>
          <w:sz w:val="20"/>
          <w:szCs w:val="20"/>
        </w:rPr>
        <w:t xml:space="preserve"> </w:t>
      </w:r>
      <w:proofErr w:type="spellStart"/>
      <w:r w:rsidRPr="00766E21">
        <w:rPr>
          <w:rFonts w:ascii="Times New Roman" w:eastAsia="Times New Roman" w:hAnsi="Times New Roman" w:cs="Times New Roman"/>
          <w:i/>
          <w:color w:val="000000"/>
          <w:sz w:val="20"/>
          <w:szCs w:val="20"/>
        </w:rPr>
        <w:t>für</w:t>
      </w:r>
      <w:proofErr w:type="spellEnd"/>
      <w:r w:rsidRPr="00766E21">
        <w:rPr>
          <w:rFonts w:ascii="Times New Roman" w:eastAsia="Times New Roman" w:hAnsi="Times New Roman" w:cs="Times New Roman"/>
          <w:i/>
          <w:color w:val="000000"/>
          <w:sz w:val="20"/>
          <w:szCs w:val="20"/>
        </w:rPr>
        <w:t xml:space="preserve"> den </w:t>
      </w:r>
      <w:proofErr w:type="spellStart"/>
      <w:r w:rsidRPr="00766E21">
        <w:rPr>
          <w:rFonts w:ascii="Times New Roman" w:eastAsia="Times New Roman" w:hAnsi="Times New Roman" w:cs="Times New Roman"/>
          <w:i/>
          <w:color w:val="000000"/>
          <w:sz w:val="20"/>
          <w:szCs w:val="20"/>
        </w:rPr>
        <w:t>Unterricht</w:t>
      </w:r>
      <w:proofErr w:type="spellEnd"/>
      <w:r w:rsidRPr="00766E21">
        <w:rPr>
          <w:rFonts w:ascii="Times New Roman" w:eastAsia="Times New Roman" w:hAnsi="Times New Roman" w:cs="Times New Roman"/>
          <w:i/>
          <w:color w:val="000000"/>
          <w:sz w:val="20"/>
          <w:szCs w:val="20"/>
        </w:rPr>
        <w:t>.</w:t>
      </w:r>
      <w:r w:rsidRPr="00766E21">
        <w:rPr>
          <w:rFonts w:ascii="Times New Roman" w:eastAsia="Times New Roman" w:hAnsi="Times New Roman" w:cs="Times New Roman"/>
          <w:color w:val="000000"/>
          <w:sz w:val="20"/>
          <w:szCs w:val="20"/>
        </w:rPr>
        <w:t xml:space="preserve"> </w:t>
      </w:r>
      <w:proofErr w:type="spellStart"/>
      <w:r w:rsidRPr="00766E21">
        <w:rPr>
          <w:rFonts w:ascii="Times New Roman" w:eastAsia="Times New Roman" w:hAnsi="Times New Roman" w:cs="Times New Roman"/>
          <w:color w:val="000000"/>
          <w:sz w:val="20"/>
          <w:szCs w:val="20"/>
        </w:rPr>
        <w:t>Berlin</w:t>
      </w:r>
      <w:proofErr w:type="spellEnd"/>
      <w:r w:rsidRPr="00766E21">
        <w:rPr>
          <w:rFonts w:ascii="Times New Roman" w:eastAsia="Times New Roman" w:hAnsi="Times New Roman" w:cs="Times New Roman"/>
          <w:color w:val="000000"/>
          <w:sz w:val="20"/>
          <w:szCs w:val="20"/>
        </w:rPr>
        <w:t xml:space="preserve">: </w:t>
      </w:r>
      <w:proofErr w:type="spellStart"/>
      <w:r w:rsidRPr="00766E21">
        <w:rPr>
          <w:rFonts w:ascii="Times New Roman" w:eastAsia="Times New Roman" w:hAnsi="Times New Roman" w:cs="Times New Roman"/>
          <w:color w:val="000000"/>
          <w:sz w:val="20"/>
          <w:szCs w:val="20"/>
        </w:rPr>
        <w:t>Cornelsen</w:t>
      </w:r>
      <w:proofErr w:type="spellEnd"/>
      <w:r w:rsidRPr="00766E21">
        <w:rPr>
          <w:rFonts w:ascii="Times New Roman" w:eastAsia="Times New Roman" w:hAnsi="Times New Roman" w:cs="Times New Roman"/>
          <w:color w:val="000000"/>
          <w:sz w:val="20"/>
          <w:szCs w:val="20"/>
        </w:rPr>
        <w:t xml:space="preserve"> </w:t>
      </w:r>
      <w:proofErr w:type="spellStart"/>
      <w:r w:rsidRPr="00766E21">
        <w:rPr>
          <w:rFonts w:ascii="Times New Roman" w:eastAsia="Times New Roman" w:hAnsi="Times New Roman" w:cs="Times New Roman"/>
          <w:color w:val="000000"/>
          <w:sz w:val="20"/>
          <w:szCs w:val="20"/>
        </w:rPr>
        <w:t>Scriptor</w:t>
      </w:r>
      <w:proofErr w:type="spellEnd"/>
      <w:r w:rsidRPr="00766E21">
        <w:rPr>
          <w:rFonts w:ascii="Times New Roman" w:eastAsia="Times New Roman" w:hAnsi="Times New Roman" w:cs="Times New Roman"/>
          <w:color w:val="000000"/>
          <w:sz w:val="20"/>
          <w:szCs w:val="20"/>
        </w:rPr>
        <w:t>, 1999. ISBN 3-589-21152-0.</w:t>
      </w:r>
    </w:p>
    <w:p w14:paraId="6DC03EEB" w14:textId="77777777" w:rsidR="002C4DDA" w:rsidRPr="00766E21" w:rsidRDefault="002C4DDA" w:rsidP="00BA4DFA">
      <w:pPr>
        <w:spacing w:line="240" w:lineRule="auto"/>
        <w:jc w:val="both"/>
        <w:rPr>
          <w:rFonts w:ascii="Times New Roman" w:hAnsi="Times New Roman" w:cs="Times New Roman"/>
          <w:sz w:val="20"/>
          <w:szCs w:val="20"/>
          <w:shd w:val="clear" w:color="auto" w:fill="FFFFFF"/>
        </w:rPr>
      </w:pPr>
      <w:r w:rsidRPr="00766E21">
        <w:rPr>
          <w:rFonts w:ascii="Times New Roman" w:hAnsi="Times New Roman" w:cs="Times New Roman"/>
          <w:sz w:val="20"/>
          <w:szCs w:val="20"/>
        </w:rPr>
        <w:t xml:space="preserve">GYMNISCH, Marion; NEUMANN, Birgit; NÜNNING, </w:t>
      </w:r>
      <w:proofErr w:type="spellStart"/>
      <w:r w:rsidRPr="00766E21">
        <w:rPr>
          <w:rFonts w:ascii="Times New Roman" w:hAnsi="Times New Roman" w:cs="Times New Roman"/>
          <w:sz w:val="20"/>
          <w:szCs w:val="20"/>
        </w:rPr>
        <w:t>Ansgar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Kulturelles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Wissen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Intertextualität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Theoriekonzeptionen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Fallstudien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zur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Kontextualisierung</w:t>
      </w:r>
      <w:proofErr w:type="spellEnd"/>
      <w:r w:rsidRPr="00766E21">
        <w:rPr>
          <w:rFonts w:ascii="Times New Roman" w:hAnsi="Times New Roman" w:cs="Times New Roman"/>
          <w:i/>
          <w:sz w:val="20"/>
          <w:szCs w:val="20"/>
        </w:rPr>
        <w:t xml:space="preserve"> von Literatur</w:t>
      </w:r>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Trier</w:t>
      </w:r>
      <w:proofErr w:type="spellEnd"/>
      <w:r w:rsidRPr="00766E21">
        <w:rPr>
          <w:rFonts w:ascii="Times New Roman" w:hAnsi="Times New Roman" w:cs="Times New Roman"/>
          <w:sz w:val="20"/>
          <w:szCs w:val="20"/>
        </w:rPr>
        <w:t xml:space="preserve">: WVT, </w:t>
      </w:r>
      <w:proofErr w:type="spellStart"/>
      <w:r w:rsidRPr="00766E21">
        <w:rPr>
          <w:rFonts w:ascii="Times New Roman" w:hAnsi="Times New Roman" w:cs="Times New Roman"/>
          <w:sz w:val="20"/>
          <w:szCs w:val="20"/>
        </w:rPr>
        <w:t>Wissenschaftlicher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Trier</w:t>
      </w:r>
      <w:proofErr w:type="spellEnd"/>
      <w:r w:rsidRPr="00766E21">
        <w:rPr>
          <w:rFonts w:ascii="Times New Roman" w:hAnsi="Times New Roman" w:cs="Times New Roman"/>
          <w:sz w:val="20"/>
          <w:szCs w:val="20"/>
        </w:rPr>
        <w:t xml:space="preserve">, 2006. ISBN </w:t>
      </w:r>
      <w:r w:rsidRPr="00766E21">
        <w:rPr>
          <w:rFonts w:ascii="Times New Roman" w:hAnsi="Times New Roman" w:cs="Times New Roman"/>
          <w:sz w:val="20"/>
          <w:szCs w:val="20"/>
          <w:shd w:val="clear" w:color="auto" w:fill="FFFFFF"/>
        </w:rPr>
        <w:t>978-3884768594.</w:t>
      </w:r>
    </w:p>
    <w:p w14:paraId="033AB7F5" w14:textId="77777777" w:rsidR="002C4DDA" w:rsidRPr="00766E21" w:rsidRDefault="002C4DDA"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HALLET, Wolfgang.</w:t>
      </w:r>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Interkulturalität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als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methodisches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Konzept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einer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kulturwissenschatlichen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Literaturwissenschaft</w:t>
      </w:r>
      <w:proofErr w:type="spellEnd"/>
      <w:r w:rsidRPr="00766E21">
        <w:rPr>
          <w:rFonts w:ascii="Times New Roman" w:hAnsi="Times New Roman" w:cs="Times New Roman"/>
          <w:sz w:val="20"/>
          <w:szCs w:val="20"/>
        </w:rPr>
        <w:t xml:space="preserve">. In GYMNISCH Marion; NEUMANN, Birgit; NÜNNING, </w:t>
      </w:r>
      <w:proofErr w:type="spellStart"/>
      <w:r w:rsidRPr="00766E21">
        <w:rPr>
          <w:rFonts w:ascii="Times New Roman" w:hAnsi="Times New Roman" w:cs="Times New Roman"/>
          <w:sz w:val="20"/>
          <w:szCs w:val="20"/>
        </w:rPr>
        <w:t>Ansgar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Kulturelles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Wissen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Intertextualität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Theoriekonzeptionen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Fallstudien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zur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Kontextualisierung</w:t>
      </w:r>
      <w:proofErr w:type="spellEnd"/>
      <w:r w:rsidRPr="00766E21">
        <w:rPr>
          <w:rFonts w:ascii="Times New Roman" w:hAnsi="Times New Roman" w:cs="Times New Roman"/>
          <w:i/>
          <w:sz w:val="20"/>
          <w:szCs w:val="20"/>
        </w:rPr>
        <w:t xml:space="preserve"> von Literatur</w:t>
      </w:r>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Trier</w:t>
      </w:r>
      <w:proofErr w:type="spellEnd"/>
      <w:r w:rsidRPr="00766E21">
        <w:rPr>
          <w:rFonts w:ascii="Times New Roman" w:hAnsi="Times New Roman" w:cs="Times New Roman"/>
          <w:sz w:val="20"/>
          <w:szCs w:val="20"/>
        </w:rPr>
        <w:t xml:space="preserve">: WVT, </w:t>
      </w:r>
      <w:proofErr w:type="spellStart"/>
      <w:r w:rsidRPr="00766E21">
        <w:rPr>
          <w:rFonts w:ascii="Times New Roman" w:hAnsi="Times New Roman" w:cs="Times New Roman"/>
          <w:sz w:val="20"/>
          <w:szCs w:val="20"/>
        </w:rPr>
        <w:t>Wissenschaftlicher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Trier</w:t>
      </w:r>
      <w:proofErr w:type="spellEnd"/>
      <w:r w:rsidRPr="00766E21">
        <w:rPr>
          <w:rFonts w:ascii="Times New Roman" w:hAnsi="Times New Roman" w:cs="Times New Roman"/>
          <w:sz w:val="20"/>
          <w:szCs w:val="20"/>
        </w:rPr>
        <w:t xml:space="preserve">, 2006. ISBN </w:t>
      </w:r>
      <w:r w:rsidRPr="00766E21">
        <w:rPr>
          <w:rFonts w:ascii="Times New Roman" w:hAnsi="Times New Roman" w:cs="Times New Roman"/>
          <w:sz w:val="20"/>
          <w:szCs w:val="20"/>
          <w:shd w:val="clear" w:color="auto" w:fill="FFFFFF"/>
        </w:rPr>
        <w:t>978-3884768594</w:t>
      </w:r>
      <w:r w:rsidRPr="00766E21">
        <w:rPr>
          <w:rFonts w:ascii="Times New Roman" w:hAnsi="Times New Roman" w:cs="Times New Roman"/>
          <w:sz w:val="20"/>
          <w:szCs w:val="20"/>
        </w:rPr>
        <w:t xml:space="preserve">, s. </w:t>
      </w:r>
      <w:proofErr w:type="gramStart"/>
      <w:r w:rsidRPr="00766E21">
        <w:rPr>
          <w:rFonts w:ascii="Times New Roman" w:hAnsi="Times New Roman" w:cs="Times New Roman"/>
          <w:sz w:val="20"/>
          <w:szCs w:val="20"/>
        </w:rPr>
        <w:t>55 – 70</w:t>
      </w:r>
      <w:proofErr w:type="gramEnd"/>
      <w:r w:rsidRPr="00766E21">
        <w:rPr>
          <w:rFonts w:ascii="Times New Roman" w:hAnsi="Times New Roman" w:cs="Times New Roman"/>
          <w:sz w:val="20"/>
          <w:szCs w:val="20"/>
        </w:rPr>
        <w:t xml:space="preserve">. </w:t>
      </w:r>
    </w:p>
    <w:p w14:paraId="7EAFEBC5" w14:textId="77777777" w:rsidR="007D150D" w:rsidRPr="00766E21" w:rsidRDefault="007D150D"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HENDRICH, Josef a kol. </w:t>
      </w:r>
      <w:r w:rsidRPr="00766E21">
        <w:rPr>
          <w:rFonts w:ascii="Times New Roman" w:hAnsi="Times New Roman" w:cs="Times New Roman"/>
          <w:i/>
          <w:sz w:val="20"/>
          <w:szCs w:val="20"/>
        </w:rPr>
        <w:t>Didaktika cizích jazyků.</w:t>
      </w:r>
      <w:r w:rsidRPr="00766E21">
        <w:rPr>
          <w:rFonts w:ascii="Times New Roman" w:hAnsi="Times New Roman" w:cs="Times New Roman"/>
          <w:sz w:val="20"/>
          <w:szCs w:val="20"/>
        </w:rPr>
        <w:t xml:space="preserve"> Praha, SPN, 1988.</w:t>
      </w:r>
    </w:p>
    <w:p w14:paraId="3DF4E67F" w14:textId="77777777" w:rsidR="007D150D" w:rsidRPr="00766E21" w:rsidRDefault="007D150D"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lastRenderedPageBreak/>
        <w:t xml:space="preserve">HOFMANN, Michel.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Literaturwissenschaft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Eine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Einführung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Padeborn</w:t>
      </w:r>
      <w:proofErr w:type="spellEnd"/>
      <w:r w:rsidRPr="00766E21">
        <w:rPr>
          <w:rFonts w:ascii="Times New Roman" w:hAnsi="Times New Roman" w:cs="Times New Roman"/>
          <w:sz w:val="20"/>
          <w:szCs w:val="20"/>
        </w:rPr>
        <w:t xml:space="preserve">: Wilhelm Fink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2006. ISBN 3-7705-4212-6.</w:t>
      </w:r>
    </w:p>
    <w:p w14:paraId="773B5F57" w14:textId="77777777" w:rsidR="00BA4DFA" w:rsidRPr="00766E21" w:rsidRDefault="007D150D"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HUNFELD, Hans. </w:t>
      </w:r>
      <w:r w:rsidRPr="00766E21">
        <w:rPr>
          <w:rFonts w:ascii="Times New Roman" w:hAnsi="Times New Roman" w:cs="Times New Roman"/>
          <w:i/>
          <w:sz w:val="20"/>
          <w:szCs w:val="20"/>
        </w:rPr>
        <w:t xml:space="preserve">Literatur </w:t>
      </w:r>
      <w:proofErr w:type="spellStart"/>
      <w:r w:rsidRPr="00766E21">
        <w:rPr>
          <w:rFonts w:ascii="Times New Roman" w:hAnsi="Times New Roman" w:cs="Times New Roman"/>
          <w:i/>
          <w:sz w:val="20"/>
          <w:szCs w:val="20"/>
        </w:rPr>
        <w:t>als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Sprache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Ansätze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eines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hermeneutische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orientierten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Fremdsprachenunterrichts</w:t>
      </w:r>
      <w:proofErr w:type="spellEnd"/>
      <w:r w:rsidRPr="00766E21">
        <w:rPr>
          <w:rFonts w:ascii="Times New Roman" w:hAnsi="Times New Roman" w:cs="Times New Roman"/>
          <w:i/>
          <w:sz w:val="20"/>
          <w:szCs w:val="20"/>
        </w:rPr>
        <w:t>.</w:t>
      </w:r>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Berlin</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und</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München</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Langenscheidt</w:t>
      </w:r>
      <w:proofErr w:type="spellEnd"/>
      <w:r w:rsidRPr="00766E21">
        <w:rPr>
          <w:rFonts w:ascii="Times New Roman" w:hAnsi="Times New Roman" w:cs="Times New Roman"/>
          <w:sz w:val="20"/>
          <w:szCs w:val="20"/>
        </w:rPr>
        <w:t xml:space="preserve"> KG, 1990. ISBN 3-468-49440-8.</w:t>
      </w:r>
    </w:p>
    <w:p w14:paraId="3BC57834" w14:textId="77777777" w:rsidR="00BA4DFA" w:rsidRPr="00766E21" w:rsidRDefault="00BA4DFA" w:rsidP="00BA4DFA">
      <w:pPr>
        <w:spacing w:line="240" w:lineRule="auto"/>
        <w:jc w:val="both"/>
        <w:rPr>
          <w:rFonts w:ascii="Times New Roman" w:hAnsi="Times New Roman" w:cs="Times New Roman"/>
          <w:sz w:val="20"/>
          <w:szCs w:val="20"/>
        </w:rPr>
      </w:pPr>
      <w:r w:rsidRPr="00766E21">
        <w:rPr>
          <w:rFonts w:ascii="Times New Roman" w:eastAsia="Tahoma" w:hAnsi="Times New Roman" w:cs="Times New Roman"/>
          <w:color w:val="000000"/>
          <w:sz w:val="20"/>
          <w:szCs w:val="20"/>
        </w:rPr>
        <w:t xml:space="preserve">KRUMM, </w:t>
      </w:r>
      <w:proofErr w:type="gramStart"/>
      <w:r w:rsidRPr="00766E21">
        <w:rPr>
          <w:rFonts w:ascii="Times New Roman" w:eastAsia="Tahoma" w:hAnsi="Times New Roman" w:cs="Times New Roman"/>
          <w:color w:val="000000"/>
          <w:sz w:val="20"/>
          <w:szCs w:val="20"/>
        </w:rPr>
        <w:t>H</w:t>
      </w:r>
      <w:r w:rsidR="00406D13">
        <w:rPr>
          <w:rFonts w:ascii="Times New Roman" w:eastAsia="Tahoma" w:hAnsi="Times New Roman" w:cs="Times New Roman"/>
          <w:color w:val="000000"/>
          <w:sz w:val="20"/>
          <w:szCs w:val="20"/>
        </w:rPr>
        <w:t>ans</w:t>
      </w:r>
      <w:r w:rsidRPr="00766E21">
        <w:rPr>
          <w:rFonts w:ascii="Times New Roman" w:eastAsia="Tahoma" w:hAnsi="Times New Roman" w:cs="Times New Roman"/>
          <w:color w:val="000000"/>
          <w:sz w:val="20"/>
          <w:szCs w:val="20"/>
        </w:rPr>
        <w:t>.-</w:t>
      </w:r>
      <w:proofErr w:type="gramEnd"/>
      <w:r w:rsidRPr="00766E21">
        <w:rPr>
          <w:rFonts w:ascii="Times New Roman" w:eastAsia="Tahoma" w:hAnsi="Times New Roman" w:cs="Times New Roman"/>
          <w:color w:val="000000"/>
          <w:sz w:val="20"/>
          <w:szCs w:val="20"/>
        </w:rPr>
        <w:t>J</w:t>
      </w:r>
      <w:r w:rsidR="00406D13">
        <w:rPr>
          <w:rFonts w:ascii="Times New Roman" w:eastAsia="Tahoma" w:hAnsi="Times New Roman" w:cs="Times New Roman"/>
          <w:color w:val="000000"/>
          <w:sz w:val="20"/>
          <w:szCs w:val="20"/>
        </w:rPr>
        <w:t>ürgen</w:t>
      </w:r>
      <w:r w:rsidR="003F0FAD">
        <w:rPr>
          <w:rFonts w:ascii="Times New Roman" w:eastAsia="Tahoma" w:hAnsi="Times New Roman" w:cs="Times New Roman"/>
          <w:color w:val="000000"/>
          <w:sz w:val="20"/>
          <w:szCs w:val="20"/>
        </w:rPr>
        <w:t>. / PORTMANN-TSELIKAS, Paul</w:t>
      </w:r>
      <w:r w:rsidRPr="00766E21">
        <w:rPr>
          <w:rFonts w:ascii="Times New Roman" w:eastAsia="Tahoma" w:hAnsi="Times New Roman" w:cs="Times New Roman"/>
          <w:color w:val="000000"/>
          <w:sz w:val="20"/>
          <w:szCs w:val="20"/>
        </w:rPr>
        <w:t xml:space="preserve"> R. (</w:t>
      </w:r>
      <w:proofErr w:type="spellStart"/>
      <w:r w:rsidRPr="00766E21">
        <w:rPr>
          <w:rFonts w:ascii="Times New Roman" w:eastAsia="Tahoma" w:hAnsi="Times New Roman" w:cs="Times New Roman"/>
          <w:color w:val="000000"/>
          <w:sz w:val="20"/>
          <w:szCs w:val="20"/>
        </w:rPr>
        <w:t>Hrsg</w:t>
      </w:r>
      <w:proofErr w:type="spellEnd"/>
      <w:r w:rsidRPr="00766E21">
        <w:rPr>
          <w:rFonts w:ascii="Times New Roman" w:eastAsia="Tahoma" w:hAnsi="Times New Roman" w:cs="Times New Roman"/>
          <w:color w:val="000000"/>
          <w:sz w:val="20"/>
          <w:szCs w:val="20"/>
        </w:rPr>
        <w:t xml:space="preserve">.) </w:t>
      </w:r>
      <w:proofErr w:type="spellStart"/>
      <w:r w:rsidRPr="00766E21">
        <w:rPr>
          <w:rFonts w:ascii="Times New Roman" w:eastAsia="Tahoma" w:hAnsi="Times New Roman" w:cs="Times New Roman"/>
          <w:i/>
          <w:iCs/>
          <w:color w:val="000000"/>
          <w:sz w:val="20"/>
          <w:szCs w:val="20"/>
        </w:rPr>
        <w:t>Theorie</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und</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Praxis</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Österreichische</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Beiträge</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zu</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Deutsch</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als</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Fremdsprache</w:t>
      </w:r>
      <w:proofErr w:type="spellEnd"/>
      <w:r w:rsidRPr="00766E21">
        <w:rPr>
          <w:rFonts w:ascii="Times New Roman" w:eastAsia="Tahoma" w:hAnsi="Times New Roman" w:cs="Times New Roman"/>
          <w:i/>
          <w:iCs/>
          <w:color w:val="000000"/>
          <w:sz w:val="20"/>
          <w:szCs w:val="20"/>
        </w:rPr>
        <w:t xml:space="preserve">. 6/2002. </w:t>
      </w:r>
      <w:proofErr w:type="spellStart"/>
      <w:r w:rsidRPr="00766E21">
        <w:rPr>
          <w:rFonts w:ascii="Times New Roman" w:eastAsia="Tahoma" w:hAnsi="Times New Roman" w:cs="Times New Roman"/>
          <w:i/>
          <w:iCs/>
          <w:color w:val="000000"/>
          <w:sz w:val="20"/>
          <w:szCs w:val="20"/>
        </w:rPr>
        <w:t>Schwerpunkt</w:t>
      </w:r>
      <w:proofErr w:type="spellEnd"/>
      <w:r w:rsidRPr="00766E21">
        <w:rPr>
          <w:rFonts w:ascii="Times New Roman" w:eastAsia="Tahoma" w:hAnsi="Times New Roman" w:cs="Times New Roman"/>
          <w:i/>
          <w:iCs/>
          <w:color w:val="000000"/>
          <w:sz w:val="20"/>
          <w:szCs w:val="20"/>
        </w:rPr>
        <w:t xml:space="preserve">: Literatur </w:t>
      </w:r>
      <w:proofErr w:type="spellStart"/>
      <w:r w:rsidRPr="00766E21">
        <w:rPr>
          <w:rFonts w:ascii="Times New Roman" w:eastAsia="Tahoma" w:hAnsi="Times New Roman" w:cs="Times New Roman"/>
          <w:i/>
          <w:iCs/>
          <w:color w:val="000000"/>
          <w:sz w:val="20"/>
          <w:szCs w:val="20"/>
        </w:rPr>
        <w:t>im</w:t>
      </w:r>
      <w:proofErr w:type="spellEnd"/>
      <w:r w:rsidRPr="00766E21">
        <w:rPr>
          <w:rFonts w:ascii="Times New Roman" w:eastAsia="Tahoma" w:hAnsi="Times New Roman" w:cs="Times New Roman"/>
          <w:i/>
          <w:iCs/>
          <w:color w:val="000000"/>
          <w:sz w:val="20"/>
          <w:szCs w:val="20"/>
        </w:rPr>
        <w:t xml:space="preserve"> </w:t>
      </w:r>
      <w:proofErr w:type="spellStart"/>
      <w:r w:rsidRPr="00766E21">
        <w:rPr>
          <w:rFonts w:ascii="Times New Roman" w:eastAsia="Tahoma" w:hAnsi="Times New Roman" w:cs="Times New Roman"/>
          <w:i/>
          <w:iCs/>
          <w:color w:val="000000"/>
          <w:sz w:val="20"/>
          <w:szCs w:val="20"/>
        </w:rPr>
        <w:t>DaF-Unterricht</w:t>
      </w:r>
      <w:proofErr w:type="spellEnd"/>
      <w:r w:rsidRPr="00766E21">
        <w:rPr>
          <w:rFonts w:ascii="Times New Roman" w:eastAsia="Tahoma" w:hAnsi="Times New Roman" w:cs="Times New Roman"/>
          <w:i/>
          <w:iCs/>
          <w:color w:val="000000"/>
          <w:sz w:val="20"/>
          <w:szCs w:val="20"/>
        </w:rPr>
        <w:t xml:space="preserve">. </w:t>
      </w:r>
      <w:r w:rsidRPr="00766E21">
        <w:rPr>
          <w:rFonts w:ascii="Times New Roman" w:eastAsia="Tahoma" w:hAnsi="Times New Roman" w:cs="Times New Roman"/>
          <w:color w:val="000000"/>
          <w:sz w:val="20"/>
          <w:szCs w:val="20"/>
        </w:rPr>
        <w:t xml:space="preserve">Innsbruck - </w:t>
      </w:r>
      <w:proofErr w:type="spellStart"/>
      <w:r w:rsidRPr="00766E21">
        <w:rPr>
          <w:rFonts w:ascii="Times New Roman" w:eastAsia="Tahoma" w:hAnsi="Times New Roman" w:cs="Times New Roman"/>
          <w:color w:val="000000"/>
          <w:sz w:val="20"/>
          <w:szCs w:val="20"/>
        </w:rPr>
        <w:t>Wien</w:t>
      </w:r>
      <w:proofErr w:type="spellEnd"/>
      <w:r w:rsidRPr="00766E21">
        <w:rPr>
          <w:rFonts w:ascii="Times New Roman" w:eastAsia="Tahoma" w:hAnsi="Times New Roman" w:cs="Times New Roman"/>
          <w:color w:val="000000"/>
          <w:sz w:val="20"/>
          <w:szCs w:val="20"/>
        </w:rPr>
        <w:t xml:space="preserve"> - </w:t>
      </w:r>
      <w:proofErr w:type="spellStart"/>
      <w:r w:rsidRPr="00766E21">
        <w:rPr>
          <w:rFonts w:ascii="Times New Roman" w:eastAsia="Tahoma" w:hAnsi="Times New Roman" w:cs="Times New Roman"/>
          <w:color w:val="000000"/>
          <w:sz w:val="20"/>
          <w:szCs w:val="20"/>
        </w:rPr>
        <w:t>München</w:t>
      </w:r>
      <w:proofErr w:type="spellEnd"/>
      <w:r w:rsidRPr="00766E21">
        <w:rPr>
          <w:rFonts w:ascii="Times New Roman" w:eastAsia="Tahoma" w:hAnsi="Times New Roman" w:cs="Times New Roman"/>
          <w:color w:val="000000"/>
          <w:sz w:val="20"/>
          <w:szCs w:val="20"/>
        </w:rPr>
        <w:t xml:space="preserve"> - </w:t>
      </w:r>
      <w:proofErr w:type="spellStart"/>
      <w:proofErr w:type="gramStart"/>
      <w:r w:rsidRPr="00766E21">
        <w:rPr>
          <w:rFonts w:ascii="Times New Roman" w:eastAsia="Tahoma" w:hAnsi="Times New Roman" w:cs="Times New Roman"/>
          <w:color w:val="000000"/>
          <w:sz w:val="20"/>
          <w:szCs w:val="20"/>
        </w:rPr>
        <w:t>Bozen</w:t>
      </w:r>
      <w:proofErr w:type="spellEnd"/>
      <w:r w:rsidRPr="00766E21">
        <w:rPr>
          <w:rFonts w:ascii="Times New Roman" w:eastAsia="Tahoma" w:hAnsi="Times New Roman" w:cs="Times New Roman"/>
          <w:color w:val="000000"/>
          <w:sz w:val="20"/>
          <w:szCs w:val="20"/>
        </w:rPr>
        <w:t xml:space="preserve"> :</w:t>
      </w:r>
      <w:proofErr w:type="gramEnd"/>
      <w:r w:rsidRPr="00766E21">
        <w:rPr>
          <w:rFonts w:ascii="Times New Roman" w:eastAsia="Tahoma" w:hAnsi="Times New Roman" w:cs="Times New Roman"/>
          <w:color w:val="000000"/>
          <w:sz w:val="20"/>
          <w:szCs w:val="20"/>
        </w:rPr>
        <w:t xml:space="preserve"> </w:t>
      </w:r>
      <w:proofErr w:type="spellStart"/>
      <w:r w:rsidRPr="00766E21">
        <w:rPr>
          <w:rFonts w:ascii="Times New Roman" w:eastAsia="Tahoma" w:hAnsi="Times New Roman" w:cs="Times New Roman"/>
          <w:color w:val="000000"/>
          <w:sz w:val="20"/>
          <w:szCs w:val="20"/>
        </w:rPr>
        <w:t>Studienverlag</w:t>
      </w:r>
      <w:proofErr w:type="spellEnd"/>
      <w:r w:rsidRPr="00766E21">
        <w:rPr>
          <w:rFonts w:ascii="Times New Roman" w:eastAsia="Tahoma" w:hAnsi="Times New Roman" w:cs="Times New Roman"/>
          <w:color w:val="000000"/>
          <w:sz w:val="20"/>
          <w:szCs w:val="20"/>
        </w:rPr>
        <w:t>, 2003. ISBN 3-7065-1805-8.</w:t>
      </w:r>
    </w:p>
    <w:p w14:paraId="21A13670" w14:textId="77777777" w:rsidR="007D150D" w:rsidRPr="00766E21" w:rsidRDefault="007D150D" w:rsidP="00BA4DFA">
      <w:pPr>
        <w:spacing w:line="240" w:lineRule="auto"/>
        <w:jc w:val="both"/>
        <w:rPr>
          <w:rFonts w:ascii="Times New Roman" w:hAnsi="Times New Roman" w:cs="Times New Roman"/>
          <w:color w:val="333333"/>
          <w:sz w:val="20"/>
          <w:szCs w:val="20"/>
          <w:shd w:val="clear" w:color="auto" w:fill="FFFFFF"/>
        </w:rPr>
      </w:pPr>
      <w:r w:rsidRPr="00766E21">
        <w:rPr>
          <w:rFonts w:ascii="Times New Roman" w:hAnsi="Times New Roman" w:cs="Times New Roman"/>
          <w:sz w:val="20"/>
          <w:szCs w:val="20"/>
        </w:rPr>
        <w:t xml:space="preserve">LESKOVEC, Andrea. </w:t>
      </w:r>
      <w:proofErr w:type="spellStart"/>
      <w:r w:rsidRPr="00766E21">
        <w:rPr>
          <w:rFonts w:ascii="Times New Roman" w:hAnsi="Times New Roman" w:cs="Times New Roman"/>
          <w:i/>
          <w:sz w:val="20"/>
          <w:szCs w:val="20"/>
        </w:rPr>
        <w:t>Einführung</w:t>
      </w:r>
      <w:proofErr w:type="spellEnd"/>
      <w:r w:rsidRPr="00766E21">
        <w:rPr>
          <w:rFonts w:ascii="Times New Roman" w:hAnsi="Times New Roman" w:cs="Times New Roman"/>
          <w:i/>
          <w:sz w:val="20"/>
          <w:szCs w:val="20"/>
        </w:rPr>
        <w:t xml:space="preserve"> in </w:t>
      </w:r>
      <w:proofErr w:type="spellStart"/>
      <w:r w:rsidRPr="00766E21">
        <w:rPr>
          <w:rFonts w:ascii="Times New Roman" w:hAnsi="Times New Roman" w:cs="Times New Roman"/>
          <w:i/>
          <w:sz w:val="20"/>
          <w:szCs w:val="20"/>
        </w:rPr>
        <w:t>die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Literaturwissenschaft</w:t>
      </w:r>
      <w:proofErr w:type="spellEnd"/>
      <w:r w:rsidRPr="00766E21">
        <w:rPr>
          <w:rFonts w:ascii="Times New Roman" w:hAnsi="Times New Roman" w:cs="Times New Roman"/>
          <w:sz w:val="20"/>
          <w:szCs w:val="20"/>
        </w:rPr>
        <w:t xml:space="preserve">. Darmstadt: WGB, 2011. ISBN </w:t>
      </w:r>
      <w:r w:rsidRPr="00766E21">
        <w:rPr>
          <w:rFonts w:ascii="Times New Roman" w:hAnsi="Times New Roman" w:cs="Times New Roman"/>
          <w:color w:val="333333"/>
          <w:sz w:val="20"/>
          <w:szCs w:val="20"/>
          <w:shd w:val="clear" w:color="auto" w:fill="FFFFFF"/>
        </w:rPr>
        <w:t>978-3-534-23814-9.</w:t>
      </w:r>
    </w:p>
    <w:p w14:paraId="40B22E78" w14:textId="77777777" w:rsidR="007D150D" w:rsidRPr="00766E21" w:rsidRDefault="007D150D" w:rsidP="00BA4DFA">
      <w:pPr>
        <w:spacing w:line="240" w:lineRule="auto"/>
        <w:jc w:val="both"/>
        <w:rPr>
          <w:sz w:val="20"/>
          <w:szCs w:val="20"/>
        </w:rPr>
      </w:pPr>
      <w:r w:rsidRPr="00766E21">
        <w:rPr>
          <w:rFonts w:ascii="Times New Roman" w:hAnsi="Times New Roman" w:cs="Times New Roman"/>
          <w:sz w:val="20"/>
          <w:szCs w:val="20"/>
        </w:rPr>
        <w:t xml:space="preserve">MECKLENBURG, Norbert.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Literaturwissenschaft</w:t>
      </w:r>
      <w:proofErr w:type="spellEnd"/>
      <w:r w:rsidRPr="00766E21">
        <w:rPr>
          <w:rFonts w:ascii="Times New Roman" w:hAnsi="Times New Roman" w:cs="Times New Roman"/>
          <w:sz w:val="20"/>
          <w:szCs w:val="20"/>
        </w:rPr>
        <w:t>. In WIERLACHER, Alois; BOGNER, Andrea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Handbuch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Germanistik</w:t>
      </w:r>
      <w:r w:rsidRPr="00766E21">
        <w:rPr>
          <w:rFonts w:ascii="Times New Roman" w:hAnsi="Times New Roman" w:cs="Times New Roman"/>
          <w:sz w:val="20"/>
          <w:szCs w:val="20"/>
        </w:rPr>
        <w:t xml:space="preserve">. Stuttgart: J. B. </w:t>
      </w:r>
      <w:proofErr w:type="spellStart"/>
      <w:r w:rsidRPr="00766E21">
        <w:rPr>
          <w:rFonts w:ascii="Times New Roman" w:hAnsi="Times New Roman" w:cs="Times New Roman"/>
          <w:sz w:val="20"/>
          <w:szCs w:val="20"/>
        </w:rPr>
        <w:t>Metzlersche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Verlagsbuchhandlung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und</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und</w:t>
      </w:r>
      <w:proofErr w:type="spellEnd"/>
      <w:r w:rsidRPr="00766E21">
        <w:rPr>
          <w:rFonts w:ascii="Times New Roman" w:hAnsi="Times New Roman" w:cs="Times New Roman"/>
          <w:sz w:val="20"/>
          <w:szCs w:val="20"/>
        </w:rPr>
        <w:t xml:space="preserve"> Carl Ernst </w:t>
      </w:r>
      <w:proofErr w:type="spellStart"/>
      <w:r w:rsidRPr="00766E21">
        <w:rPr>
          <w:rFonts w:ascii="Times New Roman" w:hAnsi="Times New Roman" w:cs="Times New Roman"/>
          <w:sz w:val="20"/>
          <w:szCs w:val="20"/>
        </w:rPr>
        <w:t>Poeschel</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2003. ISBN 3-476-01955-1, S. </w:t>
      </w:r>
      <w:proofErr w:type="gramStart"/>
      <w:r w:rsidRPr="00766E21">
        <w:rPr>
          <w:rFonts w:ascii="Times New Roman" w:hAnsi="Times New Roman" w:cs="Times New Roman"/>
          <w:sz w:val="20"/>
          <w:szCs w:val="20"/>
        </w:rPr>
        <w:t>433 – 438</w:t>
      </w:r>
      <w:proofErr w:type="gramEnd"/>
      <w:r w:rsidRPr="00766E21">
        <w:rPr>
          <w:rFonts w:ascii="Times New Roman" w:hAnsi="Times New Roman" w:cs="Times New Roman"/>
          <w:sz w:val="20"/>
          <w:szCs w:val="20"/>
        </w:rPr>
        <w:t>.</w:t>
      </w:r>
    </w:p>
    <w:p w14:paraId="0EAD8BE3" w14:textId="77777777" w:rsidR="007D150D" w:rsidRPr="00766E21" w:rsidRDefault="007D150D" w:rsidP="00BA4DFA">
      <w:pPr>
        <w:spacing w:line="240" w:lineRule="auto"/>
        <w:jc w:val="both"/>
        <w:rPr>
          <w:rFonts w:ascii="Times New Roman" w:hAnsi="Times New Roman" w:cs="Times New Roman"/>
          <w:color w:val="000000"/>
          <w:sz w:val="20"/>
          <w:szCs w:val="20"/>
          <w:shd w:val="clear" w:color="auto" w:fill="FFFFFF"/>
        </w:rPr>
      </w:pPr>
      <w:r w:rsidRPr="00766E21">
        <w:rPr>
          <w:rFonts w:ascii="Times New Roman" w:hAnsi="Times New Roman" w:cs="Times New Roman"/>
          <w:sz w:val="20"/>
          <w:szCs w:val="20"/>
        </w:rPr>
        <w:t xml:space="preserve">MECKLENBURG, Norbert. </w:t>
      </w:r>
      <w:proofErr w:type="spellStart"/>
      <w:r w:rsidRPr="00766E21">
        <w:rPr>
          <w:rFonts w:ascii="Times New Roman" w:hAnsi="Times New Roman" w:cs="Times New Roman"/>
          <w:i/>
          <w:sz w:val="20"/>
          <w:szCs w:val="20"/>
        </w:rPr>
        <w:t>Das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Mädchen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aus</w:t>
      </w:r>
      <w:proofErr w:type="spellEnd"/>
      <w:r w:rsidRPr="00766E21">
        <w:rPr>
          <w:rFonts w:ascii="Times New Roman" w:hAnsi="Times New Roman" w:cs="Times New Roman"/>
          <w:i/>
          <w:sz w:val="20"/>
          <w:szCs w:val="20"/>
        </w:rPr>
        <w:t xml:space="preserve"> der </w:t>
      </w:r>
      <w:proofErr w:type="spellStart"/>
      <w:r w:rsidRPr="00766E21">
        <w:rPr>
          <w:rFonts w:ascii="Times New Roman" w:hAnsi="Times New Roman" w:cs="Times New Roman"/>
          <w:i/>
          <w:sz w:val="20"/>
          <w:szCs w:val="20"/>
        </w:rPr>
        <w:t>Fremde</w:t>
      </w:r>
      <w:proofErr w:type="spellEnd"/>
      <w:r w:rsidRPr="00766E21">
        <w:rPr>
          <w:rFonts w:ascii="Times New Roman" w:hAnsi="Times New Roman" w:cs="Times New Roman"/>
          <w:i/>
          <w:sz w:val="20"/>
          <w:szCs w:val="20"/>
        </w:rPr>
        <w:t xml:space="preserve">. Germanistik </w:t>
      </w:r>
      <w:proofErr w:type="spellStart"/>
      <w:r w:rsidRPr="00766E21">
        <w:rPr>
          <w:rFonts w:ascii="Times New Roman" w:hAnsi="Times New Roman" w:cs="Times New Roman"/>
          <w:i/>
          <w:sz w:val="20"/>
          <w:szCs w:val="20"/>
        </w:rPr>
        <w:t>als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Literaturwissenschaft</w:t>
      </w:r>
      <w:proofErr w:type="spellEnd"/>
      <w:r w:rsidRPr="00766E21">
        <w:rPr>
          <w:rFonts w:ascii="Times New Roman" w:hAnsi="Times New Roman" w:cs="Times New Roman"/>
          <w:sz w:val="20"/>
          <w:szCs w:val="20"/>
        </w:rPr>
        <w:t xml:space="preserve">. </w:t>
      </w:r>
      <w:r w:rsidRPr="00766E21">
        <w:rPr>
          <w:rFonts w:ascii="Times New Roman" w:hAnsi="Times New Roman" w:cs="Times New Roman"/>
          <w:i/>
          <w:color w:val="000000"/>
          <w:sz w:val="20"/>
          <w:szCs w:val="20"/>
          <w:shd w:val="clear" w:color="auto" w:fill="FFFFFF"/>
        </w:rPr>
        <w:t xml:space="preserve">2. </w:t>
      </w:r>
      <w:proofErr w:type="spellStart"/>
      <w:r w:rsidRPr="00766E21">
        <w:rPr>
          <w:rFonts w:ascii="Times New Roman" w:hAnsi="Times New Roman" w:cs="Times New Roman"/>
          <w:i/>
          <w:color w:val="000000"/>
          <w:sz w:val="20"/>
          <w:szCs w:val="20"/>
          <w:shd w:val="clear" w:color="auto" w:fill="FFFFFF"/>
        </w:rPr>
        <w:t>unveränderte</w:t>
      </w:r>
      <w:proofErr w:type="spellEnd"/>
      <w:r w:rsidRPr="00766E21">
        <w:rPr>
          <w:rFonts w:ascii="Times New Roman" w:hAnsi="Times New Roman" w:cs="Times New Roman"/>
          <w:i/>
          <w:color w:val="000000"/>
          <w:sz w:val="20"/>
          <w:szCs w:val="20"/>
          <w:shd w:val="clear" w:color="auto" w:fill="FFFFFF"/>
        </w:rPr>
        <w:t xml:space="preserve"> </w:t>
      </w:r>
      <w:proofErr w:type="spellStart"/>
      <w:r w:rsidRPr="00766E21">
        <w:rPr>
          <w:rFonts w:ascii="Times New Roman" w:hAnsi="Times New Roman" w:cs="Times New Roman"/>
          <w:i/>
          <w:color w:val="000000"/>
          <w:sz w:val="20"/>
          <w:szCs w:val="20"/>
          <w:shd w:val="clear" w:color="auto" w:fill="FFFFFF"/>
        </w:rPr>
        <w:t>Auflage</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München</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iudicium</w:t>
      </w:r>
      <w:proofErr w:type="spellEnd"/>
      <w:r w:rsidRPr="00766E21">
        <w:rPr>
          <w:rFonts w:ascii="Times New Roman" w:hAnsi="Times New Roman" w:cs="Times New Roman"/>
          <w:sz w:val="20"/>
          <w:szCs w:val="20"/>
        </w:rPr>
        <w:t xml:space="preserve">, </w:t>
      </w:r>
      <w:r w:rsidRPr="00766E21">
        <w:rPr>
          <w:rFonts w:ascii="Times New Roman" w:hAnsi="Times New Roman" w:cs="Times New Roman"/>
          <w:color w:val="000000"/>
          <w:sz w:val="20"/>
          <w:szCs w:val="20"/>
          <w:shd w:val="clear" w:color="auto" w:fill="FFFFFF"/>
        </w:rPr>
        <w:t>2009. ISBN 978-3-89129-974-6.</w:t>
      </w:r>
    </w:p>
    <w:p w14:paraId="32DC3239" w14:textId="77777777" w:rsidR="007D150D" w:rsidRPr="00766E21" w:rsidRDefault="007D150D" w:rsidP="00BA4DFA">
      <w:pPr>
        <w:spacing w:line="240" w:lineRule="auto"/>
        <w:jc w:val="both"/>
        <w:rPr>
          <w:rFonts w:ascii="Times New Roman" w:hAnsi="Times New Roman" w:cs="Times New Roman"/>
          <w:sz w:val="20"/>
          <w:szCs w:val="20"/>
          <w:shd w:val="clear" w:color="auto" w:fill="FFFFFF"/>
        </w:rPr>
      </w:pPr>
      <w:r w:rsidRPr="00766E21">
        <w:rPr>
          <w:rFonts w:ascii="Times New Roman" w:hAnsi="Times New Roman" w:cs="Times New Roman"/>
          <w:sz w:val="20"/>
          <w:szCs w:val="20"/>
        </w:rPr>
        <w:t xml:space="preserve">NEUMANN Birgit; NÜNNING, </w:t>
      </w:r>
      <w:proofErr w:type="spellStart"/>
      <w:r w:rsidRPr="00766E21">
        <w:rPr>
          <w:rFonts w:ascii="Times New Roman" w:hAnsi="Times New Roman" w:cs="Times New Roman"/>
          <w:sz w:val="20"/>
          <w:szCs w:val="20"/>
        </w:rPr>
        <w:t>Ansgar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Kulturelles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Wissen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Interkulturalität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Grundbegriffe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Forschungsansätze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zur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Kontextualisierung</w:t>
      </w:r>
      <w:proofErr w:type="spellEnd"/>
      <w:r w:rsidRPr="00766E21">
        <w:rPr>
          <w:rFonts w:ascii="Times New Roman" w:hAnsi="Times New Roman" w:cs="Times New Roman"/>
          <w:i/>
          <w:sz w:val="20"/>
          <w:szCs w:val="20"/>
        </w:rPr>
        <w:t xml:space="preserve"> von Literatur</w:t>
      </w:r>
      <w:r w:rsidRPr="00766E21">
        <w:rPr>
          <w:rFonts w:ascii="Times New Roman" w:hAnsi="Times New Roman" w:cs="Times New Roman"/>
          <w:sz w:val="20"/>
          <w:szCs w:val="20"/>
        </w:rPr>
        <w:t xml:space="preserve">. In: GYMNISCH Marion; NEUMANN, Birgit; NÜNNING, </w:t>
      </w:r>
      <w:proofErr w:type="spellStart"/>
      <w:r w:rsidRPr="00766E21">
        <w:rPr>
          <w:rFonts w:ascii="Times New Roman" w:hAnsi="Times New Roman" w:cs="Times New Roman"/>
          <w:sz w:val="20"/>
          <w:szCs w:val="20"/>
        </w:rPr>
        <w:t>Ansgar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Kulturelles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Wissen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Intertextualität</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Theoriekonzeptionen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Fallstudien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zur</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Kontextualisierung</w:t>
      </w:r>
      <w:proofErr w:type="spellEnd"/>
      <w:r w:rsidRPr="00766E21">
        <w:rPr>
          <w:rFonts w:ascii="Times New Roman" w:hAnsi="Times New Roman" w:cs="Times New Roman"/>
          <w:i/>
          <w:sz w:val="20"/>
          <w:szCs w:val="20"/>
        </w:rPr>
        <w:t xml:space="preserve"> von Literatur</w:t>
      </w:r>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Trier</w:t>
      </w:r>
      <w:proofErr w:type="spellEnd"/>
      <w:r w:rsidRPr="00766E21">
        <w:rPr>
          <w:rFonts w:ascii="Times New Roman" w:hAnsi="Times New Roman" w:cs="Times New Roman"/>
          <w:sz w:val="20"/>
          <w:szCs w:val="20"/>
        </w:rPr>
        <w:t xml:space="preserve">: WVT, </w:t>
      </w:r>
      <w:proofErr w:type="spellStart"/>
      <w:r w:rsidRPr="00766E21">
        <w:rPr>
          <w:rFonts w:ascii="Times New Roman" w:hAnsi="Times New Roman" w:cs="Times New Roman"/>
          <w:sz w:val="20"/>
          <w:szCs w:val="20"/>
        </w:rPr>
        <w:t>Wissenschaftlicher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Trier</w:t>
      </w:r>
      <w:proofErr w:type="spellEnd"/>
      <w:r w:rsidRPr="00766E21">
        <w:rPr>
          <w:rFonts w:ascii="Times New Roman" w:hAnsi="Times New Roman" w:cs="Times New Roman"/>
          <w:sz w:val="20"/>
          <w:szCs w:val="20"/>
        </w:rPr>
        <w:t xml:space="preserve">, 2006. ISBN </w:t>
      </w:r>
      <w:r w:rsidRPr="00766E21">
        <w:rPr>
          <w:rFonts w:ascii="Times New Roman" w:hAnsi="Times New Roman" w:cs="Times New Roman"/>
          <w:sz w:val="20"/>
          <w:szCs w:val="20"/>
          <w:shd w:val="clear" w:color="auto" w:fill="FFFFFF"/>
        </w:rPr>
        <w:t xml:space="preserve">978-3884768594, s. </w:t>
      </w:r>
      <w:proofErr w:type="gramStart"/>
      <w:r w:rsidRPr="00766E21">
        <w:rPr>
          <w:rFonts w:ascii="Times New Roman" w:hAnsi="Times New Roman" w:cs="Times New Roman"/>
          <w:sz w:val="20"/>
          <w:szCs w:val="20"/>
          <w:shd w:val="clear" w:color="auto" w:fill="FFFFFF"/>
        </w:rPr>
        <w:t>5 – 54</w:t>
      </w:r>
      <w:proofErr w:type="gramEnd"/>
      <w:r w:rsidRPr="00766E21">
        <w:rPr>
          <w:rFonts w:ascii="Times New Roman" w:hAnsi="Times New Roman" w:cs="Times New Roman"/>
          <w:sz w:val="20"/>
          <w:szCs w:val="20"/>
          <w:shd w:val="clear" w:color="auto" w:fill="FFFFFF"/>
        </w:rPr>
        <w:t>.</w:t>
      </w:r>
    </w:p>
    <w:p w14:paraId="447F755F" w14:textId="77777777" w:rsidR="007D150D" w:rsidRPr="00766E21" w:rsidRDefault="007D150D" w:rsidP="00BA4DFA">
      <w:pPr>
        <w:pStyle w:val="Textpoznpodarou"/>
        <w:jc w:val="both"/>
        <w:rPr>
          <w:color w:val="000000"/>
        </w:rPr>
      </w:pPr>
      <w:r w:rsidRPr="00766E21">
        <w:rPr>
          <w:color w:val="000000"/>
        </w:rPr>
        <w:t>RIES, L. / KOLLÁROVÁ, E (</w:t>
      </w:r>
      <w:proofErr w:type="spellStart"/>
      <w:r w:rsidRPr="00766E21">
        <w:rPr>
          <w:color w:val="000000"/>
        </w:rPr>
        <w:t>ed</w:t>
      </w:r>
      <w:proofErr w:type="spellEnd"/>
      <w:r w:rsidRPr="00766E21">
        <w:rPr>
          <w:color w:val="000000"/>
        </w:rPr>
        <w:t xml:space="preserve">.) </w:t>
      </w:r>
      <w:r w:rsidRPr="00766E21">
        <w:rPr>
          <w:i/>
          <w:iCs/>
          <w:color w:val="000000"/>
        </w:rPr>
        <w:t xml:space="preserve">Svět cizích jazyků dnes. Inovační </w:t>
      </w:r>
      <w:proofErr w:type="spellStart"/>
      <w:r w:rsidRPr="00766E21">
        <w:rPr>
          <w:i/>
          <w:iCs/>
          <w:color w:val="000000"/>
        </w:rPr>
        <w:t>treandy</w:t>
      </w:r>
      <w:proofErr w:type="spellEnd"/>
      <w:r w:rsidRPr="00766E21">
        <w:rPr>
          <w:i/>
          <w:iCs/>
          <w:color w:val="000000"/>
        </w:rPr>
        <w:t xml:space="preserve"> v cizojazyčné výuce. </w:t>
      </w:r>
      <w:proofErr w:type="gramStart"/>
      <w:r w:rsidRPr="00766E21">
        <w:rPr>
          <w:color w:val="000000"/>
        </w:rPr>
        <w:t>Bratislava :</w:t>
      </w:r>
      <w:proofErr w:type="gramEnd"/>
      <w:r w:rsidRPr="00766E21">
        <w:rPr>
          <w:color w:val="000000"/>
        </w:rPr>
        <w:t xml:space="preserve"> Pedagogické nakladatelství DIDAKTIS, 2004. ISBN 80-89-160-11-5.</w:t>
      </w:r>
    </w:p>
    <w:p w14:paraId="68C68DFC" w14:textId="77777777" w:rsidR="007D150D" w:rsidRPr="00766E21" w:rsidRDefault="007D150D" w:rsidP="00BA4DFA">
      <w:pPr>
        <w:pStyle w:val="Textpoznpodarou"/>
        <w:jc w:val="both"/>
        <w:rPr>
          <w:color w:val="000000"/>
        </w:rPr>
      </w:pPr>
    </w:p>
    <w:p w14:paraId="2441D989" w14:textId="77777777" w:rsidR="007D150D" w:rsidRPr="00766E21" w:rsidRDefault="007D150D"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SCHIEDERMAIR, Simone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Literaturvermittlung</w:t>
      </w:r>
      <w:proofErr w:type="spellEnd"/>
      <w:r w:rsidRPr="00766E21">
        <w:rPr>
          <w:rFonts w:ascii="Times New Roman" w:hAnsi="Times New Roman" w:cs="Times New Roman"/>
          <w:i/>
          <w:sz w:val="20"/>
          <w:szCs w:val="20"/>
        </w:rPr>
        <w:t xml:space="preserve">. Texte, </w:t>
      </w:r>
      <w:proofErr w:type="spellStart"/>
      <w:r w:rsidRPr="00766E21">
        <w:rPr>
          <w:rFonts w:ascii="Times New Roman" w:hAnsi="Times New Roman" w:cs="Times New Roman"/>
          <w:i/>
          <w:sz w:val="20"/>
          <w:szCs w:val="20"/>
        </w:rPr>
        <w:t>Konzepte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Praxen</w:t>
      </w:r>
      <w:proofErr w:type="spellEnd"/>
      <w:r w:rsidRPr="00766E21">
        <w:rPr>
          <w:rFonts w:ascii="Times New Roman" w:hAnsi="Times New Roman" w:cs="Times New Roman"/>
          <w:i/>
          <w:sz w:val="20"/>
          <w:szCs w:val="20"/>
        </w:rPr>
        <w:t xml:space="preserve"> in </w:t>
      </w:r>
      <w:proofErr w:type="spellStart"/>
      <w:r w:rsidRPr="00766E21">
        <w:rPr>
          <w:rFonts w:ascii="Times New Roman" w:hAnsi="Times New Roman" w:cs="Times New Roman"/>
          <w:i/>
          <w:sz w:val="20"/>
          <w:szCs w:val="20"/>
        </w:rPr>
        <w:t>Deutsch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als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Fremsprache</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den </w:t>
      </w:r>
      <w:proofErr w:type="spellStart"/>
      <w:r w:rsidRPr="00766E21">
        <w:rPr>
          <w:rFonts w:ascii="Times New Roman" w:hAnsi="Times New Roman" w:cs="Times New Roman"/>
          <w:i/>
          <w:sz w:val="20"/>
          <w:szCs w:val="20"/>
        </w:rPr>
        <w:t>Fachdidaktiken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Deutsch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Englisch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Französisch</w:t>
      </w:r>
      <w:proofErr w:type="spellEnd"/>
      <w:r w:rsidRPr="00766E21">
        <w:rPr>
          <w:rFonts w:ascii="Times New Roman" w:hAnsi="Times New Roman" w:cs="Times New Roman"/>
          <w:sz w:val="20"/>
          <w:szCs w:val="20"/>
        </w:rPr>
        <w:t xml:space="preserve">. </w:t>
      </w:r>
      <w:proofErr w:type="spellStart"/>
      <w:proofErr w:type="gramStart"/>
      <w:r w:rsidRPr="00766E21">
        <w:rPr>
          <w:rFonts w:ascii="Times New Roman" w:hAnsi="Times New Roman" w:cs="Times New Roman"/>
          <w:sz w:val="20"/>
          <w:szCs w:val="20"/>
        </w:rPr>
        <w:t>München</w:t>
      </w:r>
      <w:proofErr w:type="spellEnd"/>
      <w:r w:rsidRPr="00766E21">
        <w:rPr>
          <w:rFonts w:ascii="Times New Roman" w:hAnsi="Times New Roman" w:cs="Times New Roman"/>
          <w:sz w:val="20"/>
          <w:szCs w:val="20"/>
        </w:rPr>
        <w:t xml:space="preserve"> :</w:t>
      </w:r>
      <w:proofErr w:type="gramEnd"/>
      <w:r w:rsidRPr="00766E21">
        <w:rPr>
          <w:rFonts w:ascii="Times New Roman" w:hAnsi="Times New Roman" w:cs="Times New Roman"/>
          <w:sz w:val="20"/>
          <w:szCs w:val="20"/>
        </w:rPr>
        <w:t xml:space="preserve"> IUDICUM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2017. ISBN 978-3-86205-497-8.</w:t>
      </w:r>
    </w:p>
    <w:p w14:paraId="0D432035" w14:textId="77777777" w:rsidR="007D150D" w:rsidRPr="00766E21" w:rsidRDefault="007D150D" w:rsidP="00BA4DFA">
      <w:pPr>
        <w:pStyle w:val="Endnote"/>
        <w:tabs>
          <w:tab w:val="left" w:pos="7920"/>
          <w:tab w:val="left" w:pos="8640"/>
          <w:tab w:val="left" w:pos="9360"/>
          <w:tab w:val="left" w:pos="10080"/>
        </w:tabs>
        <w:ind w:left="0" w:firstLine="0"/>
        <w:jc w:val="both"/>
        <w:rPr>
          <w:rFonts w:cs="Times New Roman"/>
          <w:lang w:val="de-DE"/>
        </w:rPr>
      </w:pPr>
      <w:r w:rsidRPr="00766E21">
        <w:rPr>
          <w:rFonts w:cs="Times New Roman"/>
          <w:lang w:val="de-DE"/>
        </w:rPr>
        <w:t xml:space="preserve">SULLIVAN, Emmer; RÖSLER, Dietmar. </w:t>
      </w:r>
      <w:r w:rsidRPr="00766E21">
        <w:rPr>
          <w:rFonts w:cs="Times New Roman"/>
          <w:i/>
          <w:iCs/>
          <w:lang w:val="de-DE"/>
        </w:rPr>
        <w:t xml:space="preserve">Fremdsprachenlernen und Kinder- und Jugendliteratur: Eine kritische Bestandaufnahme. </w:t>
      </w:r>
      <w:r w:rsidRPr="00766E21">
        <w:rPr>
          <w:rFonts w:cs="Times New Roman"/>
          <w:lang w:val="de-DE"/>
        </w:rPr>
        <w:t xml:space="preserve">In </w:t>
      </w:r>
      <w:r w:rsidRPr="00766E21">
        <w:rPr>
          <w:rFonts w:cs="Times New Roman"/>
          <w:i/>
          <w:iCs/>
          <w:lang w:val="de-DE"/>
        </w:rPr>
        <w:t>Zeitschrift für Fremdsprachenforschung</w:t>
      </w:r>
      <w:r w:rsidRPr="00766E21">
        <w:rPr>
          <w:rFonts w:cs="Times New Roman"/>
          <w:lang w:val="de-DE"/>
        </w:rPr>
        <w:t xml:space="preserve">, 13 (1), 2002. ISSN 0939-7299, ISBN 3-8196-0559-2, S. 63 – 111.  </w:t>
      </w:r>
    </w:p>
    <w:p w14:paraId="63375703" w14:textId="77777777" w:rsidR="007D150D" w:rsidRPr="00766E21" w:rsidRDefault="007D150D" w:rsidP="00BA4DFA">
      <w:pPr>
        <w:pStyle w:val="Endnote"/>
        <w:tabs>
          <w:tab w:val="left" w:pos="7920"/>
          <w:tab w:val="left" w:pos="8640"/>
          <w:tab w:val="left" w:pos="9360"/>
          <w:tab w:val="left" w:pos="10080"/>
        </w:tabs>
        <w:ind w:left="0" w:firstLine="0"/>
        <w:jc w:val="both"/>
        <w:rPr>
          <w:rFonts w:cs="Times New Roman"/>
          <w:lang w:val="de-DE"/>
        </w:rPr>
      </w:pPr>
    </w:p>
    <w:p w14:paraId="5D11EC0C" w14:textId="77777777" w:rsidR="007D150D" w:rsidRPr="00766E21" w:rsidRDefault="007D150D" w:rsidP="00BA4DFA">
      <w:pPr>
        <w:pStyle w:val="Endnote"/>
        <w:tabs>
          <w:tab w:val="left" w:pos="7920"/>
          <w:tab w:val="left" w:pos="8640"/>
          <w:tab w:val="left" w:pos="9360"/>
          <w:tab w:val="left" w:pos="10080"/>
        </w:tabs>
        <w:ind w:left="0" w:firstLine="0"/>
        <w:jc w:val="both"/>
        <w:rPr>
          <w:rFonts w:eastAsia="Times New Roman" w:cs="Times New Roman"/>
          <w:color w:val="000000"/>
        </w:rPr>
      </w:pPr>
      <w:r w:rsidRPr="00766E21">
        <w:rPr>
          <w:rFonts w:eastAsia="Times New Roman" w:cs="Times New Roman"/>
          <w:color w:val="000000"/>
        </w:rPr>
        <w:t xml:space="preserve">SULLIVAN, </w:t>
      </w:r>
      <w:proofErr w:type="spellStart"/>
      <w:r w:rsidRPr="00766E21">
        <w:rPr>
          <w:rFonts w:eastAsia="Times New Roman" w:cs="Times New Roman"/>
          <w:color w:val="000000"/>
        </w:rPr>
        <w:t>Emer</w:t>
      </w:r>
      <w:proofErr w:type="spellEnd"/>
      <w:r w:rsidRPr="00766E21">
        <w:rPr>
          <w:rFonts w:eastAsia="Times New Roman" w:cs="Times New Roman"/>
          <w:color w:val="000000"/>
        </w:rPr>
        <w:t xml:space="preserve">; RÖSLER, Dietmar. </w:t>
      </w:r>
      <w:proofErr w:type="spellStart"/>
      <w:proofErr w:type="gramStart"/>
      <w:r w:rsidRPr="00766E21">
        <w:rPr>
          <w:rFonts w:eastAsia="Times New Roman" w:cs="Times New Roman"/>
          <w:i/>
          <w:iCs/>
          <w:color w:val="000000"/>
        </w:rPr>
        <w:t>Kinder</w:t>
      </w:r>
      <w:proofErr w:type="spellEnd"/>
      <w:r w:rsidRPr="00766E21">
        <w:rPr>
          <w:rFonts w:eastAsia="Times New Roman" w:cs="Times New Roman"/>
          <w:i/>
          <w:iCs/>
          <w:color w:val="000000"/>
        </w:rPr>
        <w:t xml:space="preserve">- </w:t>
      </w:r>
      <w:proofErr w:type="spellStart"/>
      <w:r w:rsidRPr="00766E21">
        <w:rPr>
          <w:rFonts w:eastAsia="Times New Roman" w:cs="Times New Roman"/>
          <w:i/>
          <w:iCs/>
          <w:color w:val="000000"/>
        </w:rPr>
        <w:t>und</w:t>
      </w:r>
      <w:proofErr w:type="spellEnd"/>
      <w:proofErr w:type="gramEnd"/>
      <w:r w:rsidRPr="00766E21">
        <w:rPr>
          <w:rFonts w:eastAsia="Times New Roman" w:cs="Times New Roman"/>
          <w:i/>
          <w:iCs/>
          <w:color w:val="000000"/>
        </w:rPr>
        <w:t xml:space="preserve"> </w:t>
      </w:r>
      <w:proofErr w:type="spellStart"/>
      <w:r w:rsidRPr="00766E21">
        <w:rPr>
          <w:rFonts w:eastAsia="Times New Roman" w:cs="Times New Roman"/>
          <w:i/>
          <w:iCs/>
          <w:color w:val="000000"/>
        </w:rPr>
        <w:t>Jugendliteratur</w:t>
      </w:r>
      <w:proofErr w:type="spellEnd"/>
      <w:r w:rsidRPr="00766E21">
        <w:rPr>
          <w:rFonts w:eastAsia="Times New Roman" w:cs="Times New Roman"/>
          <w:i/>
          <w:iCs/>
          <w:color w:val="000000"/>
        </w:rPr>
        <w:t xml:space="preserve"> </w:t>
      </w:r>
      <w:proofErr w:type="spellStart"/>
      <w:r w:rsidRPr="00766E21">
        <w:rPr>
          <w:rFonts w:eastAsia="Times New Roman" w:cs="Times New Roman"/>
          <w:i/>
          <w:iCs/>
          <w:color w:val="000000"/>
        </w:rPr>
        <w:t>im</w:t>
      </w:r>
      <w:proofErr w:type="spellEnd"/>
      <w:r w:rsidRPr="00766E21">
        <w:rPr>
          <w:rFonts w:eastAsia="Times New Roman" w:cs="Times New Roman"/>
          <w:i/>
          <w:iCs/>
          <w:color w:val="000000"/>
        </w:rPr>
        <w:t xml:space="preserve"> </w:t>
      </w:r>
      <w:proofErr w:type="spellStart"/>
      <w:r w:rsidRPr="00766E21">
        <w:rPr>
          <w:rFonts w:eastAsia="Times New Roman" w:cs="Times New Roman"/>
          <w:i/>
          <w:iCs/>
          <w:color w:val="000000"/>
        </w:rPr>
        <w:t>Fremdsprachenunterricht</w:t>
      </w:r>
      <w:proofErr w:type="spellEnd"/>
      <w:r w:rsidRPr="00766E21">
        <w:rPr>
          <w:rFonts w:eastAsia="Times New Roman" w:cs="Times New Roman"/>
          <w:color w:val="000000"/>
        </w:rPr>
        <w:t xml:space="preserve">. </w:t>
      </w:r>
      <w:proofErr w:type="spellStart"/>
      <w:r w:rsidRPr="00766E21">
        <w:rPr>
          <w:rFonts w:eastAsia="Times New Roman" w:cs="Times New Roman"/>
          <w:color w:val="000000"/>
        </w:rPr>
        <w:t>Tübingen</w:t>
      </w:r>
      <w:proofErr w:type="spellEnd"/>
      <w:r w:rsidRPr="00766E21">
        <w:rPr>
          <w:rFonts w:eastAsia="Times New Roman" w:cs="Times New Roman"/>
          <w:color w:val="000000"/>
        </w:rPr>
        <w:t xml:space="preserve">: </w:t>
      </w:r>
      <w:proofErr w:type="spellStart"/>
      <w:r w:rsidRPr="00766E21">
        <w:rPr>
          <w:rFonts w:eastAsia="Times New Roman" w:cs="Times New Roman"/>
          <w:color w:val="000000"/>
        </w:rPr>
        <w:t>Stauffenburg</w:t>
      </w:r>
      <w:proofErr w:type="spellEnd"/>
      <w:r w:rsidRPr="00766E21">
        <w:rPr>
          <w:rFonts w:eastAsia="Times New Roman" w:cs="Times New Roman"/>
          <w:color w:val="000000"/>
        </w:rPr>
        <w:t xml:space="preserve"> </w:t>
      </w:r>
      <w:proofErr w:type="spellStart"/>
      <w:r w:rsidRPr="00766E21">
        <w:rPr>
          <w:rFonts w:eastAsia="Times New Roman" w:cs="Times New Roman"/>
          <w:color w:val="000000"/>
        </w:rPr>
        <w:t>Verlag</w:t>
      </w:r>
      <w:proofErr w:type="spellEnd"/>
      <w:r w:rsidRPr="00766E21">
        <w:rPr>
          <w:rFonts w:eastAsia="Times New Roman" w:cs="Times New Roman"/>
          <w:color w:val="000000"/>
        </w:rPr>
        <w:t xml:space="preserve"> Brigitte </w:t>
      </w:r>
      <w:proofErr w:type="spellStart"/>
      <w:r w:rsidRPr="00766E21">
        <w:rPr>
          <w:rFonts w:eastAsia="Times New Roman" w:cs="Times New Roman"/>
          <w:color w:val="000000"/>
        </w:rPr>
        <w:t>Narr</w:t>
      </w:r>
      <w:proofErr w:type="spellEnd"/>
      <w:r w:rsidRPr="00766E21">
        <w:rPr>
          <w:rFonts w:eastAsia="Times New Roman" w:cs="Times New Roman"/>
          <w:color w:val="000000"/>
        </w:rPr>
        <w:t xml:space="preserve"> </w:t>
      </w:r>
      <w:proofErr w:type="spellStart"/>
      <w:r w:rsidRPr="00766E21">
        <w:rPr>
          <w:rFonts w:eastAsia="Times New Roman" w:cs="Times New Roman"/>
          <w:color w:val="000000"/>
        </w:rPr>
        <w:t>GmbH</w:t>
      </w:r>
      <w:proofErr w:type="spellEnd"/>
      <w:r w:rsidRPr="00766E21">
        <w:rPr>
          <w:rFonts w:eastAsia="Times New Roman" w:cs="Times New Roman"/>
          <w:color w:val="000000"/>
        </w:rPr>
        <w:t>, 2013. ISBN 978-3-86057-297-9.</w:t>
      </w:r>
    </w:p>
    <w:p w14:paraId="13998006" w14:textId="77777777" w:rsidR="007D150D" w:rsidRPr="00766E21" w:rsidRDefault="007D150D" w:rsidP="00BA4DFA">
      <w:pPr>
        <w:pStyle w:val="Endnote"/>
        <w:tabs>
          <w:tab w:val="left" w:pos="7920"/>
          <w:tab w:val="left" w:pos="8640"/>
          <w:tab w:val="left" w:pos="9360"/>
          <w:tab w:val="left" w:pos="10080"/>
        </w:tabs>
        <w:ind w:left="0" w:firstLine="0"/>
        <w:jc w:val="both"/>
        <w:rPr>
          <w:rFonts w:eastAsia="Times New Roman" w:cs="Times New Roman"/>
          <w:color w:val="000000"/>
        </w:rPr>
      </w:pPr>
    </w:p>
    <w:p w14:paraId="02D11CBB" w14:textId="77777777" w:rsidR="007D150D" w:rsidRPr="00766E21" w:rsidRDefault="007D150D" w:rsidP="00BA4DFA">
      <w:pPr>
        <w:spacing w:line="240" w:lineRule="auto"/>
        <w:jc w:val="both"/>
        <w:rPr>
          <w:rFonts w:ascii="Times New Roman" w:hAnsi="Times New Roman" w:cs="Times New Roman"/>
          <w:sz w:val="20"/>
          <w:szCs w:val="20"/>
        </w:rPr>
      </w:pPr>
      <w:r w:rsidRPr="00766E21">
        <w:rPr>
          <w:rFonts w:ascii="Times New Roman" w:hAnsi="Times New Roman" w:cs="Times New Roman"/>
          <w:sz w:val="20"/>
          <w:szCs w:val="20"/>
        </w:rPr>
        <w:t xml:space="preserve">THOMAS, Alexander. </w:t>
      </w:r>
      <w:proofErr w:type="spellStart"/>
      <w:r w:rsidRPr="00766E21">
        <w:rPr>
          <w:rFonts w:ascii="Times New Roman" w:hAnsi="Times New Roman" w:cs="Times New Roman"/>
          <w:i/>
          <w:sz w:val="20"/>
          <w:szCs w:val="20"/>
        </w:rPr>
        <w:t>Lernen</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und</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interkultureles</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Lernen</w:t>
      </w:r>
      <w:proofErr w:type="spellEnd"/>
      <w:r w:rsidRPr="00766E21">
        <w:rPr>
          <w:rFonts w:ascii="Times New Roman" w:hAnsi="Times New Roman" w:cs="Times New Roman"/>
          <w:sz w:val="20"/>
          <w:szCs w:val="20"/>
        </w:rPr>
        <w:t xml:space="preserve">. In WIERLACHER, Alois; BOGNER, </w:t>
      </w:r>
      <w:proofErr w:type="spellStart"/>
      <w:r w:rsidRPr="00766E21">
        <w:rPr>
          <w:rFonts w:ascii="Times New Roman" w:hAnsi="Times New Roman" w:cs="Times New Roman"/>
          <w:sz w:val="20"/>
          <w:szCs w:val="20"/>
        </w:rPr>
        <w:t>Andera</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Hrsg</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i/>
          <w:sz w:val="20"/>
          <w:szCs w:val="20"/>
        </w:rPr>
        <w:t>Handbuch</w:t>
      </w:r>
      <w:proofErr w:type="spellEnd"/>
      <w:r w:rsidRPr="00766E21">
        <w:rPr>
          <w:rFonts w:ascii="Times New Roman" w:hAnsi="Times New Roman" w:cs="Times New Roman"/>
          <w:i/>
          <w:sz w:val="20"/>
          <w:szCs w:val="20"/>
        </w:rPr>
        <w:t xml:space="preserve"> </w:t>
      </w:r>
      <w:proofErr w:type="spellStart"/>
      <w:r w:rsidRPr="00766E21">
        <w:rPr>
          <w:rFonts w:ascii="Times New Roman" w:hAnsi="Times New Roman" w:cs="Times New Roman"/>
          <w:i/>
          <w:sz w:val="20"/>
          <w:szCs w:val="20"/>
        </w:rPr>
        <w:t>Interkulturelle</w:t>
      </w:r>
      <w:proofErr w:type="spellEnd"/>
      <w:r w:rsidRPr="00766E21">
        <w:rPr>
          <w:rFonts w:ascii="Times New Roman" w:hAnsi="Times New Roman" w:cs="Times New Roman"/>
          <w:i/>
          <w:sz w:val="20"/>
          <w:szCs w:val="20"/>
        </w:rPr>
        <w:t xml:space="preserve"> Germanistik</w:t>
      </w:r>
      <w:r w:rsidRPr="00766E21">
        <w:rPr>
          <w:rFonts w:ascii="Times New Roman" w:hAnsi="Times New Roman" w:cs="Times New Roman"/>
          <w:sz w:val="20"/>
          <w:szCs w:val="20"/>
        </w:rPr>
        <w:t xml:space="preserve">. Stuttgart: J. B. </w:t>
      </w:r>
      <w:proofErr w:type="spellStart"/>
      <w:r w:rsidRPr="00766E21">
        <w:rPr>
          <w:rFonts w:ascii="Times New Roman" w:hAnsi="Times New Roman" w:cs="Times New Roman"/>
          <w:sz w:val="20"/>
          <w:szCs w:val="20"/>
        </w:rPr>
        <w:t>Metzler</w:t>
      </w:r>
      <w:proofErr w:type="spellEnd"/>
      <w:r w:rsidRPr="00766E21">
        <w:rPr>
          <w:rFonts w:ascii="Times New Roman" w:hAnsi="Times New Roman" w:cs="Times New Roman"/>
          <w:sz w:val="20"/>
          <w:szCs w:val="20"/>
        </w:rPr>
        <w:t xml:space="preserve"> </w:t>
      </w:r>
      <w:proofErr w:type="spellStart"/>
      <w:r w:rsidRPr="00766E21">
        <w:rPr>
          <w:rFonts w:ascii="Times New Roman" w:hAnsi="Times New Roman" w:cs="Times New Roman"/>
          <w:sz w:val="20"/>
          <w:szCs w:val="20"/>
        </w:rPr>
        <w:t>Verlag</w:t>
      </w:r>
      <w:proofErr w:type="spellEnd"/>
      <w:r w:rsidRPr="00766E21">
        <w:rPr>
          <w:rFonts w:ascii="Times New Roman" w:hAnsi="Times New Roman" w:cs="Times New Roman"/>
          <w:sz w:val="20"/>
          <w:szCs w:val="20"/>
        </w:rPr>
        <w:t xml:space="preserve">, 2003. ISBN </w:t>
      </w:r>
      <w:r w:rsidRPr="00766E21">
        <w:rPr>
          <w:rFonts w:ascii="Times New Roman" w:hAnsi="Times New Roman" w:cs="Times New Roman"/>
          <w:color w:val="333333"/>
          <w:sz w:val="20"/>
          <w:szCs w:val="20"/>
          <w:shd w:val="clear" w:color="auto" w:fill="FFFFFF"/>
        </w:rPr>
        <w:t xml:space="preserve">978-3476019554, </w:t>
      </w:r>
      <w:r w:rsidRPr="00766E21">
        <w:rPr>
          <w:rFonts w:ascii="Times New Roman" w:hAnsi="Times New Roman" w:cs="Times New Roman"/>
          <w:sz w:val="20"/>
          <w:szCs w:val="20"/>
        </w:rPr>
        <w:t>S. 280.</w:t>
      </w:r>
    </w:p>
    <w:p w14:paraId="2B47EE67" w14:textId="77777777" w:rsidR="007D150D" w:rsidRPr="00766E21" w:rsidRDefault="007D150D" w:rsidP="00BA4DFA">
      <w:pPr>
        <w:pStyle w:val="Standard1"/>
        <w:tabs>
          <w:tab w:val="left" w:pos="7920"/>
          <w:tab w:val="left" w:pos="8640"/>
          <w:tab w:val="left" w:pos="9360"/>
          <w:tab w:val="left" w:pos="10080"/>
        </w:tabs>
        <w:jc w:val="both"/>
        <w:rPr>
          <w:rFonts w:cs="Times New Roman"/>
          <w:sz w:val="20"/>
          <w:szCs w:val="20"/>
        </w:rPr>
      </w:pPr>
      <w:r w:rsidRPr="00766E21">
        <w:rPr>
          <w:rFonts w:cs="Times New Roman"/>
          <w:sz w:val="20"/>
          <w:szCs w:val="20"/>
        </w:rPr>
        <w:t>WIERLACHER, Alois; BOGNER Andrea (</w:t>
      </w:r>
      <w:proofErr w:type="spellStart"/>
      <w:r w:rsidRPr="00766E21">
        <w:rPr>
          <w:rFonts w:cs="Times New Roman"/>
          <w:sz w:val="20"/>
          <w:szCs w:val="20"/>
        </w:rPr>
        <w:t>Hrsg</w:t>
      </w:r>
      <w:proofErr w:type="spellEnd"/>
      <w:r w:rsidRPr="00766E21">
        <w:rPr>
          <w:rFonts w:cs="Times New Roman"/>
          <w:sz w:val="20"/>
          <w:szCs w:val="20"/>
        </w:rPr>
        <w:t xml:space="preserve">.) </w:t>
      </w:r>
      <w:proofErr w:type="spellStart"/>
      <w:r w:rsidRPr="00766E21">
        <w:rPr>
          <w:rFonts w:cs="Times New Roman"/>
          <w:i/>
          <w:sz w:val="20"/>
          <w:szCs w:val="20"/>
        </w:rPr>
        <w:t>Handbuch</w:t>
      </w:r>
      <w:proofErr w:type="spellEnd"/>
      <w:r w:rsidRPr="00766E21">
        <w:rPr>
          <w:rFonts w:cs="Times New Roman"/>
          <w:i/>
          <w:sz w:val="20"/>
          <w:szCs w:val="20"/>
        </w:rPr>
        <w:t xml:space="preserve"> </w:t>
      </w:r>
      <w:proofErr w:type="spellStart"/>
      <w:r w:rsidRPr="00766E21">
        <w:rPr>
          <w:rFonts w:cs="Times New Roman"/>
          <w:i/>
          <w:sz w:val="20"/>
          <w:szCs w:val="20"/>
        </w:rPr>
        <w:t>Interkulturelle</w:t>
      </w:r>
      <w:proofErr w:type="spellEnd"/>
      <w:r w:rsidRPr="00766E21">
        <w:rPr>
          <w:rFonts w:cs="Times New Roman"/>
          <w:i/>
          <w:sz w:val="20"/>
          <w:szCs w:val="20"/>
        </w:rPr>
        <w:t xml:space="preserve"> Germanistik</w:t>
      </w:r>
      <w:r w:rsidRPr="00766E21">
        <w:rPr>
          <w:rFonts w:cs="Times New Roman"/>
          <w:sz w:val="20"/>
          <w:szCs w:val="20"/>
        </w:rPr>
        <w:t xml:space="preserve">. Stuttgart: J. B. </w:t>
      </w:r>
      <w:proofErr w:type="spellStart"/>
      <w:r w:rsidRPr="00766E21">
        <w:rPr>
          <w:rFonts w:cs="Times New Roman"/>
          <w:sz w:val="20"/>
          <w:szCs w:val="20"/>
        </w:rPr>
        <w:t>Metzlersche</w:t>
      </w:r>
      <w:proofErr w:type="spellEnd"/>
      <w:r w:rsidRPr="00766E21">
        <w:rPr>
          <w:rFonts w:cs="Times New Roman"/>
          <w:sz w:val="20"/>
          <w:szCs w:val="20"/>
        </w:rPr>
        <w:t xml:space="preserve"> </w:t>
      </w:r>
      <w:proofErr w:type="spellStart"/>
      <w:r w:rsidRPr="00766E21">
        <w:rPr>
          <w:rFonts w:cs="Times New Roman"/>
          <w:sz w:val="20"/>
          <w:szCs w:val="20"/>
        </w:rPr>
        <w:t>Verlagsbuchhandlung</w:t>
      </w:r>
      <w:proofErr w:type="spellEnd"/>
      <w:r w:rsidRPr="00766E21">
        <w:rPr>
          <w:rFonts w:cs="Times New Roman"/>
          <w:sz w:val="20"/>
          <w:szCs w:val="20"/>
        </w:rPr>
        <w:t xml:space="preserve"> </w:t>
      </w:r>
      <w:proofErr w:type="spellStart"/>
      <w:r w:rsidRPr="00766E21">
        <w:rPr>
          <w:rFonts w:cs="Times New Roman"/>
          <w:sz w:val="20"/>
          <w:szCs w:val="20"/>
        </w:rPr>
        <w:t>und</w:t>
      </w:r>
      <w:proofErr w:type="spellEnd"/>
      <w:r w:rsidRPr="00766E21">
        <w:rPr>
          <w:rFonts w:cs="Times New Roman"/>
          <w:sz w:val="20"/>
          <w:szCs w:val="20"/>
        </w:rPr>
        <w:t xml:space="preserve"> </w:t>
      </w:r>
      <w:proofErr w:type="spellStart"/>
      <w:r w:rsidRPr="00766E21">
        <w:rPr>
          <w:rFonts w:cs="Times New Roman"/>
          <w:sz w:val="20"/>
          <w:szCs w:val="20"/>
        </w:rPr>
        <w:t>und</w:t>
      </w:r>
      <w:proofErr w:type="spellEnd"/>
      <w:r w:rsidRPr="00766E21">
        <w:rPr>
          <w:rFonts w:cs="Times New Roman"/>
          <w:sz w:val="20"/>
          <w:szCs w:val="20"/>
        </w:rPr>
        <w:t xml:space="preserve"> Carl Ernst </w:t>
      </w:r>
      <w:proofErr w:type="spellStart"/>
      <w:r w:rsidRPr="00766E21">
        <w:rPr>
          <w:rFonts w:cs="Times New Roman"/>
          <w:sz w:val="20"/>
          <w:szCs w:val="20"/>
        </w:rPr>
        <w:t>Poeschel</w:t>
      </w:r>
      <w:proofErr w:type="spellEnd"/>
      <w:r w:rsidRPr="00766E21">
        <w:rPr>
          <w:rFonts w:cs="Times New Roman"/>
          <w:sz w:val="20"/>
          <w:szCs w:val="20"/>
        </w:rPr>
        <w:t xml:space="preserve"> </w:t>
      </w:r>
      <w:proofErr w:type="spellStart"/>
      <w:r w:rsidRPr="00766E21">
        <w:rPr>
          <w:rFonts w:cs="Times New Roman"/>
          <w:sz w:val="20"/>
          <w:szCs w:val="20"/>
        </w:rPr>
        <w:t>Verlag</w:t>
      </w:r>
      <w:proofErr w:type="spellEnd"/>
      <w:r w:rsidRPr="00766E21">
        <w:rPr>
          <w:rFonts w:cs="Times New Roman"/>
          <w:sz w:val="20"/>
          <w:szCs w:val="20"/>
        </w:rPr>
        <w:t>, 2003, ISBN 3-476-01955-1.</w:t>
      </w:r>
    </w:p>
    <w:p w14:paraId="0191AF4E" w14:textId="77777777" w:rsidR="007D150D" w:rsidRPr="00766E21" w:rsidRDefault="007D150D" w:rsidP="00BA4DFA">
      <w:pPr>
        <w:pStyle w:val="Standard1"/>
        <w:tabs>
          <w:tab w:val="left" w:pos="7920"/>
          <w:tab w:val="left" w:pos="8640"/>
          <w:tab w:val="left" w:pos="9360"/>
          <w:tab w:val="left" w:pos="10080"/>
        </w:tabs>
        <w:jc w:val="both"/>
        <w:rPr>
          <w:rFonts w:cs="Times New Roman"/>
          <w:sz w:val="20"/>
          <w:szCs w:val="20"/>
        </w:rPr>
      </w:pPr>
    </w:p>
    <w:p w14:paraId="4CFEEB33" w14:textId="77777777" w:rsidR="007D150D" w:rsidRPr="00766E21" w:rsidRDefault="007D150D" w:rsidP="00BA4DFA">
      <w:pPr>
        <w:pStyle w:val="Standard1"/>
        <w:tabs>
          <w:tab w:val="left" w:pos="7920"/>
          <w:tab w:val="left" w:pos="8640"/>
          <w:tab w:val="left" w:pos="9360"/>
          <w:tab w:val="left" w:pos="10080"/>
        </w:tabs>
        <w:jc w:val="both"/>
        <w:rPr>
          <w:rFonts w:cs="Times New Roman"/>
          <w:sz w:val="20"/>
          <w:szCs w:val="20"/>
        </w:rPr>
      </w:pPr>
      <w:r w:rsidRPr="00766E21">
        <w:rPr>
          <w:rFonts w:cs="Times New Roman"/>
          <w:sz w:val="20"/>
          <w:szCs w:val="20"/>
        </w:rPr>
        <w:t>WIERLACHER, Alois (</w:t>
      </w:r>
      <w:proofErr w:type="spellStart"/>
      <w:r w:rsidRPr="00766E21">
        <w:rPr>
          <w:rFonts w:cs="Times New Roman"/>
          <w:sz w:val="20"/>
          <w:szCs w:val="20"/>
        </w:rPr>
        <w:t>Hg</w:t>
      </w:r>
      <w:proofErr w:type="spellEnd"/>
      <w:r w:rsidRPr="00766E21">
        <w:rPr>
          <w:rFonts w:cs="Times New Roman"/>
          <w:sz w:val="20"/>
          <w:szCs w:val="20"/>
        </w:rPr>
        <w:t xml:space="preserve">.). </w:t>
      </w:r>
      <w:proofErr w:type="spellStart"/>
      <w:r w:rsidRPr="00766E21">
        <w:rPr>
          <w:rFonts w:cs="Times New Roman"/>
          <w:i/>
          <w:sz w:val="20"/>
          <w:szCs w:val="20"/>
        </w:rPr>
        <w:t>Das</w:t>
      </w:r>
      <w:proofErr w:type="spellEnd"/>
      <w:r w:rsidRPr="00766E21">
        <w:rPr>
          <w:rFonts w:cs="Times New Roman"/>
          <w:i/>
          <w:sz w:val="20"/>
          <w:szCs w:val="20"/>
        </w:rPr>
        <w:t xml:space="preserve"> </w:t>
      </w:r>
      <w:proofErr w:type="spellStart"/>
      <w:r w:rsidRPr="00766E21">
        <w:rPr>
          <w:rFonts w:cs="Times New Roman"/>
          <w:i/>
          <w:sz w:val="20"/>
          <w:szCs w:val="20"/>
        </w:rPr>
        <w:t>fremde</w:t>
      </w:r>
      <w:proofErr w:type="spellEnd"/>
      <w:r w:rsidRPr="00766E21">
        <w:rPr>
          <w:rFonts w:cs="Times New Roman"/>
          <w:i/>
          <w:sz w:val="20"/>
          <w:szCs w:val="20"/>
        </w:rPr>
        <w:t xml:space="preserve"> </w:t>
      </w:r>
      <w:proofErr w:type="spellStart"/>
      <w:r w:rsidRPr="00766E21">
        <w:rPr>
          <w:rFonts w:cs="Times New Roman"/>
          <w:i/>
          <w:sz w:val="20"/>
          <w:szCs w:val="20"/>
        </w:rPr>
        <w:t>und</w:t>
      </w:r>
      <w:proofErr w:type="spellEnd"/>
      <w:r w:rsidRPr="00766E21">
        <w:rPr>
          <w:rFonts w:cs="Times New Roman"/>
          <w:i/>
          <w:sz w:val="20"/>
          <w:szCs w:val="20"/>
        </w:rPr>
        <w:t xml:space="preserve"> </w:t>
      </w:r>
      <w:proofErr w:type="spellStart"/>
      <w:r w:rsidRPr="00766E21">
        <w:rPr>
          <w:rFonts w:cs="Times New Roman"/>
          <w:i/>
          <w:sz w:val="20"/>
          <w:szCs w:val="20"/>
        </w:rPr>
        <w:t>das</w:t>
      </w:r>
      <w:proofErr w:type="spellEnd"/>
      <w:r w:rsidRPr="00766E21">
        <w:rPr>
          <w:rFonts w:cs="Times New Roman"/>
          <w:i/>
          <w:sz w:val="20"/>
          <w:szCs w:val="20"/>
        </w:rPr>
        <w:t xml:space="preserve"> </w:t>
      </w:r>
      <w:proofErr w:type="spellStart"/>
      <w:r w:rsidRPr="00766E21">
        <w:rPr>
          <w:rFonts w:cs="Times New Roman"/>
          <w:i/>
          <w:sz w:val="20"/>
          <w:szCs w:val="20"/>
        </w:rPr>
        <w:t>Eigene</w:t>
      </w:r>
      <w:proofErr w:type="spellEnd"/>
      <w:r w:rsidRPr="00766E21">
        <w:rPr>
          <w:rFonts w:cs="Times New Roman"/>
          <w:i/>
          <w:sz w:val="20"/>
          <w:szCs w:val="20"/>
        </w:rPr>
        <w:t xml:space="preserve">. Prolegomena </w:t>
      </w:r>
      <w:proofErr w:type="spellStart"/>
      <w:r w:rsidRPr="00766E21">
        <w:rPr>
          <w:rFonts w:cs="Times New Roman"/>
          <w:i/>
          <w:sz w:val="20"/>
          <w:szCs w:val="20"/>
        </w:rPr>
        <w:t>zur</w:t>
      </w:r>
      <w:proofErr w:type="spellEnd"/>
      <w:r w:rsidRPr="00766E21">
        <w:rPr>
          <w:rFonts w:cs="Times New Roman"/>
          <w:i/>
          <w:sz w:val="20"/>
          <w:szCs w:val="20"/>
        </w:rPr>
        <w:t xml:space="preserve"> </w:t>
      </w:r>
      <w:proofErr w:type="spellStart"/>
      <w:r w:rsidRPr="00766E21">
        <w:rPr>
          <w:rFonts w:cs="Times New Roman"/>
          <w:i/>
          <w:sz w:val="20"/>
          <w:szCs w:val="20"/>
        </w:rPr>
        <w:t>interkulturellen</w:t>
      </w:r>
      <w:proofErr w:type="spellEnd"/>
      <w:r w:rsidRPr="00766E21">
        <w:rPr>
          <w:rFonts w:cs="Times New Roman"/>
          <w:i/>
          <w:sz w:val="20"/>
          <w:szCs w:val="20"/>
        </w:rPr>
        <w:t xml:space="preserve"> Germanistik</w:t>
      </w:r>
      <w:r w:rsidRPr="00766E21">
        <w:rPr>
          <w:rFonts w:cs="Times New Roman"/>
          <w:sz w:val="20"/>
          <w:szCs w:val="20"/>
        </w:rPr>
        <w:t xml:space="preserve">. </w:t>
      </w:r>
      <w:proofErr w:type="spellStart"/>
      <w:r w:rsidRPr="00766E21">
        <w:rPr>
          <w:rFonts w:cs="Times New Roman"/>
          <w:sz w:val="20"/>
          <w:szCs w:val="20"/>
        </w:rPr>
        <w:t>München</w:t>
      </w:r>
      <w:proofErr w:type="spellEnd"/>
      <w:r w:rsidRPr="00766E21">
        <w:rPr>
          <w:rFonts w:cs="Times New Roman"/>
          <w:sz w:val="20"/>
          <w:szCs w:val="20"/>
        </w:rPr>
        <w:t xml:space="preserve">: </w:t>
      </w:r>
      <w:proofErr w:type="spellStart"/>
      <w:r w:rsidRPr="00766E21">
        <w:rPr>
          <w:rFonts w:cs="Times New Roman"/>
          <w:sz w:val="20"/>
          <w:szCs w:val="20"/>
        </w:rPr>
        <w:t>iudicum</w:t>
      </w:r>
      <w:proofErr w:type="spellEnd"/>
      <w:r w:rsidRPr="00766E21">
        <w:rPr>
          <w:rFonts w:cs="Times New Roman"/>
          <w:sz w:val="20"/>
          <w:szCs w:val="20"/>
        </w:rPr>
        <w:t xml:space="preserve"> (</w:t>
      </w:r>
      <w:proofErr w:type="spellStart"/>
      <w:r w:rsidRPr="00766E21">
        <w:rPr>
          <w:rFonts w:cs="Times New Roman"/>
          <w:sz w:val="20"/>
          <w:szCs w:val="20"/>
        </w:rPr>
        <w:t>Publikationen</w:t>
      </w:r>
      <w:proofErr w:type="spellEnd"/>
      <w:r w:rsidRPr="00766E21">
        <w:rPr>
          <w:rFonts w:cs="Times New Roman"/>
          <w:sz w:val="20"/>
          <w:szCs w:val="20"/>
        </w:rPr>
        <w:t xml:space="preserve"> der </w:t>
      </w:r>
      <w:proofErr w:type="spellStart"/>
      <w:r w:rsidRPr="00766E21">
        <w:rPr>
          <w:rFonts w:cs="Times New Roman"/>
          <w:sz w:val="20"/>
          <w:szCs w:val="20"/>
        </w:rPr>
        <w:t>Gesellschaft</w:t>
      </w:r>
      <w:proofErr w:type="spellEnd"/>
      <w:r w:rsidRPr="00766E21">
        <w:rPr>
          <w:rFonts w:cs="Times New Roman"/>
          <w:sz w:val="20"/>
          <w:szCs w:val="20"/>
        </w:rPr>
        <w:t xml:space="preserve"> </w:t>
      </w:r>
      <w:proofErr w:type="spellStart"/>
      <w:r w:rsidRPr="00766E21">
        <w:rPr>
          <w:rFonts w:cs="Times New Roman"/>
          <w:sz w:val="20"/>
          <w:szCs w:val="20"/>
        </w:rPr>
        <w:t>für</w:t>
      </w:r>
      <w:proofErr w:type="spellEnd"/>
      <w:r w:rsidRPr="00766E21">
        <w:rPr>
          <w:rFonts w:cs="Times New Roman"/>
          <w:sz w:val="20"/>
          <w:szCs w:val="20"/>
        </w:rPr>
        <w:t xml:space="preserve"> </w:t>
      </w:r>
      <w:proofErr w:type="spellStart"/>
      <w:r w:rsidRPr="00766E21">
        <w:rPr>
          <w:rFonts w:cs="Times New Roman"/>
          <w:sz w:val="20"/>
          <w:szCs w:val="20"/>
        </w:rPr>
        <w:t>Interkulturelle</w:t>
      </w:r>
      <w:proofErr w:type="spellEnd"/>
      <w:r w:rsidRPr="00766E21">
        <w:rPr>
          <w:rFonts w:cs="Times New Roman"/>
          <w:sz w:val="20"/>
          <w:szCs w:val="20"/>
        </w:rPr>
        <w:t xml:space="preserve"> Germanistik 1), 2000. </w:t>
      </w:r>
      <w:proofErr w:type="spellStart"/>
      <w:r w:rsidRPr="00766E21">
        <w:rPr>
          <w:rFonts w:cs="Times New Roman"/>
          <w:sz w:val="20"/>
          <w:szCs w:val="20"/>
        </w:rPr>
        <w:t>Unveränderter</w:t>
      </w:r>
      <w:proofErr w:type="spellEnd"/>
      <w:r w:rsidRPr="00766E21">
        <w:rPr>
          <w:rFonts w:cs="Times New Roman"/>
          <w:sz w:val="20"/>
          <w:szCs w:val="20"/>
        </w:rPr>
        <w:t xml:space="preserve"> </w:t>
      </w:r>
      <w:proofErr w:type="spellStart"/>
      <w:r w:rsidRPr="00766E21">
        <w:rPr>
          <w:rFonts w:cs="Times New Roman"/>
          <w:sz w:val="20"/>
          <w:szCs w:val="20"/>
        </w:rPr>
        <w:t>Nachdruck</w:t>
      </w:r>
      <w:proofErr w:type="spellEnd"/>
      <w:r w:rsidRPr="00766E21">
        <w:rPr>
          <w:rFonts w:cs="Times New Roman"/>
          <w:sz w:val="20"/>
          <w:szCs w:val="20"/>
        </w:rPr>
        <w:t xml:space="preserve"> der 1. Auflage1985. ISBN 978-3-89129-021-7. </w:t>
      </w:r>
    </w:p>
    <w:p w14:paraId="6A91CF47" w14:textId="77777777" w:rsidR="007D150D" w:rsidRPr="00766E21" w:rsidRDefault="007D150D" w:rsidP="00BA4DFA">
      <w:pPr>
        <w:pStyle w:val="Standard1"/>
        <w:tabs>
          <w:tab w:val="left" w:pos="7920"/>
          <w:tab w:val="left" w:pos="8640"/>
          <w:tab w:val="left" w:pos="9360"/>
          <w:tab w:val="left" w:pos="10080"/>
        </w:tabs>
        <w:jc w:val="both"/>
        <w:rPr>
          <w:rFonts w:cs="Times New Roman"/>
          <w:sz w:val="20"/>
          <w:szCs w:val="20"/>
        </w:rPr>
      </w:pPr>
    </w:p>
    <w:p w14:paraId="76C9D498" w14:textId="77777777" w:rsidR="007D150D" w:rsidRPr="00766E21" w:rsidRDefault="007D150D" w:rsidP="00BA4DFA">
      <w:pPr>
        <w:spacing w:line="240" w:lineRule="auto"/>
        <w:jc w:val="both"/>
        <w:rPr>
          <w:rFonts w:ascii="Times New Roman" w:hAnsi="Times New Roman" w:cs="Times New Roman"/>
          <w:color w:val="333333"/>
          <w:sz w:val="20"/>
          <w:szCs w:val="20"/>
          <w:shd w:val="clear" w:color="auto" w:fill="FFFFFF"/>
        </w:rPr>
      </w:pPr>
      <w:r w:rsidRPr="00766E21">
        <w:rPr>
          <w:rFonts w:ascii="Times New Roman" w:hAnsi="Times New Roman" w:cs="Times New Roman"/>
          <w:sz w:val="20"/>
          <w:szCs w:val="20"/>
          <w:lang w:val="de-DE"/>
        </w:rPr>
        <w:t xml:space="preserve">WINKO, Simone. </w:t>
      </w:r>
      <w:r w:rsidRPr="00766E21">
        <w:rPr>
          <w:rFonts w:ascii="Times New Roman" w:hAnsi="Times New Roman" w:cs="Times New Roman"/>
          <w:i/>
          <w:sz w:val="20"/>
          <w:szCs w:val="20"/>
          <w:lang w:val="de-DE"/>
        </w:rPr>
        <w:t xml:space="preserve">Literarische Wertung und </w:t>
      </w:r>
      <w:proofErr w:type="spellStart"/>
      <w:r w:rsidRPr="00766E21">
        <w:rPr>
          <w:rFonts w:ascii="Times New Roman" w:hAnsi="Times New Roman" w:cs="Times New Roman"/>
          <w:i/>
          <w:sz w:val="20"/>
          <w:szCs w:val="20"/>
          <w:lang w:val="de-DE"/>
        </w:rPr>
        <w:t>Kanonbildung</w:t>
      </w:r>
      <w:proofErr w:type="spellEnd"/>
      <w:r w:rsidRPr="00766E21">
        <w:rPr>
          <w:rFonts w:ascii="Times New Roman" w:hAnsi="Times New Roman" w:cs="Times New Roman"/>
          <w:i/>
          <w:sz w:val="20"/>
          <w:szCs w:val="20"/>
          <w:lang w:val="de-DE"/>
        </w:rPr>
        <w:t>.</w:t>
      </w:r>
      <w:r w:rsidRPr="00766E21">
        <w:rPr>
          <w:rFonts w:ascii="Times New Roman" w:hAnsi="Times New Roman" w:cs="Times New Roman"/>
          <w:sz w:val="20"/>
          <w:szCs w:val="20"/>
          <w:lang w:val="de-DE"/>
        </w:rPr>
        <w:t xml:space="preserve"> In ARNOLD, Heinz Ludwig; DETERING Heinrich (Hgg.) </w:t>
      </w:r>
      <w:r w:rsidRPr="00766E21">
        <w:rPr>
          <w:rFonts w:ascii="Times New Roman" w:hAnsi="Times New Roman" w:cs="Times New Roman"/>
          <w:i/>
          <w:sz w:val="20"/>
          <w:szCs w:val="20"/>
          <w:lang w:val="de-DE"/>
        </w:rPr>
        <w:t>Grundzüge der Literaturwissenschaft</w:t>
      </w:r>
      <w:r w:rsidRPr="00766E21">
        <w:rPr>
          <w:rFonts w:ascii="Times New Roman" w:hAnsi="Times New Roman" w:cs="Times New Roman"/>
          <w:sz w:val="20"/>
          <w:szCs w:val="20"/>
          <w:lang w:val="de-DE"/>
        </w:rPr>
        <w:t xml:space="preserve">. München: 1999. ISBN </w:t>
      </w:r>
      <w:r w:rsidRPr="00766E21">
        <w:rPr>
          <w:rFonts w:ascii="Times New Roman" w:hAnsi="Times New Roman" w:cs="Times New Roman"/>
          <w:color w:val="333333"/>
          <w:sz w:val="20"/>
          <w:szCs w:val="20"/>
          <w:shd w:val="clear" w:color="auto" w:fill="FFFFFF"/>
        </w:rPr>
        <w:t>978-3423301718, S. 585 – 600.</w:t>
      </w:r>
    </w:p>
    <w:p w14:paraId="37EDCA73" w14:textId="77777777" w:rsidR="007D150D" w:rsidRPr="00766E21" w:rsidRDefault="007D150D" w:rsidP="00BA4DFA">
      <w:pPr>
        <w:pStyle w:val="Standard1"/>
        <w:tabs>
          <w:tab w:val="left" w:pos="7920"/>
          <w:tab w:val="left" w:pos="8640"/>
          <w:tab w:val="left" w:pos="9360"/>
          <w:tab w:val="left" w:pos="10080"/>
        </w:tabs>
        <w:jc w:val="both"/>
        <w:rPr>
          <w:rFonts w:cs="Times New Roman"/>
          <w:sz w:val="20"/>
          <w:szCs w:val="20"/>
        </w:rPr>
      </w:pPr>
      <w:r w:rsidRPr="00766E21">
        <w:rPr>
          <w:rFonts w:cs="Times New Roman"/>
          <w:sz w:val="20"/>
          <w:szCs w:val="20"/>
        </w:rPr>
        <w:t xml:space="preserve">ZAJÍCOVÁ, Pavla. </w:t>
      </w:r>
      <w:r w:rsidRPr="00766E21">
        <w:rPr>
          <w:rFonts w:cs="Times New Roman"/>
          <w:i/>
          <w:sz w:val="20"/>
          <w:szCs w:val="20"/>
        </w:rPr>
        <w:t>Narace a vyučování cizímu jazyku</w:t>
      </w:r>
      <w:r w:rsidRPr="00766E21">
        <w:rPr>
          <w:rFonts w:cs="Times New Roman"/>
          <w:sz w:val="20"/>
          <w:szCs w:val="20"/>
        </w:rPr>
        <w:t>. 2008. Filozofická fakulta Ostravské univerzity v Ostravě, 2008. ISBN 978-80-7368-527-0.</w:t>
      </w:r>
    </w:p>
    <w:p w14:paraId="387C61BD" w14:textId="77777777" w:rsidR="007D150D" w:rsidRPr="00766E21" w:rsidRDefault="007D150D" w:rsidP="00BA4DFA">
      <w:pPr>
        <w:spacing w:line="240" w:lineRule="auto"/>
        <w:jc w:val="both"/>
        <w:rPr>
          <w:rFonts w:ascii="Times New Roman" w:hAnsi="Times New Roman" w:cs="Times New Roman"/>
          <w:color w:val="333333"/>
          <w:sz w:val="20"/>
          <w:szCs w:val="20"/>
          <w:shd w:val="clear" w:color="auto" w:fill="FFFFFF"/>
        </w:rPr>
      </w:pPr>
    </w:p>
    <w:p w14:paraId="16BE5FD6" w14:textId="77777777" w:rsidR="007D150D" w:rsidRPr="00766E21" w:rsidRDefault="007D150D" w:rsidP="00BA4DFA">
      <w:pPr>
        <w:spacing w:line="240" w:lineRule="auto"/>
        <w:jc w:val="both"/>
        <w:rPr>
          <w:rFonts w:ascii="Times New Roman" w:hAnsi="Times New Roman" w:cs="Times New Roman"/>
        </w:rPr>
      </w:pPr>
    </w:p>
    <w:p w14:paraId="206F55DB" w14:textId="77777777" w:rsidR="002C4DDA" w:rsidRPr="00766E21" w:rsidRDefault="002C4DDA" w:rsidP="00BA4DFA">
      <w:pPr>
        <w:spacing w:line="240" w:lineRule="auto"/>
        <w:jc w:val="both"/>
        <w:rPr>
          <w:b/>
          <w:lang w:val="de-DE"/>
        </w:rPr>
      </w:pPr>
    </w:p>
    <w:sectPr w:rsidR="002C4DDA" w:rsidRPr="00766E21" w:rsidSect="001C26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6A79" w14:textId="77777777" w:rsidR="0056490D" w:rsidRDefault="0056490D" w:rsidP="000D1B7A">
      <w:pPr>
        <w:spacing w:after="0" w:line="240" w:lineRule="auto"/>
      </w:pPr>
      <w:r>
        <w:separator/>
      </w:r>
    </w:p>
  </w:endnote>
  <w:endnote w:type="continuationSeparator" w:id="0">
    <w:p w14:paraId="1D0A1552" w14:textId="77777777" w:rsidR="0056490D" w:rsidRDefault="0056490D" w:rsidP="000D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368B" w14:textId="77777777" w:rsidR="007D150D" w:rsidRDefault="007D150D">
    <w:pPr>
      <w:pStyle w:val="Zpat"/>
      <w:pBdr>
        <w:top w:val="thinThickSmallGap" w:sz="24" w:space="1" w:color="622423" w:themeColor="accent2" w:themeShade="7F"/>
      </w:pBdr>
      <w:rPr>
        <w:rFonts w:asciiTheme="majorHAnsi" w:hAnsiTheme="majorHAnsi"/>
      </w:rPr>
    </w:pPr>
    <w:r>
      <w:rPr>
        <w:rFonts w:asciiTheme="majorHAnsi" w:hAnsiTheme="majorHAnsi"/>
      </w:rPr>
      <w:t xml:space="preserve">Tamara </w:t>
    </w:r>
    <w:proofErr w:type="spellStart"/>
    <w:r>
      <w:rPr>
        <w:rFonts w:asciiTheme="majorHAnsi" w:hAnsiTheme="majorHAnsi"/>
      </w:rPr>
      <w:t>Bučková_Literaturdidaktik</w:t>
    </w:r>
    <w:proofErr w:type="spellEnd"/>
    <w:r>
      <w:rPr>
        <w:rFonts w:asciiTheme="majorHAnsi" w:hAnsiTheme="majorHAnsi"/>
      </w:rPr>
      <w:t xml:space="preserve"> (</w:t>
    </w:r>
    <w:proofErr w:type="spellStart"/>
    <w:r>
      <w:rPr>
        <w:rFonts w:asciiTheme="majorHAnsi" w:hAnsiTheme="majorHAnsi"/>
      </w:rPr>
      <w:t>DaF-Unterricht</w:t>
    </w:r>
    <w:proofErr w:type="spellEnd"/>
    <w:r>
      <w:rPr>
        <w:rFonts w:asciiTheme="majorHAnsi" w:hAnsiTheme="majorHAnsi"/>
      </w:rPr>
      <w:t>)</w:t>
    </w:r>
    <w:r>
      <w:rPr>
        <w:rFonts w:asciiTheme="majorHAnsi" w:hAnsiTheme="majorHAnsi"/>
      </w:rPr>
      <w:ptab w:relativeTo="margin" w:alignment="right" w:leader="none"/>
    </w:r>
    <w:r>
      <w:rPr>
        <w:rFonts w:asciiTheme="majorHAnsi" w:hAnsiTheme="majorHAnsi"/>
      </w:rPr>
      <w:t xml:space="preserve"> </w:t>
    </w:r>
    <w:r w:rsidR="0056490D">
      <w:fldChar w:fldCharType="begin"/>
    </w:r>
    <w:r w:rsidR="0056490D">
      <w:instrText xml:space="preserve"> PAGE   \* MERGEFORMAT </w:instrText>
    </w:r>
    <w:r w:rsidR="0056490D">
      <w:fldChar w:fldCharType="separate"/>
    </w:r>
    <w:r w:rsidR="000210B0" w:rsidRPr="000210B0">
      <w:rPr>
        <w:rFonts w:asciiTheme="majorHAnsi" w:hAnsiTheme="majorHAnsi"/>
        <w:noProof/>
      </w:rPr>
      <w:t>10</w:t>
    </w:r>
    <w:r w:rsidR="0056490D">
      <w:rPr>
        <w:rFonts w:asciiTheme="majorHAnsi" w:hAnsiTheme="majorHAnsi"/>
        <w:noProof/>
      </w:rPr>
      <w:fldChar w:fldCharType="end"/>
    </w:r>
  </w:p>
  <w:p w14:paraId="139658ED" w14:textId="77777777" w:rsidR="007D150D" w:rsidRDefault="007D15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D3C45" w14:textId="77777777" w:rsidR="0056490D" w:rsidRDefault="0056490D" w:rsidP="000D1B7A">
      <w:pPr>
        <w:spacing w:after="0" w:line="240" w:lineRule="auto"/>
      </w:pPr>
      <w:r>
        <w:separator/>
      </w:r>
    </w:p>
  </w:footnote>
  <w:footnote w:type="continuationSeparator" w:id="0">
    <w:p w14:paraId="316EF76C" w14:textId="77777777" w:rsidR="0056490D" w:rsidRDefault="0056490D" w:rsidP="000D1B7A">
      <w:pPr>
        <w:spacing w:after="0" w:line="240" w:lineRule="auto"/>
      </w:pPr>
      <w:r>
        <w:continuationSeparator/>
      </w:r>
    </w:p>
  </w:footnote>
  <w:footnote w:id="1">
    <w:p w14:paraId="40B68B58" w14:textId="77777777" w:rsidR="00B84EAF" w:rsidRDefault="00B84EAF">
      <w:pPr>
        <w:pStyle w:val="Textpoznpodarou"/>
      </w:pPr>
      <w:r>
        <w:rPr>
          <w:rStyle w:val="Znakapoznpodarou"/>
        </w:rPr>
        <w:footnoteRef/>
      </w:r>
      <w:r>
        <w:t xml:space="preserve"> </w:t>
      </w:r>
      <w:hyperlink r:id="rId1" w:history="1">
        <w:r w:rsidRPr="00353684">
          <w:rPr>
            <w:rStyle w:val="Hypertextovodkaz"/>
          </w:rPr>
          <w:t>https://www.mirjampressler.de/</w:t>
        </w:r>
      </w:hyperlink>
      <w:r>
        <w:t>; 31. 12. 2018; 10:43.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47F6"/>
    <w:multiLevelType w:val="hybridMultilevel"/>
    <w:tmpl w:val="CBDC56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841C2"/>
    <w:multiLevelType w:val="multilevel"/>
    <w:tmpl w:val="D124E0B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84C02F0"/>
    <w:multiLevelType w:val="multilevel"/>
    <w:tmpl w:val="9F5CFA5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66ED9"/>
    <w:multiLevelType w:val="hybridMultilevel"/>
    <w:tmpl w:val="9430A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3008E2"/>
    <w:multiLevelType w:val="hybridMultilevel"/>
    <w:tmpl w:val="E930881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61628"/>
    <w:multiLevelType w:val="hybridMultilevel"/>
    <w:tmpl w:val="41E2C98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8293721"/>
    <w:multiLevelType w:val="hybridMultilevel"/>
    <w:tmpl w:val="39F0F9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5D33D8"/>
    <w:multiLevelType w:val="hybridMultilevel"/>
    <w:tmpl w:val="4D16B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DB74FF"/>
    <w:multiLevelType w:val="hybridMultilevel"/>
    <w:tmpl w:val="7576B5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167508"/>
    <w:multiLevelType w:val="hybridMultilevel"/>
    <w:tmpl w:val="0C380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E53C9B"/>
    <w:multiLevelType w:val="hybridMultilevel"/>
    <w:tmpl w:val="9190D8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2A129F"/>
    <w:multiLevelType w:val="hybridMultilevel"/>
    <w:tmpl w:val="30EAD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87034E"/>
    <w:multiLevelType w:val="hybridMultilevel"/>
    <w:tmpl w:val="007847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2245B9A"/>
    <w:multiLevelType w:val="hybridMultilevel"/>
    <w:tmpl w:val="B5C00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8D6E8C"/>
    <w:multiLevelType w:val="hybridMultilevel"/>
    <w:tmpl w:val="8FC28F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0E5859"/>
    <w:multiLevelType w:val="multilevel"/>
    <w:tmpl w:val="A7644F34"/>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787DBE"/>
    <w:multiLevelType w:val="multilevel"/>
    <w:tmpl w:val="684EEE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C90B40"/>
    <w:multiLevelType w:val="hybridMultilevel"/>
    <w:tmpl w:val="96C20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125A05"/>
    <w:multiLevelType w:val="hybridMultilevel"/>
    <w:tmpl w:val="617E9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0B2CDA"/>
    <w:multiLevelType w:val="hybridMultilevel"/>
    <w:tmpl w:val="BE5EC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2A6354"/>
    <w:multiLevelType w:val="hybridMultilevel"/>
    <w:tmpl w:val="C0B096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8"/>
  </w:num>
  <w:num w:numId="3">
    <w:abstractNumId w:val="7"/>
  </w:num>
  <w:num w:numId="4">
    <w:abstractNumId w:val="15"/>
  </w:num>
  <w:num w:numId="5">
    <w:abstractNumId w:val="0"/>
  </w:num>
  <w:num w:numId="6">
    <w:abstractNumId w:val="14"/>
  </w:num>
  <w:num w:numId="7">
    <w:abstractNumId w:val="11"/>
  </w:num>
  <w:num w:numId="8">
    <w:abstractNumId w:val="17"/>
  </w:num>
  <w:num w:numId="9">
    <w:abstractNumId w:val="3"/>
  </w:num>
  <w:num w:numId="10">
    <w:abstractNumId w:val="16"/>
  </w:num>
  <w:num w:numId="11">
    <w:abstractNumId w:val="19"/>
  </w:num>
  <w:num w:numId="12">
    <w:abstractNumId w:val="6"/>
  </w:num>
  <w:num w:numId="13">
    <w:abstractNumId w:val="10"/>
  </w:num>
  <w:num w:numId="14">
    <w:abstractNumId w:val="20"/>
  </w:num>
  <w:num w:numId="15">
    <w:abstractNumId w:val="1"/>
  </w:num>
  <w:num w:numId="16">
    <w:abstractNumId w:val="2"/>
  </w:num>
  <w:num w:numId="17">
    <w:abstractNumId w:val="13"/>
  </w:num>
  <w:num w:numId="18">
    <w:abstractNumId w:val="9"/>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EF"/>
    <w:rsid w:val="00001DEE"/>
    <w:rsid w:val="000210B0"/>
    <w:rsid w:val="00044039"/>
    <w:rsid w:val="000D1B7A"/>
    <w:rsid w:val="000E0B9C"/>
    <w:rsid w:val="000E2486"/>
    <w:rsid w:val="00101846"/>
    <w:rsid w:val="001152C1"/>
    <w:rsid w:val="00124370"/>
    <w:rsid w:val="00135F52"/>
    <w:rsid w:val="001446FB"/>
    <w:rsid w:val="001B7A11"/>
    <w:rsid w:val="001C26EA"/>
    <w:rsid w:val="001E7209"/>
    <w:rsid w:val="002329BF"/>
    <w:rsid w:val="00235DBC"/>
    <w:rsid w:val="0025021D"/>
    <w:rsid w:val="002A50E3"/>
    <w:rsid w:val="002C4660"/>
    <w:rsid w:val="002C4DDA"/>
    <w:rsid w:val="003028CB"/>
    <w:rsid w:val="00370AF9"/>
    <w:rsid w:val="0037158B"/>
    <w:rsid w:val="003A0ACE"/>
    <w:rsid w:val="003D19D1"/>
    <w:rsid w:val="003E3246"/>
    <w:rsid w:val="003F0FAD"/>
    <w:rsid w:val="00400239"/>
    <w:rsid w:val="00406D13"/>
    <w:rsid w:val="0042454A"/>
    <w:rsid w:val="00443B10"/>
    <w:rsid w:val="00447E72"/>
    <w:rsid w:val="00467332"/>
    <w:rsid w:val="004B6F7C"/>
    <w:rsid w:val="00506130"/>
    <w:rsid w:val="0056490D"/>
    <w:rsid w:val="00572D97"/>
    <w:rsid w:val="005B0A8A"/>
    <w:rsid w:val="005F33A7"/>
    <w:rsid w:val="00616E98"/>
    <w:rsid w:val="006560E5"/>
    <w:rsid w:val="006934DB"/>
    <w:rsid w:val="006A1F3F"/>
    <w:rsid w:val="007260C1"/>
    <w:rsid w:val="00766E21"/>
    <w:rsid w:val="00792D4F"/>
    <w:rsid w:val="007D150D"/>
    <w:rsid w:val="008064A1"/>
    <w:rsid w:val="00864118"/>
    <w:rsid w:val="0091527E"/>
    <w:rsid w:val="00960A29"/>
    <w:rsid w:val="009F593B"/>
    <w:rsid w:val="00A00A6A"/>
    <w:rsid w:val="00A26887"/>
    <w:rsid w:val="00A321B2"/>
    <w:rsid w:val="00A7767D"/>
    <w:rsid w:val="00A93A92"/>
    <w:rsid w:val="00AF1510"/>
    <w:rsid w:val="00B04D7D"/>
    <w:rsid w:val="00B45833"/>
    <w:rsid w:val="00B616A1"/>
    <w:rsid w:val="00B84EAF"/>
    <w:rsid w:val="00BA1BE9"/>
    <w:rsid w:val="00BA4DFA"/>
    <w:rsid w:val="00C1083C"/>
    <w:rsid w:val="00C21CB1"/>
    <w:rsid w:val="00C45F71"/>
    <w:rsid w:val="00C53B3F"/>
    <w:rsid w:val="00C933CE"/>
    <w:rsid w:val="00CB1E3A"/>
    <w:rsid w:val="00CD1B9C"/>
    <w:rsid w:val="00CF6BEF"/>
    <w:rsid w:val="00D14828"/>
    <w:rsid w:val="00D36031"/>
    <w:rsid w:val="00D63B2C"/>
    <w:rsid w:val="00D6409F"/>
    <w:rsid w:val="00DA34F5"/>
    <w:rsid w:val="00DE07E1"/>
    <w:rsid w:val="00E14780"/>
    <w:rsid w:val="00E80339"/>
    <w:rsid w:val="00ED1D0F"/>
    <w:rsid w:val="00EF1C79"/>
    <w:rsid w:val="00EF53DF"/>
    <w:rsid w:val="00F9048C"/>
    <w:rsid w:val="00FE2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7698"/>
  <w15:docId w15:val="{7C296120-6AF3-4A7F-B671-7F7053B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6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828"/>
    <w:pPr>
      <w:ind w:left="720"/>
      <w:contextualSpacing/>
    </w:pPr>
  </w:style>
  <w:style w:type="paragraph" w:styleId="Zhlav">
    <w:name w:val="header"/>
    <w:basedOn w:val="Normln"/>
    <w:link w:val="ZhlavChar"/>
    <w:uiPriority w:val="99"/>
    <w:semiHidden/>
    <w:unhideWhenUsed/>
    <w:rsid w:val="000D1B7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1B7A"/>
  </w:style>
  <w:style w:type="paragraph" w:styleId="Zpat">
    <w:name w:val="footer"/>
    <w:basedOn w:val="Normln"/>
    <w:link w:val="ZpatChar"/>
    <w:uiPriority w:val="99"/>
    <w:unhideWhenUsed/>
    <w:rsid w:val="000D1B7A"/>
    <w:pPr>
      <w:tabs>
        <w:tab w:val="center" w:pos="4536"/>
        <w:tab w:val="right" w:pos="9072"/>
      </w:tabs>
      <w:spacing w:after="0" w:line="240" w:lineRule="auto"/>
    </w:pPr>
  </w:style>
  <w:style w:type="character" w:customStyle="1" w:styleId="ZpatChar">
    <w:name w:val="Zápatí Char"/>
    <w:basedOn w:val="Standardnpsmoodstavce"/>
    <w:link w:val="Zpat"/>
    <w:uiPriority w:val="99"/>
    <w:rsid w:val="000D1B7A"/>
  </w:style>
  <w:style w:type="paragraph" w:styleId="Textbubliny">
    <w:name w:val="Balloon Text"/>
    <w:basedOn w:val="Normln"/>
    <w:link w:val="TextbublinyChar"/>
    <w:uiPriority w:val="99"/>
    <w:semiHidden/>
    <w:unhideWhenUsed/>
    <w:rsid w:val="002329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29BF"/>
    <w:rPr>
      <w:rFonts w:ascii="Tahoma" w:hAnsi="Tahoma" w:cs="Tahoma"/>
      <w:sz w:val="16"/>
      <w:szCs w:val="16"/>
    </w:rPr>
  </w:style>
  <w:style w:type="paragraph" w:customStyle="1" w:styleId="Standard1">
    <w:name w:val="Standard1"/>
    <w:rsid w:val="002C4DD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Textpoznpodarou">
    <w:name w:val="footnote text"/>
    <w:basedOn w:val="Normln"/>
    <w:link w:val="TextpoznpodarouChar"/>
    <w:uiPriority w:val="99"/>
    <w:rsid w:val="007D150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7D150D"/>
    <w:rPr>
      <w:rFonts w:ascii="Times New Roman" w:eastAsia="Times New Roman" w:hAnsi="Times New Roman" w:cs="Times New Roman"/>
      <w:sz w:val="20"/>
      <w:szCs w:val="20"/>
      <w:lang w:eastAsia="cs-CZ"/>
    </w:rPr>
  </w:style>
  <w:style w:type="paragraph" w:customStyle="1" w:styleId="Endnote">
    <w:name w:val="Endnote"/>
    <w:basedOn w:val="Standard1"/>
    <w:rsid w:val="007D150D"/>
    <w:pPr>
      <w:suppressLineNumbers/>
      <w:ind w:left="283" w:hanging="283"/>
    </w:pPr>
    <w:rPr>
      <w:sz w:val="20"/>
      <w:szCs w:val="20"/>
    </w:rPr>
  </w:style>
  <w:style w:type="numbering" w:customStyle="1" w:styleId="WW8Num3">
    <w:name w:val="WW8Num3"/>
    <w:basedOn w:val="Bezseznamu"/>
    <w:rsid w:val="00BA4DFA"/>
    <w:pPr>
      <w:numPr>
        <w:numId w:val="15"/>
      </w:numPr>
    </w:pPr>
  </w:style>
  <w:style w:type="character" w:styleId="Znakapoznpodarou">
    <w:name w:val="footnote reference"/>
    <w:basedOn w:val="Standardnpsmoodstavce"/>
    <w:uiPriority w:val="99"/>
    <w:semiHidden/>
    <w:unhideWhenUsed/>
    <w:rsid w:val="00B84EAF"/>
    <w:rPr>
      <w:vertAlign w:val="superscript"/>
    </w:rPr>
  </w:style>
  <w:style w:type="character" w:styleId="Hypertextovodkaz">
    <w:name w:val="Hyperlink"/>
    <w:basedOn w:val="Standardnpsmoodstavce"/>
    <w:uiPriority w:val="99"/>
    <w:unhideWhenUsed/>
    <w:rsid w:val="00B84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rjampressler.d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8B35-6BC9-4939-825C-BE2DE3D4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2798</Words>
  <Characters>16514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Tamara Bučková</cp:lastModifiedBy>
  <cp:revision>3</cp:revision>
  <dcterms:created xsi:type="dcterms:W3CDTF">2020-10-26T05:17:00Z</dcterms:created>
  <dcterms:modified xsi:type="dcterms:W3CDTF">2020-10-26T05:17:00Z</dcterms:modified>
</cp:coreProperties>
</file>