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7EEA5" w14:textId="3605930C" w:rsidR="005E22A5" w:rsidRDefault="003D3171">
      <w:r>
        <w:t>Hodnoty pro epidemiologická opatření</w:t>
      </w:r>
    </w:p>
    <w:p w14:paraId="0EE70423" w14:textId="5D3A8B08" w:rsidR="003D3171" w:rsidRDefault="003D3171" w:rsidP="003D3171">
      <w:pPr>
        <w:pStyle w:val="Odstavecseseznamem"/>
        <w:numPr>
          <w:ilvl w:val="0"/>
          <w:numId w:val="2"/>
        </w:numPr>
      </w:pPr>
      <w:r>
        <w:t>Obava ze závažnosti nemoci</w:t>
      </w:r>
    </w:p>
    <w:p w14:paraId="29F4A1B3" w14:textId="1EFB513B" w:rsidR="003D3171" w:rsidRDefault="003D3171" w:rsidP="003D3171">
      <w:pPr>
        <w:pStyle w:val="Odstavecseseznamem"/>
        <w:numPr>
          <w:ilvl w:val="0"/>
          <w:numId w:val="2"/>
        </w:numPr>
      </w:pPr>
      <w:r>
        <w:t>Důležitost zachování zdraví občanů</w:t>
      </w:r>
    </w:p>
    <w:p w14:paraId="097E5D40" w14:textId="6CCF3BBD" w:rsidR="003D3171" w:rsidRDefault="003D3171" w:rsidP="003D3171">
      <w:pPr>
        <w:pStyle w:val="Odstavecseseznamem"/>
        <w:numPr>
          <w:ilvl w:val="0"/>
          <w:numId w:val="2"/>
        </w:numPr>
      </w:pPr>
      <w:r>
        <w:t>Respekt a důvěra vůči vládě</w:t>
      </w:r>
    </w:p>
    <w:p w14:paraId="6533AE14" w14:textId="1A859844" w:rsidR="00B6621B" w:rsidRDefault="00B6621B" w:rsidP="003D3171">
      <w:pPr>
        <w:pStyle w:val="Odstavecseseznamem"/>
        <w:numPr>
          <w:ilvl w:val="0"/>
          <w:numId w:val="2"/>
        </w:numPr>
      </w:pPr>
      <w:r>
        <w:t>Obava z kapacitního selhání nemocnic</w:t>
      </w:r>
    </w:p>
    <w:p w14:paraId="122F3821" w14:textId="3261F6DB" w:rsidR="00B6621B" w:rsidRDefault="00B6621B" w:rsidP="003D3171">
      <w:pPr>
        <w:pStyle w:val="Odstavecseseznamem"/>
        <w:numPr>
          <w:ilvl w:val="0"/>
          <w:numId w:val="2"/>
        </w:numPr>
      </w:pPr>
      <w:r>
        <w:t>Snížení pravděpodobnosti přenosu viru, a to jak z osobních, tak celospolečenských důvodů</w:t>
      </w:r>
    </w:p>
    <w:p w14:paraId="27094531" w14:textId="2A08D9FE" w:rsidR="003D3171" w:rsidRDefault="003D3171" w:rsidP="003D3171"/>
    <w:p w14:paraId="309FB7C5" w14:textId="3B47E53A" w:rsidR="003D3171" w:rsidRDefault="003D3171" w:rsidP="003D3171">
      <w:r>
        <w:t>Hodnoty proti epidemiologickým opatřením</w:t>
      </w:r>
    </w:p>
    <w:p w14:paraId="5031A821" w14:textId="4E4E3D4A" w:rsidR="003D3171" w:rsidRDefault="003D3171" w:rsidP="003D3171">
      <w:pPr>
        <w:pStyle w:val="Odstavecseseznamem"/>
        <w:numPr>
          <w:ilvl w:val="0"/>
          <w:numId w:val="3"/>
        </w:numPr>
      </w:pPr>
      <w:r>
        <w:t>Zachování ekonomiky státu</w:t>
      </w:r>
    </w:p>
    <w:p w14:paraId="2A920F9C" w14:textId="7837B0E2" w:rsidR="003D3171" w:rsidRDefault="003D3171" w:rsidP="003D3171">
      <w:pPr>
        <w:pStyle w:val="Odstavecseseznamem"/>
        <w:numPr>
          <w:ilvl w:val="0"/>
          <w:numId w:val="3"/>
        </w:numPr>
      </w:pPr>
      <w:r>
        <w:t>Přesvědčení o nezávažnosti či neexistenci viru</w:t>
      </w:r>
    </w:p>
    <w:p w14:paraId="055D4CCF" w14:textId="7C2B8801" w:rsidR="003D3171" w:rsidRDefault="003D3171" w:rsidP="003D3171">
      <w:pPr>
        <w:pStyle w:val="Odstavecseseznamem"/>
        <w:numPr>
          <w:ilvl w:val="0"/>
          <w:numId w:val="3"/>
        </w:numPr>
      </w:pPr>
      <w:r>
        <w:t>Obava z omezení demokratických principů (svoboda projevu atd)</w:t>
      </w:r>
    </w:p>
    <w:p w14:paraId="2D0D82F4" w14:textId="5E1A0E69" w:rsidR="003D3171" w:rsidRDefault="003D3171" w:rsidP="003D3171">
      <w:pPr>
        <w:pStyle w:val="Odstavecseseznamem"/>
        <w:numPr>
          <w:ilvl w:val="0"/>
          <w:numId w:val="3"/>
        </w:numPr>
      </w:pPr>
      <w:r>
        <w:t xml:space="preserve">Důvěra v jiné řešení virové krize (například </w:t>
      </w:r>
      <w:proofErr w:type="spellStart"/>
      <w:r>
        <w:t>promoření</w:t>
      </w:r>
      <w:proofErr w:type="spellEnd"/>
      <w:r>
        <w:t>)</w:t>
      </w:r>
    </w:p>
    <w:p w14:paraId="28A7BBDF" w14:textId="2B84B1E5" w:rsidR="003D3171" w:rsidRDefault="00B6621B" w:rsidP="003D3171">
      <w:pPr>
        <w:pStyle w:val="Odstavecseseznamem"/>
        <w:numPr>
          <w:ilvl w:val="0"/>
          <w:numId w:val="3"/>
        </w:numPr>
      </w:pPr>
      <w:r>
        <w:t>Principiální nedůvěra ve stanoviska vlády</w:t>
      </w:r>
    </w:p>
    <w:p w14:paraId="1CA966B9" w14:textId="281AAF62" w:rsidR="00B6621B" w:rsidRDefault="00B6621B" w:rsidP="003D3171">
      <w:pPr>
        <w:pStyle w:val="Odstavecseseznamem"/>
        <w:numPr>
          <w:ilvl w:val="0"/>
          <w:numId w:val="3"/>
        </w:numPr>
      </w:pPr>
      <w:r>
        <w:t>Únava z dlouhotrvajících zásahů do běžného života občanů</w:t>
      </w:r>
    </w:p>
    <w:p w14:paraId="22C70E82" w14:textId="1A8ED656" w:rsidR="00B878F9" w:rsidRDefault="00B878F9" w:rsidP="00B878F9"/>
    <w:p w14:paraId="74C15E61" w14:textId="7ECC2E95" w:rsidR="00B878F9" w:rsidRDefault="00B878F9" w:rsidP="00B878F9">
      <w:r>
        <w:t xml:space="preserve">Vypracoval Stareček, </w:t>
      </w:r>
      <w:proofErr w:type="spellStart"/>
      <w:r>
        <w:t>Ratner</w:t>
      </w:r>
      <w:proofErr w:type="spellEnd"/>
    </w:p>
    <w:p w14:paraId="645D98CE" w14:textId="77777777" w:rsidR="003D3171" w:rsidRDefault="003D3171"/>
    <w:sectPr w:rsidR="003D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B0BD5"/>
    <w:multiLevelType w:val="hybridMultilevel"/>
    <w:tmpl w:val="50961E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F65F0"/>
    <w:multiLevelType w:val="hybridMultilevel"/>
    <w:tmpl w:val="F410A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556C0"/>
    <w:multiLevelType w:val="hybridMultilevel"/>
    <w:tmpl w:val="B1EC4E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171"/>
    <w:rsid w:val="003D3171"/>
    <w:rsid w:val="005E22A5"/>
    <w:rsid w:val="00B6621B"/>
    <w:rsid w:val="00B87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7D6D"/>
  <w15:chartTrackingRefBased/>
  <w15:docId w15:val="{B5DDCB68-EA82-4837-A5EA-0A991EEA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Stareček</dc:creator>
  <cp:keywords/>
  <dc:description/>
  <cp:lastModifiedBy>Tomáš Stareček</cp:lastModifiedBy>
  <cp:revision>2</cp:revision>
  <dcterms:created xsi:type="dcterms:W3CDTF">2020-10-15T11:16:00Z</dcterms:created>
  <dcterms:modified xsi:type="dcterms:W3CDTF">2020-10-15T11:16:00Z</dcterms:modified>
</cp:coreProperties>
</file>