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6CA" w:rsidRPr="000F10FE" w:rsidRDefault="000F10FE" w:rsidP="000F10FE">
      <w:pPr>
        <w:jc w:val="center"/>
        <w:rPr>
          <w:b/>
        </w:rPr>
      </w:pPr>
      <w:r w:rsidRPr="000F10FE">
        <w:rPr>
          <w:b/>
        </w:rPr>
        <w:t xml:space="preserve">Různé přístupy ke </w:t>
      </w:r>
      <w:proofErr w:type="spellStart"/>
      <w:r w:rsidRPr="000F10FE">
        <w:rPr>
          <w:b/>
        </w:rPr>
        <w:t>koronavirové</w:t>
      </w:r>
      <w:proofErr w:type="spellEnd"/>
      <w:r w:rsidRPr="000F10FE">
        <w:rPr>
          <w:b/>
        </w:rPr>
        <w:t xml:space="preserve"> krizi</w:t>
      </w:r>
    </w:p>
    <w:p w:rsidR="000F10FE" w:rsidRDefault="000F10FE" w:rsidP="000F10FE">
      <w:pPr>
        <w:jc w:val="both"/>
      </w:pPr>
      <w:r>
        <w:t xml:space="preserve">Vnímání </w:t>
      </w:r>
      <w:proofErr w:type="spellStart"/>
      <w:r>
        <w:t>koronaviru</w:t>
      </w:r>
      <w:proofErr w:type="spellEnd"/>
      <w:r>
        <w:t xml:space="preserve"> ve společnosti můžeme rozdělit na dvě základní skupiny: na skupinu </w:t>
      </w:r>
      <w:proofErr w:type="spellStart"/>
      <w:r>
        <w:rPr>
          <w:i/>
        </w:rPr>
        <w:t>rouškařů</w:t>
      </w:r>
      <w:proofErr w:type="spellEnd"/>
      <w:r>
        <w:t xml:space="preserve">, kteří vir „berou vážně“ a volí cestu opatrnosti, a na skupinu </w:t>
      </w:r>
      <w:proofErr w:type="spellStart"/>
      <w:r>
        <w:rPr>
          <w:i/>
        </w:rPr>
        <w:t>chřipečkářů</w:t>
      </w:r>
      <w:proofErr w:type="spellEnd"/>
      <w:r>
        <w:t xml:space="preserve">, kteří riziko nákazy banalizují a vnímají </w:t>
      </w:r>
      <w:proofErr w:type="spellStart"/>
      <w:r>
        <w:t>protikoronavirová</w:t>
      </w:r>
      <w:proofErr w:type="spellEnd"/>
      <w:r>
        <w:t xml:space="preserve"> opatření jako omezení osobní svobody.</w:t>
      </w:r>
    </w:p>
    <w:p w:rsidR="000F10FE" w:rsidRDefault="000F10FE" w:rsidP="000F10FE">
      <w:pPr>
        <w:jc w:val="both"/>
      </w:pPr>
      <w:r>
        <w:t>Výčet hodnot skupin:</w:t>
      </w:r>
    </w:p>
    <w:p w:rsidR="000D1A29" w:rsidRDefault="000D1A29" w:rsidP="000F10FE">
      <w:pPr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96A93" wp14:editId="1E9A5EAC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466975" cy="2143125"/>
                <wp:effectExtent l="0" t="0" r="9525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143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F10FE" w:rsidRDefault="000F10FE" w:rsidP="000F10FE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Chřipečkáři</w:t>
                            </w:r>
                            <w:proofErr w:type="spellEnd"/>
                          </w:p>
                          <w:p w:rsidR="000F10FE" w:rsidRPr="000D1A29" w:rsidRDefault="000F10FE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>osobní svoboda</w:t>
                            </w:r>
                          </w:p>
                          <w:p w:rsidR="000D1A29" w:rsidRPr="000F10FE" w:rsidRDefault="000D1A29" w:rsidP="000D1A29">
                            <w:pPr>
                              <w:pStyle w:val="Odstavecseseznamem"/>
                              <w:rPr>
                                <w:b/>
                              </w:rPr>
                            </w:pPr>
                            <w:r>
                              <w:t>→ důraz na svá práva (cestování apod.)</w:t>
                            </w:r>
                          </w:p>
                          <w:p w:rsidR="000F10FE" w:rsidRDefault="000F10FE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</w:pPr>
                            <w:r w:rsidRPr="000F10FE">
                              <w:t>udržení ekonomiky</w:t>
                            </w:r>
                          </w:p>
                          <w:p w:rsidR="000F10FE" w:rsidRDefault="000F10FE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zachování životního standardu</w:t>
                            </w:r>
                          </w:p>
                          <w:p w:rsidR="000F10FE" w:rsidRDefault="000F10FE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kritické spekulace o kumulaci </w:t>
                            </w:r>
                            <w:r w:rsidR="000D1A29">
                              <w:t>politické moci</w:t>
                            </w:r>
                          </w:p>
                          <w:p w:rsidR="000D1A29" w:rsidRPr="000F10FE" w:rsidRDefault="000D1A29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bagatelizace onemocnění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96A9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43.05pt;margin-top:.7pt;width:194.25pt;height:168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" fillcolor="white [3201]" stroked="f" strokeweight=".5pt">
                <v:textbox>
                  <w:txbxContent>
                    <w:p w:rsidR="000F10FE" w:rsidRDefault="000F10FE" w:rsidP="000F10FE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Chřipečkáři</w:t>
                      </w:r>
                      <w:proofErr w:type="spellEnd"/>
                    </w:p>
                    <w:p w:rsidR="000F10FE" w:rsidRPr="000D1A29" w:rsidRDefault="000F10FE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>osobní svoboda</w:t>
                      </w:r>
                    </w:p>
                    <w:p w:rsidR="000D1A29" w:rsidRPr="000F10FE" w:rsidRDefault="000D1A29" w:rsidP="000D1A29">
                      <w:pPr>
                        <w:pStyle w:val="Odstavecseseznamem"/>
                        <w:rPr>
                          <w:b/>
                        </w:rPr>
                      </w:pPr>
                      <w:r>
                        <w:t>→ důraz na svá práva (cestování apod.)</w:t>
                      </w:r>
                    </w:p>
                    <w:p w:rsidR="000F10FE" w:rsidRDefault="000F10FE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</w:pPr>
                      <w:r w:rsidRPr="000F10FE">
                        <w:t>udržení ekonomiky</w:t>
                      </w:r>
                    </w:p>
                    <w:p w:rsidR="000F10FE" w:rsidRDefault="000F10FE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</w:pPr>
                      <w:r>
                        <w:t>zachování životního standardu</w:t>
                      </w:r>
                    </w:p>
                    <w:p w:rsidR="000F10FE" w:rsidRDefault="000F10FE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</w:pPr>
                      <w:r>
                        <w:t xml:space="preserve">kritické spekulace o kumulaci </w:t>
                      </w:r>
                      <w:r w:rsidR="000D1A29">
                        <w:t>politické moci</w:t>
                      </w:r>
                    </w:p>
                    <w:p w:rsidR="000D1A29" w:rsidRPr="000F10FE" w:rsidRDefault="000D1A29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</w:pPr>
                      <w:r>
                        <w:t>bagatelizace onemocnění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2466975" cy="2286000"/>
                <wp:effectExtent l="0" t="0" r="9525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F10FE" w:rsidRDefault="000F10FE" w:rsidP="000F10FE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Rouškaři</w:t>
                            </w:r>
                            <w:proofErr w:type="spellEnd"/>
                          </w:p>
                          <w:p w:rsidR="000D1A29" w:rsidRPr="000F10FE" w:rsidRDefault="000F10FE" w:rsidP="000D1A2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</w:t>
                            </w:r>
                            <w:r w:rsidRPr="000F10FE">
                              <w:t>sobní odpovědnost</w:t>
                            </w:r>
                            <w:r w:rsidR="000D1A29">
                              <w:br/>
                              <w:t>→ (dočasné) omezení své svobody pro „větší dobro“</w:t>
                            </w:r>
                          </w:p>
                          <w:p w:rsidR="000F10FE" w:rsidRPr="000D1A29" w:rsidRDefault="000F10FE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>lidské životy nad ekonomickou prosperitu</w:t>
                            </w:r>
                          </w:p>
                          <w:p w:rsidR="000D1A29" w:rsidRPr="000F10FE" w:rsidRDefault="000D1A29" w:rsidP="000F10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>ohleduplnost vůči zdravotnickým zařízením</w:t>
                            </w:r>
                          </w:p>
                          <w:p w:rsidR="000D1A29" w:rsidRPr="000D1A29" w:rsidRDefault="000D1A29" w:rsidP="000D1A29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t>obavy z účinků onemocnění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" o:spid="_x0000_s1027" type="#_x0000_t202" style="position:absolute;left:0;text-align:left;margin-left:0;margin-top:.7pt;width:194.2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" fillcolor="white [3201]" stroked="f" strokeweight=".5pt">
                <v:textbox>
                  <w:txbxContent>
                    <w:p w:rsidR="000F10FE" w:rsidRDefault="000F10FE" w:rsidP="000F10FE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Rouškaři</w:t>
                      </w:r>
                      <w:proofErr w:type="spellEnd"/>
                    </w:p>
                    <w:p w:rsidR="000D1A29" w:rsidRPr="000F10FE" w:rsidRDefault="000F10FE" w:rsidP="000D1A2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</w:pPr>
                      <w:r>
                        <w:t>o</w:t>
                      </w:r>
                      <w:r w:rsidRPr="000F10FE">
                        <w:t>sobní odpovědnost</w:t>
                      </w:r>
                      <w:r w:rsidR="000D1A29">
                        <w:br/>
                        <w:t>→ (dočasné) omezení své svobody pro „větší dobro“</w:t>
                      </w:r>
                    </w:p>
                    <w:p w:rsidR="000F10FE" w:rsidRPr="000D1A29" w:rsidRDefault="000F10FE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>lidské životy nad ekonomickou prosperitu</w:t>
                      </w:r>
                    </w:p>
                    <w:p w:rsidR="000D1A29" w:rsidRPr="000F10FE" w:rsidRDefault="000D1A29" w:rsidP="000F10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>ohleduplnost vůči zdravotnickým zařízením</w:t>
                      </w:r>
                    </w:p>
                    <w:p w:rsidR="000D1A29" w:rsidRPr="000D1A29" w:rsidRDefault="000D1A29" w:rsidP="000D1A29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t>obavy z účinků onemocnění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D1A29" w:rsidRDefault="000D1A29" w:rsidP="000F10FE">
      <w:pPr>
        <w:jc w:val="both"/>
      </w:pPr>
    </w:p>
    <w:p w:rsidR="000D1A29" w:rsidRDefault="000D1A29" w:rsidP="000F10FE">
      <w:pPr>
        <w:jc w:val="both"/>
      </w:pPr>
    </w:p>
    <w:p w:rsidR="000D1A29" w:rsidRDefault="000D1A29" w:rsidP="000F10FE">
      <w:pPr>
        <w:jc w:val="both"/>
      </w:pPr>
    </w:p>
    <w:p w:rsidR="000D1A29" w:rsidRDefault="000D1A29" w:rsidP="000F10FE">
      <w:pPr>
        <w:jc w:val="both"/>
      </w:pPr>
    </w:p>
    <w:p w:rsidR="000D1A29" w:rsidRDefault="000D1A29" w:rsidP="000F10FE">
      <w:pPr>
        <w:jc w:val="both"/>
      </w:pPr>
    </w:p>
    <w:p w:rsidR="000D1A29" w:rsidRDefault="000D1A29" w:rsidP="000F10FE">
      <w:pPr>
        <w:jc w:val="both"/>
      </w:pPr>
    </w:p>
    <w:p w:rsidR="000D1A29" w:rsidRDefault="000D1A29" w:rsidP="000F10FE">
      <w:pPr>
        <w:jc w:val="both"/>
      </w:pPr>
    </w:p>
    <w:p w:rsidR="000F10FE" w:rsidRPr="000D1A29" w:rsidRDefault="000D1A29" w:rsidP="000F10FE">
      <w:pPr>
        <w:jc w:val="both"/>
      </w:pPr>
      <w:r>
        <w:t xml:space="preserve">Pozn.: Nejsem si jistá, že jsem správně uchopila pojem </w:t>
      </w:r>
      <w:r>
        <w:rPr>
          <w:i/>
        </w:rPr>
        <w:t>hodnota</w:t>
      </w:r>
      <w:r>
        <w:t xml:space="preserve"> – ten by mohl být chápán obecněji, já jsem se zaměřila spíše na konkrétní projevy těchto hodnot, n</w:t>
      </w:r>
      <w:bookmarkStart w:id="0" w:name="_GoBack"/>
      <w:bookmarkEnd w:id="0"/>
      <w:r>
        <w:t>enapadlo mě lepší zobecnění.</w:t>
      </w:r>
    </w:p>
    <w:sectPr w:rsidR="000F10FE" w:rsidRPr="000D1A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A29" w:rsidRDefault="000D1A29" w:rsidP="000D1A29">
      <w:pPr>
        <w:spacing w:after="0" w:line="240" w:lineRule="auto"/>
      </w:pPr>
      <w:r>
        <w:separator/>
      </w:r>
    </w:p>
  </w:endnote>
  <w:endnote w:type="continuationSeparator" w:id="0">
    <w:p w:rsidR="000D1A29" w:rsidRDefault="000D1A29" w:rsidP="000D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A29" w:rsidRDefault="000D1A29" w:rsidP="000D1A29">
      <w:pPr>
        <w:spacing w:after="0" w:line="240" w:lineRule="auto"/>
      </w:pPr>
      <w:r>
        <w:separator/>
      </w:r>
    </w:p>
  </w:footnote>
  <w:footnote w:type="continuationSeparator" w:id="0">
    <w:p w:rsidR="000D1A29" w:rsidRDefault="000D1A29" w:rsidP="000D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A29" w:rsidRDefault="000D1A29" w:rsidP="000D1A29">
    <w:pPr>
      <w:pStyle w:val="Zhlav"/>
      <w:jc w:val="right"/>
    </w:pPr>
    <w:r>
      <w:t>Lucie Krumphanzlová,</w:t>
    </w:r>
  </w:p>
  <w:p w:rsidR="000D1A29" w:rsidRDefault="000D1A29" w:rsidP="000D1A29">
    <w:pPr>
      <w:pStyle w:val="Zhlav"/>
      <w:jc w:val="right"/>
    </w:pPr>
    <w:r>
      <w:t>15. 10. 2020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677DA"/>
    <w:multiLevelType w:val="hybridMultilevel"/>
    <w:tmpl w:val="7EDAF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FE"/>
    <w:rsid w:val="000D1A29"/>
    <w:rsid w:val="000F10FE"/>
    <w:rsid w:val="00C65107"/>
    <w:rsid w:val="00D7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1553D"/>
  <w15:chartTrackingRefBased/>
  <w15:docId w15:val="{25BE5B7B-34CE-4B55-AE31-07B4D013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10F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D1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1A29"/>
  </w:style>
  <w:style w:type="paragraph" w:styleId="Zpat">
    <w:name w:val="footer"/>
    <w:basedOn w:val="Normln"/>
    <w:link w:val="ZpatChar"/>
    <w:uiPriority w:val="99"/>
    <w:unhideWhenUsed/>
    <w:rsid w:val="000D1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Nielson Admosphere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Krumphanzlová</dc:creator>
  <cp:keywords/>
  <dc:description/>
  <cp:lastModifiedBy>Lucie Krumphanzlová</cp:lastModifiedBy>
  <cp:revision>1</cp:revision>
  <dcterms:created xsi:type="dcterms:W3CDTF">2020-10-15T11:20:00Z</dcterms:created>
  <dcterms:modified xsi:type="dcterms:W3CDTF">2020-10-15T11:40:00Z</dcterms:modified>
</cp:coreProperties>
</file>