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F03" w:rsidRPr="00334F03" w:rsidRDefault="00334F03" w:rsidP="00334F03">
      <w:pPr>
        <w:shd w:val="clear" w:color="auto" w:fill="FFFFFF"/>
        <w:spacing w:after="0" w:line="360" w:lineRule="auto"/>
        <w:jc w:val="both"/>
        <w:outlineLvl w:val="0"/>
        <w:rPr>
          <w:rFonts w:ascii="Georgia" w:eastAsia="Times New Roman" w:hAnsi="Georgia" w:cs="Helvetica"/>
          <w:b/>
          <w:bCs/>
          <w:kern w:val="36"/>
          <w:sz w:val="32"/>
          <w:szCs w:val="42"/>
          <w:lang w:val="es-ES_tradnl" w:eastAsia="cs-CZ"/>
        </w:rPr>
      </w:pPr>
      <w:r w:rsidRPr="00334F03">
        <w:rPr>
          <w:rFonts w:ascii="Georgia" w:eastAsia="Times New Roman" w:hAnsi="Georgia" w:cs="Helvetica"/>
          <w:b/>
          <w:bCs/>
          <w:kern w:val="36"/>
          <w:sz w:val="32"/>
          <w:szCs w:val="42"/>
          <w:lang w:val="es-ES_tradnl" w:eastAsia="cs-CZ"/>
        </w:rPr>
        <w:t>Declaración de guerra al alcohol, el tabaco y el azúcar</w:t>
      </w:r>
    </w:p>
    <w:p w:rsidR="00334F03" w:rsidRPr="00334F03" w:rsidRDefault="00334F03" w:rsidP="00334F03">
      <w:pPr>
        <w:shd w:val="clear" w:color="auto" w:fill="FFFFFF"/>
        <w:spacing w:after="0" w:line="360" w:lineRule="auto"/>
        <w:jc w:val="both"/>
        <w:rPr>
          <w:rFonts w:ascii="Helvetica" w:eastAsia="Times New Roman" w:hAnsi="Helvetica" w:cs="Helvetica"/>
          <w:sz w:val="20"/>
          <w:szCs w:val="21"/>
          <w:lang w:val="es-ES_tradnl" w:eastAsia="cs-CZ"/>
        </w:rPr>
      </w:pPr>
      <w:r w:rsidRPr="00334F03">
        <w:rPr>
          <w:rFonts w:ascii="Helvetica" w:eastAsia="Times New Roman" w:hAnsi="Helvetica" w:cs="Helvetica"/>
          <w:szCs w:val="21"/>
          <w:lang w:val="es-ES_tradnl" w:eastAsia="cs-CZ"/>
        </w:rPr>
        <w:t>    </w:t>
      </w:r>
      <w:r w:rsidRPr="00A77082">
        <w:rPr>
          <w:rFonts w:ascii="Helvetica" w:eastAsia="Times New Roman" w:hAnsi="Helvetica" w:cs="Helvetica"/>
          <w:bCs/>
          <w:sz w:val="24"/>
          <w:szCs w:val="24"/>
          <w:lang w:val="es-ES_tradnl" w:eastAsia="cs-CZ"/>
        </w:rPr>
        <w:t>27 septiembre 2018</w:t>
      </w:r>
    </w:p>
    <w:p w:rsidR="00334F03" w:rsidRPr="00A77082" w:rsidRDefault="00334F03" w:rsidP="00334F03">
      <w:pPr>
        <w:shd w:val="clear" w:color="auto" w:fill="FFFFFF"/>
        <w:spacing w:after="0" w:line="360" w:lineRule="auto"/>
        <w:jc w:val="both"/>
        <w:rPr>
          <w:rFonts w:ascii="Helvetica" w:eastAsia="Times New Roman" w:hAnsi="Helvetica" w:cs="Helvetica"/>
          <w:szCs w:val="21"/>
          <w:lang w:val="es-ES_tradnl" w:eastAsia="cs-CZ"/>
        </w:rPr>
      </w:pPr>
    </w:p>
    <w:p w:rsidR="00334F03" w:rsidRPr="00334F03" w:rsidRDefault="00334F03" w:rsidP="00334F03">
      <w:pPr>
        <w:shd w:val="clear" w:color="auto" w:fill="F5F5F5"/>
        <w:spacing w:after="0" w:line="360" w:lineRule="auto"/>
        <w:jc w:val="both"/>
        <w:rPr>
          <w:rFonts w:ascii="Helvetica" w:eastAsia="Times New Roman" w:hAnsi="Helvetica" w:cs="Helvetica"/>
          <w:b/>
          <w:bCs/>
          <w:szCs w:val="21"/>
          <w:lang w:val="es-ES_tradnl" w:eastAsia="cs-CZ"/>
        </w:rPr>
      </w:pPr>
      <w:r w:rsidRPr="00334F03">
        <w:rPr>
          <w:rFonts w:ascii="Helvetica" w:eastAsia="Times New Roman" w:hAnsi="Helvetica" w:cs="Helvetica"/>
          <w:b/>
          <w:bCs/>
          <w:szCs w:val="21"/>
          <w:lang w:val="es-ES_tradnl" w:eastAsia="cs-CZ"/>
        </w:rPr>
        <w:t>En la Asamblea General de la ONU, los Estados han firmado una declaración política para tomar medidas contra las enfermedades no transmisibles como el cáncer, la diabetes y la hipertensión, muchas de ellas causadas por el tabaquismo, el alcoholismo y el abuso de los dulces, la falta de actividad física y la contaminación del aire.</w:t>
      </w:r>
    </w:p>
    <w:p w:rsidR="00334F03" w:rsidRPr="007F051F" w:rsidRDefault="00334F03" w:rsidP="00334F03">
      <w:pPr>
        <w:shd w:val="clear" w:color="auto" w:fill="FFFFFF"/>
        <w:spacing w:after="0" w:line="360" w:lineRule="auto"/>
        <w:jc w:val="both"/>
        <w:rPr>
          <w:rFonts w:ascii="Helvetica" w:eastAsia="Times New Roman" w:hAnsi="Helvetica" w:cs="Helvetica"/>
          <w:sz w:val="24"/>
          <w:szCs w:val="23"/>
          <w:lang w:val="es-ES_tradnl" w:eastAsia="cs-CZ"/>
        </w:rPr>
      </w:pPr>
    </w:p>
    <w:p w:rsidR="00334F03" w:rsidRPr="00334F03" w:rsidRDefault="00334F03"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334F03">
        <w:rPr>
          <w:rFonts w:ascii="Helvetica" w:eastAsia="Times New Roman" w:hAnsi="Helvetica" w:cs="Helvetica"/>
          <w:sz w:val="24"/>
          <w:szCs w:val="23"/>
          <w:lang w:val="es-ES_tradnl" w:eastAsia="cs-CZ"/>
        </w:rPr>
        <w:t>Los jefes de Estado y de Gobierno que asisten a la Asamblea General de la ONU se han comprometido a adoptar </w:t>
      </w:r>
      <w:r w:rsidRPr="007F051F">
        <w:rPr>
          <w:rFonts w:ascii="Helvetica" w:eastAsia="Times New Roman" w:hAnsi="Helvetica" w:cs="Helvetica"/>
          <w:bCs/>
          <w:sz w:val="24"/>
          <w:szCs w:val="23"/>
          <w:lang w:val="es-ES_tradnl" w:eastAsia="cs-CZ"/>
        </w:rPr>
        <w:t>13 nuevas medidas</w:t>
      </w:r>
      <w:r w:rsidRPr="00334F03">
        <w:rPr>
          <w:rFonts w:ascii="Helvetica" w:eastAsia="Times New Roman" w:hAnsi="Helvetica" w:cs="Helvetica"/>
          <w:sz w:val="24"/>
          <w:szCs w:val="23"/>
          <w:lang w:val="es-ES_tradnl" w:eastAsia="cs-CZ"/>
        </w:rPr>
        <w:t> para combatir las enfermedades no transmisibles, como la limitación de la publicidad de las bebidas alcohólicas, la prohibición de fumar en determinados espacios y los impuestos a las bebidas azucaradas.</w:t>
      </w:r>
    </w:p>
    <w:p w:rsidR="00334F03" w:rsidRPr="00334F03" w:rsidRDefault="00334F03"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334F03">
        <w:rPr>
          <w:rFonts w:ascii="Helvetica" w:eastAsia="Times New Roman" w:hAnsi="Helvetica" w:cs="Helvetica"/>
          <w:sz w:val="24"/>
          <w:szCs w:val="23"/>
          <w:lang w:val="es-ES_tradnl" w:eastAsia="cs-CZ"/>
        </w:rPr>
        <w:t>Un 70 por ciento de las muertes en todo el mundo se producen por enfermedades como el cáncer, la diabetes y dolencias cardiacas y respiratorias.  El </w:t>
      </w:r>
      <w:r w:rsidRPr="007F051F">
        <w:rPr>
          <w:rFonts w:ascii="Helvetica" w:eastAsia="Times New Roman" w:hAnsi="Helvetica" w:cs="Helvetica"/>
          <w:bCs/>
          <w:sz w:val="24"/>
          <w:szCs w:val="23"/>
          <w:lang w:val="es-ES_tradnl" w:eastAsia="cs-CZ"/>
        </w:rPr>
        <w:t>85 por ciento de los fallecidos vivían en países en desarrollo.</w:t>
      </w:r>
    </w:p>
    <w:p w:rsidR="00334F03" w:rsidRPr="00334F03" w:rsidRDefault="00334F03"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334F03">
        <w:rPr>
          <w:rFonts w:ascii="Helvetica" w:eastAsia="Times New Roman" w:hAnsi="Helvetica" w:cs="Helvetica"/>
          <w:sz w:val="24"/>
          <w:szCs w:val="23"/>
          <w:lang w:val="es-ES_tradnl" w:eastAsia="cs-CZ"/>
        </w:rPr>
        <w:t>En la declaración política adoptada, los países también se comprometen a poner freno a la </w:t>
      </w:r>
      <w:r w:rsidRPr="007F051F">
        <w:rPr>
          <w:rFonts w:ascii="Helvetica" w:eastAsia="Times New Roman" w:hAnsi="Helvetica" w:cs="Helvetica"/>
          <w:bCs/>
          <w:sz w:val="24"/>
          <w:szCs w:val="23"/>
          <w:lang w:val="es-ES_tradnl" w:eastAsia="cs-CZ"/>
        </w:rPr>
        <w:t>obesidad infantil</w:t>
      </w:r>
      <w:r w:rsidRPr="00334F03">
        <w:rPr>
          <w:rFonts w:ascii="Helvetica" w:eastAsia="Times New Roman" w:hAnsi="Helvetica" w:cs="Helvetica"/>
          <w:sz w:val="24"/>
          <w:szCs w:val="23"/>
          <w:lang w:val="es-ES_tradnl" w:eastAsia="cs-CZ"/>
        </w:rPr>
        <w:t>, promover la actividad física regular, reducir la contaminación del aire y mejorar la salud y el bienestar mental.</w:t>
      </w:r>
    </w:p>
    <w:p w:rsidR="00334F03" w:rsidRPr="00334F03" w:rsidRDefault="00334F03"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334F03">
        <w:rPr>
          <w:rFonts w:ascii="Helvetica" w:eastAsia="Times New Roman" w:hAnsi="Helvetica" w:cs="Helvetica"/>
          <w:sz w:val="24"/>
          <w:szCs w:val="23"/>
          <w:lang w:val="es-ES_tradnl" w:eastAsia="cs-CZ"/>
        </w:rPr>
        <w:t>“Estas enfermedades roban a la gente la capacidad de ganarse la vida y alimentan un </w:t>
      </w:r>
      <w:r w:rsidRPr="007F051F">
        <w:rPr>
          <w:rFonts w:ascii="Helvetica" w:eastAsia="Times New Roman" w:hAnsi="Helvetica" w:cs="Helvetica"/>
          <w:bCs/>
          <w:sz w:val="24"/>
          <w:szCs w:val="23"/>
          <w:lang w:val="es-ES_tradnl" w:eastAsia="cs-CZ"/>
        </w:rPr>
        <w:t>ciclo de pobreza para las familias y comunidades</w:t>
      </w:r>
      <w:r w:rsidRPr="00334F03">
        <w:rPr>
          <w:rFonts w:ascii="Helvetica" w:eastAsia="Times New Roman" w:hAnsi="Helvetica" w:cs="Helvetica"/>
          <w:sz w:val="24"/>
          <w:szCs w:val="23"/>
          <w:lang w:val="es-ES_tradnl" w:eastAsia="cs-CZ"/>
        </w:rPr>
        <w:t>”, dijo la vicesecretaria general, Amina Mohammed. “El coste es enorme, no solo para las personas afectadas, sino para los presupuestos nacionales, los sistemas de salud y la economía global”.</w:t>
      </w:r>
    </w:p>
    <w:p w:rsidR="00334F03" w:rsidRPr="00334F03" w:rsidRDefault="00334F03"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334F03">
        <w:rPr>
          <w:rFonts w:ascii="Helvetica" w:eastAsia="Times New Roman" w:hAnsi="Helvetica" w:cs="Helvetica"/>
          <w:sz w:val="24"/>
          <w:szCs w:val="23"/>
          <w:lang w:val="es-ES_tradnl" w:eastAsia="cs-CZ"/>
        </w:rPr>
        <w:t>Las expectativas de futuro no son buenas si no se toman medidas urgentes. Son enfermedades directamente relacionadas con el estilo de vida actual y la degradación del medio ambiente.  </w:t>
      </w:r>
      <w:r w:rsidRPr="007F051F">
        <w:rPr>
          <w:rFonts w:ascii="Helvetica" w:eastAsia="Times New Roman" w:hAnsi="Helvetica" w:cs="Helvetica"/>
          <w:bCs/>
          <w:sz w:val="24"/>
          <w:szCs w:val="23"/>
          <w:lang w:val="es-ES_tradnl" w:eastAsia="cs-CZ"/>
        </w:rPr>
        <w:t>El aire, cada vez más contaminado, mata a siete millones de personas al año.</w:t>
      </w:r>
      <w:r w:rsidRPr="00334F03">
        <w:rPr>
          <w:rFonts w:ascii="Helvetica" w:eastAsia="Times New Roman" w:hAnsi="Helvetica" w:cs="Helvetica"/>
          <w:sz w:val="24"/>
          <w:szCs w:val="23"/>
          <w:lang w:val="es-ES_tradnl" w:eastAsia="cs-CZ"/>
        </w:rPr>
        <w:t> Y en un mundo en el que aún se lucha para acabar con el hambre, el sobrepeso y la obesidad están por los aires.</w:t>
      </w:r>
    </w:p>
    <w:p w:rsidR="00334F03" w:rsidRDefault="00334F03"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334F03">
        <w:rPr>
          <w:rFonts w:ascii="Helvetica" w:eastAsia="Times New Roman" w:hAnsi="Helvetica" w:cs="Helvetica"/>
          <w:sz w:val="24"/>
          <w:szCs w:val="23"/>
          <w:lang w:val="es-ES_tradnl" w:eastAsia="cs-CZ"/>
        </w:rPr>
        <w:t>Estas enfermedades, dijo Mohammed, requieren promover la prevención y la sanidad universal.</w:t>
      </w:r>
    </w:p>
    <w:p w:rsidR="00D81006" w:rsidRPr="00D81006" w:rsidRDefault="00D81006" w:rsidP="007F051F">
      <w:pPr>
        <w:shd w:val="clear" w:color="auto" w:fill="FFFFFF"/>
        <w:spacing w:before="120" w:after="120" w:line="360" w:lineRule="auto"/>
        <w:jc w:val="both"/>
        <w:rPr>
          <w:rFonts w:ascii="Helvetica" w:eastAsia="Times New Roman" w:hAnsi="Helvetica" w:cs="Helvetica"/>
          <w:b/>
          <w:color w:val="FF0000"/>
          <w:sz w:val="24"/>
          <w:szCs w:val="23"/>
          <w:lang w:val="es-ES_tradnl" w:eastAsia="cs-CZ"/>
        </w:rPr>
      </w:pPr>
    </w:p>
    <w:p w:rsidR="00D81006" w:rsidRPr="00D81006" w:rsidRDefault="00D81006" w:rsidP="007F051F">
      <w:pPr>
        <w:shd w:val="clear" w:color="auto" w:fill="FFFFFF"/>
        <w:spacing w:before="120" w:after="120" w:line="360" w:lineRule="auto"/>
        <w:jc w:val="both"/>
        <w:rPr>
          <w:rFonts w:ascii="Helvetica" w:eastAsia="Times New Roman" w:hAnsi="Helvetica" w:cs="Helvetica"/>
          <w:b/>
          <w:color w:val="FF0000"/>
          <w:sz w:val="24"/>
          <w:szCs w:val="23"/>
          <w:lang w:val="es-ES_tradnl" w:eastAsia="cs-CZ"/>
        </w:rPr>
      </w:pPr>
      <w:r w:rsidRPr="00D81006">
        <w:rPr>
          <w:rFonts w:ascii="Helvetica" w:eastAsia="Times New Roman" w:hAnsi="Helvetica" w:cs="Helvetica"/>
          <w:b/>
          <w:color w:val="FF0000"/>
          <w:sz w:val="24"/>
          <w:szCs w:val="23"/>
          <w:lang w:val="es-ES_tradnl" w:eastAsia="cs-CZ"/>
        </w:rPr>
        <w:lastRenderedPageBreak/>
        <w:t>SAMOSTUDIUM</w:t>
      </w:r>
    </w:p>
    <w:p w:rsidR="007F051F" w:rsidRPr="007F051F" w:rsidRDefault="007F051F"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7F051F">
        <w:rPr>
          <w:rFonts w:ascii="Helvetica" w:eastAsia="Times New Roman" w:hAnsi="Helvetica" w:cs="Helvetica"/>
          <w:sz w:val="24"/>
          <w:szCs w:val="23"/>
          <w:lang w:val="es-ES_tradnl" w:eastAsia="cs-CZ"/>
        </w:rPr>
        <w:t>Precisamente, a los países que se niegan a crear un sistema de salud pública argumentando que tiene un costo muy alto, el director de la Organización Mundial de la Salud les recordó que, por cada dólar invertido en prevención, se recuperan siete.</w:t>
      </w:r>
    </w:p>
    <w:p w:rsidR="007F051F" w:rsidRPr="007F051F" w:rsidRDefault="007F051F"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7F051F">
        <w:rPr>
          <w:rFonts w:ascii="Helvetica" w:eastAsia="Times New Roman" w:hAnsi="Helvetica" w:cs="Helvetica"/>
          <w:sz w:val="24"/>
          <w:szCs w:val="23"/>
          <w:lang w:val="es-ES_tradnl" w:eastAsia="cs-CZ"/>
        </w:rPr>
        <w:t>El Dr. Tedros detalló algunas de las medidas que propone su Organización como campañas de educación pública sobre hábitos saludables, vacunas contra el virus del papiloma para evitar el cáncer de cérvix o tratamientos contra la hipertensión y la diabetes. La OMS estima que estas políticas podrían conducir a un crecimiento económico de 350 millones de dólares en países de ingresos medios y bajos de aquí a 2030.</w:t>
      </w:r>
    </w:p>
    <w:p w:rsidR="007F051F" w:rsidRPr="007F051F" w:rsidRDefault="007F051F"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7F051F">
        <w:rPr>
          <w:rFonts w:ascii="Helvetica" w:eastAsia="Times New Roman" w:hAnsi="Helvetica" w:cs="Helvetica"/>
          <w:sz w:val="24"/>
          <w:szCs w:val="23"/>
          <w:lang w:val="es-ES_tradnl" w:eastAsia="cs-CZ"/>
        </w:rPr>
        <w:t>Para hacer visible la magnitud del problema, Dr. Tedros pidió a los presentes que se pusieran de pie si habían sufrido una de estas enfermedades o perdido a un ser querido por ellas. Poco a poco los panelistas y asistentes se fueron poniendo en pie. “No veo a nadie sentado. Ahora multiplíquenlo por 82.000. Eso da 41 millones de personas que mueren prematuramente cada año”.</w:t>
      </w:r>
    </w:p>
    <w:p w:rsidR="007F051F" w:rsidRPr="007F051F" w:rsidRDefault="007F051F"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7F051F">
        <w:rPr>
          <w:rFonts w:ascii="Helvetica" w:eastAsia="Times New Roman" w:hAnsi="Helvetica" w:cs="Helvetica"/>
          <w:sz w:val="24"/>
          <w:szCs w:val="23"/>
          <w:lang w:val="es-ES_tradnl" w:eastAsia="cs-CZ"/>
        </w:rPr>
        <w:t xml:space="preserve">En la declaración política aprobada, también se hace un llamamiento a la </w:t>
      </w:r>
      <w:r>
        <w:rPr>
          <w:rFonts w:ascii="Helvetica" w:eastAsia="Times New Roman" w:hAnsi="Helvetica" w:cs="Helvetica"/>
          <w:sz w:val="24"/>
          <w:szCs w:val="23"/>
          <w:lang w:val="es-ES_tradnl" w:eastAsia="cs-CZ"/>
        </w:rPr>
        <w:t xml:space="preserve">industria alimentaria para que </w:t>
      </w:r>
      <w:r w:rsidRPr="007F051F">
        <w:rPr>
          <w:rFonts w:ascii="Helvetica" w:eastAsia="Times New Roman" w:hAnsi="Helvetica" w:cs="Helvetica"/>
          <w:sz w:val="24"/>
          <w:szCs w:val="23"/>
          <w:lang w:val="es-ES_tradnl" w:eastAsia="cs-CZ"/>
        </w:rPr>
        <w:t>reduzca los contenidos de sal, azúcares libres, grasas saturadas y ácidos grasos trans de producción industrial; mejore el etiquetado nutricional de los alimentos y limite la comercialización de alimentos y bebidas poco saludables para los niños.</w:t>
      </w:r>
    </w:p>
    <w:p w:rsidR="007F051F" w:rsidRPr="007F051F" w:rsidRDefault="007F051F"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7F051F">
        <w:rPr>
          <w:rFonts w:ascii="Helvetica" w:eastAsia="Times New Roman" w:hAnsi="Helvetica" w:cs="Helvetica"/>
          <w:sz w:val="24"/>
          <w:szCs w:val="23"/>
          <w:lang w:val="es-ES_tradnl" w:eastAsia="cs-CZ"/>
        </w:rPr>
        <w:t>“Nadie sobra en la tarea de reducir estas muertes un tercio de aquí a 2030, por eso han incluido a otros actores como la sociedad civil y el sector privado”, explicaba el presidente de Uruguay, Tabaré Vázquez, que ha sido reconocido por la OMS por su lucha contra el tabaquismo. “No aceptamos el involucramiento de la industria tabacalera que es la única industria que mata a sus propios consumidores”.</w:t>
      </w:r>
    </w:p>
    <w:p w:rsidR="007F051F" w:rsidRPr="007F051F" w:rsidRDefault="007F051F" w:rsidP="007F051F">
      <w:pPr>
        <w:shd w:val="clear" w:color="auto" w:fill="FFFFFF"/>
        <w:spacing w:before="120" w:after="120" w:line="360" w:lineRule="auto"/>
        <w:jc w:val="both"/>
        <w:rPr>
          <w:rFonts w:ascii="Helvetica" w:eastAsia="Times New Roman" w:hAnsi="Helvetica" w:cs="Helvetica"/>
          <w:sz w:val="24"/>
          <w:szCs w:val="23"/>
          <w:lang w:val="es-ES_tradnl" w:eastAsia="cs-CZ"/>
        </w:rPr>
      </w:pPr>
      <w:r w:rsidRPr="007F051F">
        <w:rPr>
          <w:rFonts w:ascii="Helvetica" w:eastAsia="Times New Roman" w:hAnsi="Helvetica" w:cs="Helvetica"/>
          <w:sz w:val="24"/>
          <w:szCs w:val="23"/>
          <w:lang w:val="es-ES_tradnl" w:eastAsia="cs-CZ"/>
        </w:rPr>
        <w:t>Vázquez subrayó que para vencer a estas enfermedades es necesario contar con “el compromiso político al más alto nivel”.  “El costo de la inacción es demasiado alto para la gente; si ignoramos esa realidad o fracasamos en esa lucha, ¿cómo será la humanidad del mañana?”, se preguntó el mandatario uruguayo.</w:t>
      </w:r>
    </w:p>
    <w:p w:rsidR="00C34071" w:rsidRPr="00D81006" w:rsidRDefault="007F051F" w:rsidP="00D81006">
      <w:pPr>
        <w:shd w:val="clear" w:color="auto" w:fill="FFFFFF"/>
        <w:spacing w:before="120" w:after="120" w:line="360" w:lineRule="auto"/>
        <w:jc w:val="both"/>
        <w:rPr>
          <w:rFonts w:ascii="Helvetica" w:eastAsia="Times New Roman" w:hAnsi="Helvetica" w:cs="Helvetica"/>
          <w:sz w:val="24"/>
          <w:szCs w:val="23"/>
          <w:lang w:val="es-ES_tradnl" w:eastAsia="cs-CZ"/>
        </w:rPr>
      </w:pPr>
      <w:r w:rsidRPr="007F051F">
        <w:rPr>
          <w:rFonts w:ascii="Helvetica" w:eastAsia="Times New Roman" w:hAnsi="Helvetica" w:cs="Helvetica"/>
          <w:sz w:val="24"/>
          <w:szCs w:val="23"/>
          <w:lang w:val="es-ES_tradnl" w:eastAsia="cs-CZ"/>
        </w:rPr>
        <w:t>“La enfermedad es asunto de médicos, pero la salud pública es de todos”, aseveró y reiteró: “Ahora, es hora de actuar”.</w:t>
      </w:r>
      <w:bookmarkStart w:id="0" w:name="_GoBack"/>
      <w:bookmarkEnd w:id="0"/>
    </w:p>
    <w:sectPr w:rsidR="00C34071" w:rsidRPr="00D81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03"/>
    <w:rsid w:val="00334F03"/>
    <w:rsid w:val="007F051F"/>
    <w:rsid w:val="00A77082"/>
    <w:rsid w:val="00C34071"/>
    <w:rsid w:val="00D81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D6F5"/>
  <w15:chartTrackingRefBased/>
  <w15:docId w15:val="{A06FAB61-7ACA-4959-817C-19CF6810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334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4F03"/>
    <w:rPr>
      <w:rFonts w:ascii="Times New Roman" w:eastAsia="Times New Roman" w:hAnsi="Times New Roman" w:cs="Times New Roman"/>
      <w:b/>
      <w:bCs/>
      <w:kern w:val="36"/>
      <w:sz w:val="48"/>
      <w:szCs w:val="48"/>
      <w:lang w:eastAsia="cs-CZ"/>
    </w:rPr>
  </w:style>
  <w:style w:type="character" w:customStyle="1" w:styleId="un-news-full-width">
    <w:name w:val="un-news-full-width"/>
    <w:basedOn w:val="Standardnpsmoodstavce"/>
    <w:rsid w:val="00334F03"/>
  </w:style>
  <w:style w:type="character" w:customStyle="1" w:styleId="date-display-single">
    <w:name w:val="date-display-single"/>
    <w:basedOn w:val="Standardnpsmoodstavce"/>
    <w:rsid w:val="00334F03"/>
  </w:style>
  <w:style w:type="character" w:styleId="Hypertextovodkaz">
    <w:name w:val="Hyperlink"/>
    <w:basedOn w:val="Standardnpsmoodstavce"/>
    <w:uiPriority w:val="99"/>
    <w:semiHidden/>
    <w:unhideWhenUsed/>
    <w:rsid w:val="00334F03"/>
    <w:rPr>
      <w:color w:val="0000FF"/>
      <w:u w:val="single"/>
    </w:rPr>
  </w:style>
  <w:style w:type="paragraph" w:styleId="Normlnweb">
    <w:name w:val="Normal (Web)"/>
    <w:basedOn w:val="Normln"/>
    <w:uiPriority w:val="99"/>
    <w:semiHidden/>
    <w:unhideWhenUsed/>
    <w:rsid w:val="00334F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34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6344">
      <w:bodyDiv w:val="1"/>
      <w:marLeft w:val="0"/>
      <w:marRight w:val="0"/>
      <w:marTop w:val="0"/>
      <w:marBottom w:val="0"/>
      <w:divBdr>
        <w:top w:val="none" w:sz="0" w:space="0" w:color="auto"/>
        <w:left w:val="none" w:sz="0" w:space="0" w:color="auto"/>
        <w:bottom w:val="none" w:sz="0" w:space="0" w:color="auto"/>
        <w:right w:val="none" w:sz="0" w:space="0" w:color="auto"/>
      </w:divBdr>
      <w:divsChild>
        <w:div w:id="1950891974">
          <w:marLeft w:val="-150"/>
          <w:marRight w:val="-150"/>
          <w:marTop w:val="0"/>
          <w:marBottom w:val="0"/>
          <w:divBdr>
            <w:top w:val="none" w:sz="0" w:space="0" w:color="auto"/>
            <w:left w:val="none" w:sz="0" w:space="0" w:color="auto"/>
            <w:bottom w:val="none" w:sz="0" w:space="0" w:color="auto"/>
            <w:right w:val="none" w:sz="0" w:space="0" w:color="auto"/>
          </w:divBdr>
          <w:divsChild>
            <w:div w:id="205610460">
              <w:marLeft w:val="0"/>
              <w:marRight w:val="0"/>
              <w:marTop w:val="0"/>
              <w:marBottom w:val="0"/>
              <w:divBdr>
                <w:top w:val="none" w:sz="0" w:space="0" w:color="auto"/>
                <w:left w:val="none" w:sz="0" w:space="0" w:color="auto"/>
                <w:bottom w:val="none" w:sz="0" w:space="0" w:color="auto"/>
                <w:right w:val="none" w:sz="0" w:space="0" w:color="auto"/>
              </w:divBdr>
              <w:divsChild>
                <w:div w:id="676152172">
                  <w:marLeft w:val="0"/>
                  <w:marRight w:val="0"/>
                  <w:marTop w:val="0"/>
                  <w:marBottom w:val="0"/>
                  <w:divBdr>
                    <w:top w:val="none" w:sz="0" w:space="0" w:color="auto"/>
                    <w:left w:val="none" w:sz="0" w:space="0" w:color="auto"/>
                    <w:bottom w:val="none" w:sz="0" w:space="0" w:color="auto"/>
                    <w:right w:val="none" w:sz="0" w:space="0" w:color="auto"/>
                  </w:divBdr>
                  <w:divsChild>
                    <w:div w:id="355622661">
                      <w:marLeft w:val="0"/>
                      <w:marRight w:val="0"/>
                      <w:marTop w:val="0"/>
                      <w:marBottom w:val="0"/>
                      <w:divBdr>
                        <w:top w:val="none" w:sz="0" w:space="0" w:color="auto"/>
                        <w:left w:val="none" w:sz="0" w:space="0" w:color="auto"/>
                        <w:bottom w:val="none" w:sz="0" w:space="0" w:color="auto"/>
                        <w:right w:val="none" w:sz="0" w:space="0" w:color="auto"/>
                      </w:divBdr>
                      <w:divsChild>
                        <w:div w:id="398940167">
                          <w:marLeft w:val="0"/>
                          <w:marRight w:val="0"/>
                          <w:marTop w:val="0"/>
                          <w:marBottom w:val="0"/>
                          <w:divBdr>
                            <w:top w:val="none" w:sz="0" w:space="0" w:color="auto"/>
                            <w:left w:val="none" w:sz="0" w:space="0" w:color="auto"/>
                            <w:bottom w:val="none" w:sz="0" w:space="0" w:color="auto"/>
                            <w:right w:val="none" w:sz="0" w:space="0" w:color="auto"/>
                          </w:divBdr>
                          <w:divsChild>
                            <w:div w:id="1268347899">
                              <w:marLeft w:val="0"/>
                              <w:marRight w:val="0"/>
                              <w:marTop w:val="0"/>
                              <w:marBottom w:val="0"/>
                              <w:divBdr>
                                <w:top w:val="none" w:sz="0" w:space="0" w:color="auto"/>
                                <w:left w:val="none" w:sz="0" w:space="0" w:color="auto"/>
                                <w:bottom w:val="none" w:sz="0" w:space="0" w:color="auto"/>
                                <w:right w:val="none" w:sz="0" w:space="0" w:color="auto"/>
                              </w:divBdr>
                              <w:divsChild>
                                <w:div w:id="19592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53243">
                      <w:marLeft w:val="0"/>
                      <w:marRight w:val="90"/>
                      <w:marTop w:val="0"/>
                      <w:marBottom w:val="0"/>
                      <w:divBdr>
                        <w:top w:val="none" w:sz="0" w:space="0" w:color="auto"/>
                        <w:left w:val="none" w:sz="0" w:space="0" w:color="auto"/>
                        <w:bottom w:val="none" w:sz="0" w:space="0" w:color="auto"/>
                        <w:right w:val="none" w:sz="0" w:space="0" w:color="auto"/>
                      </w:divBdr>
                    </w:div>
                    <w:div w:id="978070155">
                      <w:marLeft w:val="0"/>
                      <w:marRight w:val="0"/>
                      <w:marTop w:val="0"/>
                      <w:marBottom w:val="0"/>
                      <w:divBdr>
                        <w:top w:val="none" w:sz="0" w:space="0" w:color="auto"/>
                        <w:left w:val="none" w:sz="0" w:space="0" w:color="auto"/>
                        <w:bottom w:val="single" w:sz="6" w:space="2" w:color="F2F2F2"/>
                        <w:right w:val="none" w:sz="0" w:space="0" w:color="auto"/>
                      </w:divBdr>
                    </w:div>
                  </w:divsChild>
                </w:div>
                <w:div w:id="3402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91">
          <w:marLeft w:val="-150"/>
          <w:marRight w:val="-150"/>
          <w:marTop w:val="720"/>
          <w:marBottom w:val="0"/>
          <w:divBdr>
            <w:top w:val="none" w:sz="0" w:space="0" w:color="auto"/>
            <w:left w:val="none" w:sz="0" w:space="0" w:color="auto"/>
            <w:bottom w:val="none" w:sz="0" w:space="0" w:color="auto"/>
            <w:right w:val="none" w:sz="0" w:space="0" w:color="auto"/>
          </w:divBdr>
          <w:divsChild>
            <w:div w:id="1756240801">
              <w:marLeft w:val="0"/>
              <w:marRight w:val="0"/>
              <w:marTop w:val="0"/>
              <w:marBottom w:val="0"/>
              <w:divBdr>
                <w:top w:val="none" w:sz="0" w:space="0" w:color="auto"/>
                <w:left w:val="none" w:sz="0" w:space="0" w:color="auto"/>
                <w:bottom w:val="none" w:sz="0" w:space="0" w:color="auto"/>
                <w:right w:val="none" w:sz="0" w:space="0" w:color="auto"/>
              </w:divBdr>
              <w:divsChild>
                <w:div w:id="1500847462">
                  <w:marLeft w:val="0"/>
                  <w:marRight w:val="0"/>
                  <w:marTop w:val="0"/>
                  <w:marBottom w:val="0"/>
                  <w:divBdr>
                    <w:top w:val="none" w:sz="0" w:space="0" w:color="auto"/>
                    <w:left w:val="none" w:sz="0" w:space="0" w:color="auto"/>
                    <w:bottom w:val="none" w:sz="0" w:space="0" w:color="auto"/>
                    <w:right w:val="none" w:sz="0" w:space="0" w:color="auto"/>
                  </w:divBdr>
                  <w:divsChild>
                    <w:div w:id="2018464518">
                      <w:marLeft w:val="0"/>
                      <w:marRight w:val="0"/>
                      <w:marTop w:val="0"/>
                      <w:marBottom w:val="0"/>
                      <w:divBdr>
                        <w:top w:val="none" w:sz="0" w:space="0" w:color="auto"/>
                        <w:left w:val="none" w:sz="0" w:space="0" w:color="auto"/>
                        <w:bottom w:val="none" w:sz="0" w:space="0" w:color="auto"/>
                        <w:right w:val="none" w:sz="0" w:space="0" w:color="auto"/>
                      </w:divBdr>
                      <w:divsChild>
                        <w:div w:id="2098820211">
                          <w:marLeft w:val="0"/>
                          <w:marRight w:val="0"/>
                          <w:marTop w:val="0"/>
                          <w:marBottom w:val="0"/>
                          <w:divBdr>
                            <w:top w:val="none" w:sz="0" w:space="0" w:color="auto"/>
                            <w:left w:val="none" w:sz="0" w:space="0" w:color="auto"/>
                            <w:bottom w:val="none" w:sz="0" w:space="0" w:color="auto"/>
                            <w:right w:val="none" w:sz="0" w:space="0" w:color="auto"/>
                          </w:divBdr>
                          <w:divsChild>
                            <w:div w:id="8098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2883">
                      <w:marLeft w:val="0"/>
                      <w:marRight w:val="0"/>
                      <w:marTop w:val="0"/>
                      <w:marBottom w:val="0"/>
                      <w:divBdr>
                        <w:top w:val="none" w:sz="0" w:space="0" w:color="auto"/>
                        <w:left w:val="none" w:sz="0" w:space="0" w:color="auto"/>
                        <w:bottom w:val="none" w:sz="0" w:space="0" w:color="auto"/>
                        <w:right w:val="none" w:sz="0" w:space="0" w:color="auto"/>
                      </w:divBdr>
                      <w:divsChild>
                        <w:div w:id="956641642">
                          <w:marLeft w:val="0"/>
                          <w:marRight w:val="0"/>
                          <w:marTop w:val="0"/>
                          <w:marBottom w:val="0"/>
                          <w:divBdr>
                            <w:top w:val="none" w:sz="0" w:space="0" w:color="auto"/>
                            <w:left w:val="none" w:sz="0" w:space="0" w:color="auto"/>
                            <w:bottom w:val="none" w:sz="0" w:space="0" w:color="auto"/>
                            <w:right w:val="none" w:sz="0" w:space="0" w:color="auto"/>
                          </w:divBdr>
                          <w:divsChild>
                            <w:div w:id="1050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3494">
                      <w:marLeft w:val="0"/>
                      <w:marRight w:val="0"/>
                      <w:marTop w:val="294"/>
                      <w:marBottom w:val="294"/>
                      <w:divBdr>
                        <w:top w:val="none" w:sz="0" w:space="0" w:color="auto"/>
                        <w:left w:val="none" w:sz="0" w:space="0" w:color="auto"/>
                        <w:bottom w:val="none" w:sz="0" w:space="0" w:color="auto"/>
                        <w:right w:val="none" w:sz="0" w:space="0" w:color="auto"/>
                      </w:divBdr>
                      <w:divsChild>
                        <w:div w:id="1083377569">
                          <w:marLeft w:val="0"/>
                          <w:marRight w:val="0"/>
                          <w:marTop w:val="0"/>
                          <w:marBottom w:val="0"/>
                          <w:divBdr>
                            <w:top w:val="none" w:sz="0" w:space="0" w:color="auto"/>
                            <w:left w:val="none" w:sz="0" w:space="0" w:color="auto"/>
                            <w:bottom w:val="none" w:sz="0" w:space="0" w:color="auto"/>
                            <w:right w:val="none" w:sz="0" w:space="0" w:color="auto"/>
                          </w:divBdr>
                          <w:divsChild>
                            <w:div w:id="7461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2497">
                      <w:marLeft w:val="0"/>
                      <w:marRight w:val="0"/>
                      <w:marTop w:val="0"/>
                      <w:marBottom w:val="0"/>
                      <w:divBdr>
                        <w:top w:val="none" w:sz="0" w:space="0" w:color="auto"/>
                        <w:left w:val="none" w:sz="0" w:space="0" w:color="auto"/>
                        <w:bottom w:val="none" w:sz="0" w:space="0" w:color="auto"/>
                        <w:right w:val="none" w:sz="0" w:space="0" w:color="auto"/>
                      </w:divBdr>
                      <w:divsChild>
                        <w:div w:id="504830673">
                          <w:marLeft w:val="0"/>
                          <w:marRight w:val="0"/>
                          <w:marTop w:val="0"/>
                          <w:marBottom w:val="0"/>
                          <w:divBdr>
                            <w:top w:val="none" w:sz="0" w:space="0" w:color="auto"/>
                            <w:left w:val="none" w:sz="0" w:space="0" w:color="auto"/>
                            <w:bottom w:val="none" w:sz="0" w:space="0" w:color="auto"/>
                            <w:right w:val="none" w:sz="0" w:space="0" w:color="auto"/>
                          </w:divBdr>
                          <w:divsChild>
                            <w:div w:id="762840725">
                              <w:marLeft w:val="0"/>
                              <w:marRight w:val="0"/>
                              <w:marTop w:val="0"/>
                              <w:marBottom w:val="0"/>
                              <w:divBdr>
                                <w:top w:val="none" w:sz="0" w:space="0" w:color="auto"/>
                                <w:left w:val="none" w:sz="0" w:space="0" w:color="auto"/>
                                <w:bottom w:val="none" w:sz="0" w:space="0" w:color="auto"/>
                                <w:right w:val="none" w:sz="0" w:space="0" w:color="auto"/>
                              </w:divBdr>
                              <w:divsChild>
                                <w:div w:id="1502892616">
                                  <w:marLeft w:val="0"/>
                                  <w:marRight w:val="0"/>
                                  <w:marTop w:val="0"/>
                                  <w:marBottom w:val="0"/>
                                  <w:divBdr>
                                    <w:top w:val="none" w:sz="0" w:space="0" w:color="auto"/>
                                    <w:left w:val="none" w:sz="0" w:space="0" w:color="auto"/>
                                    <w:bottom w:val="none" w:sz="0" w:space="0" w:color="auto"/>
                                    <w:right w:val="none" w:sz="0" w:space="0" w:color="auto"/>
                                  </w:divBdr>
                                  <w:divsChild>
                                    <w:div w:id="1606116011">
                                      <w:marLeft w:val="0"/>
                                      <w:marRight w:val="0"/>
                                      <w:marTop w:val="0"/>
                                      <w:marBottom w:val="0"/>
                                      <w:divBdr>
                                        <w:top w:val="none" w:sz="0" w:space="0" w:color="auto"/>
                                        <w:left w:val="none" w:sz="0" w:space="0" w:color="auto"/>
                                        <w:bottom w:val="none" w:sz="0" w:space="0" w:color="auto"/>
                                        <w:right w:val="none" w:sz="0" w:space="0" w:color="auto"/>
                                      </w:divBdr>
                                      <w:divsChild>
                                        <w:div w:id="241724649">
                                          <w:marLeft w:val="0"/>
                                          <w:marRight w:val="0"/>
                                          <w:marTop w:val="0"/>
                                          <w:marBottom w:val="0"/>
                                          <w:divBdr>
                                            <w:top w:val="none" w:sz="0" w:space="0" w:color="auto"/>
                                            <w:left w:val="none" w:sz="0" w:space="0" w:color="auto"/>
                                            <w:bottom w:val="none" w:sz="0" w:space="0" w:color="auto"/>
                                            <w:right w:val="none" w:sz="0" w:space="0" w:color="auto"/>
                                          </w:divBdr>
                                          <w:divsChild>
                                            <w:div w:id="498816260">
                                              <w:marLeft w:val="0"/>
                                              <w:marRight w:val="0"/>
                                              <w:marTop w:val="0"/>
                                              <w:marBottom w:val="0"/>
                                              <w:divBdr>
                                                <w:top w:val="none" w:sz="0" w:space="0" w:color="auto"/>
                                                <w:left w:val="none" w:sz="0" w:space="0" w:color="auto"/>
                                                <w:bottom w:val="none" w:sz="0" w:space="0" w:color="auto"/>
                                                <w:right w:val="none" w:sz="0" w:space="0" w:color="auto"/>
                                              </w:divBdr>
                                              <w:divsChild>
                                                <w:div w:id="321853002">
                                                  <w:marLeft w:val="0"/>
                                                  <w:marRight w:val="0"/>
                                                  <w:marTop w:val="0"/>
                                                  <w:marBottom w:val="0"/>
                                                  <w:divBdr>
                                                    <w:top w:val="none" w:sz="0" w:space="0" w:color="auto"/>
                                                    <w:left w:val="none" w:sz="0" w:space="0" w:color="auto"/>
                                                    <w:bottom w:val="none" w:sz="0" w:space="0" w:color="auto"/>
                                                    <w:right w:val="none" w:sz="0" w:space="0" w:color="auto"/>
                                                  </w:divBdr>
                                                  <w:divsChild>
                                                    <w:div w:id="4125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359795">
      <w:bodyDiv w:val="1"/>
      <w:marLeft w:val="0"/>
      <w:marRight w:val="0"/>
      <w:marTop w:val="0"/>
      <w:marBottom w:val="0"/>
      <w:divBdr>
        <w:top w:val="none" w:sz="0" w:space="0" w:color="auto"/>
        <w:left w:val="none" w:sz="0" w:space="0" w:color="auto"/>
        <w:bottom w:val="none" w:sz="0" w:space="0" w:color="auto"/>
        <w:right w:val="none" w:sz="0" w:space="0" w:color="auto"/>
      </w:divBdr>
      <w:divsChild>
        <w:div w:id="87579957">
          <w:marLeft w:val="-150"/>
          <w:marRight w:val="-150"/>
          <w:marTop w:val="0"/>
          <w:marBottom w:val="0"/>
          <w:divBdr>
            <w:top w:val="none" w:sz="0" w:space="0" w:color="auto"/>
            <w:left w:val="none" w:sz="0" w:space="0" w:color="auto"/>
            <w:bottom w:val="none" w:sz="0" w:space="0" w:color="auto"/>
            <w:right w:val="none" w:sz="0" w:space="0" w:color="auto"/>
          </w:divBdr>
          <w:divsChild>
            <w:div w:id="725177053">
              <w:marLeft w:val="0"/>
              <w:marRight w:val="0"/>
              <w:marTop w:val="0"/>
              <w:marBottom w:val="0"/>
              <w:divBdr>
                <w:top w:val="none" w:sz="0" w:space="0" w:color="auto"/>
                <w:left w:val="none" w:sz="0" w:space="0" w:color="auto"/>
                <w:bottom w:val="none" w:sz="0" w:space="0" w:color="auto"/>
                <w:right w:val="none" w:sz="0" w:space="0" w:color="auto"/>
              </w:divBdr>
              <w:divsChild>
                <w:div w:id="1679115618">
                  <w:marLeft w:val="0"/>
                  <w:marRight w:val="0"/>
                  <w:marTop w:val="0"/>
                  <w:marBottom w:val="0"/>
                  <w:divBdr>
                    <w:top w:val="none" w:sz="0" w:space="0" w:color="auto"/>
                    <w:left w:val="none" w:sz="0" w:space="0" w:color="auto"/>
                    <w:bottom w:val="none" w:sz="0" w:space="0" w:color="auto"/>
                    <w:right w:val="none" w:sz="0" w:space="0" w:color="auto"/>
                  </w:divBdr>
                  <w:divsChild>
                    <w:div w:id="946162555">
                      <w:marLeft w:val="0"/>
                      <w:marRight w:val="0"/>
                      <w:marTop w:val="0"/>
                      <w:marBottom w:val="0"/>
                      <w:divBdr>
                        <w:top w:val="none" w:sz="0" w:space="0" w:color="auto"/>
                        <w:left w:val="none" w:sz="0" w:space="0" w:color="auto"/>
                        <w:bottom w:val="none" w:sz="0" w:space="0" w:color="auto"/>
                        <w:right w:val="none" w:sz="0" w:space="0" w:color="auto"/>
                      </w:divBdr>
                      <w:divsChild>
                        <w:div w:id="2079277589">
                          <w:marLeft w:val="0"/>
                          <w:marRight w:val="0"/>
                          <w:marTop w:val="0"/>
                          <w:marBottom w:val="0"/>
                          <w:divBdr>
                            <w:top w:val="none" w:sz="0" w:space="0" w:color="auto"/>
                            <w:left w:val="none" w:sz="0" w:space="0" w:color="auto"/>
                            <w:bottom w:val="none" w:sz="0" w:space="0" w:color="auto"/>
                            <w:right w:val="none" w:sz="0" w:space="0" w:color="auto"/>
                          </w:divBdr>
                          <w:divsChild>
                            <w:div w:id="127825798">
                              <w:marLeft w:val="0"/>
                              <w:marRight w:val="0"/>
                              <w:marTop w:val="0"/>
                              <w:marBottom w:val="0"/>
                              <w:divBdr>
                                <w:top w:val="none" w:sz="0" w:space="0" w:color="auto"/>
                                <w:left w:val="none" w:sz="0" w:space="0" w:color="auto"/>
                                <w:bottom w:val="none" w:sz="0" w:space="0" w:color="auto"/>
                                <w:right w:val="none" w:sz="0" w:space="0" w:color="auto"/>
                              </w:divBdr>
                              <w:divsChild>
                                <w:div w:id="4687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4606">
                      <w:marLeft w:val="0"/>
                      <w:marRight w:val="90"/>
                      <w:marTop w:val="0"/>
                      <w:marBottom w:val="0"/>
                      <w:divBdr>
                        <w:top w:val="none" w:sz="0" w:space="0" w:color="auto"/>
                        <w:left w:val="none" w:sz="0" w:space="0" w:color="auto"/>
                        <w:bottom w:val="none" w:sz="0" w:space="0" w:color="auto"/>
                        <w:right w:val="none" w:sz="0" w:space="0" w:color="auto"/>
                      </w:divBdr>
                    </w:div>
                    <w:div w:id="1163936929">
                      <w:marLeft w:val="0"/>
                      <w:marRight w:val="0"/>
                      <w:marTop w:val="0"/>
                      <w:marBottom w:val="0"/>
                      <w:divBdr>
                        <w:top w:val="none" w:sz="0" w:space="0" w:color="auto"/>
                        <w:left w:val="none" w:sz="0" w:space="0" w:color="auto"/>
                        <w:bottom w:val="single" w:sz="6" w:space="2" w:color="F2F2F2"/>
                        <w:right w:val="none" w:sz="0" w:space="0" w:color="auto"/>
                      </w:divBdr>
                    </w:div>
                  </w:divsChild>
                </w:div>
                <w:div w:id="15479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807">
          <w:marLeft w:val="-150"/>
          <w:marRight w:val="-150"/>
          <w:marTop w:val="720"/>
          <w:marBottom w:val="0"/>
          <w:divBdr>
            <w:top w:val="none" w:sz="0" w:space="0" w:color="auto"/>
            <w:left w:val="none" w:sz="0" w:space="0" w:color="auto"/>
            <w:bottom w:val="none" w:sz="0" w:space="0" w:color="auto"/>
            <w:right w:val="none" w:sz="0" w:space="0" w:color="auto"/>
          </w:divBdr>
          <w:divsChild>
            <w:div w:id="498348986">
              <w:marLeft w:val="0"/>
              <w:marRight w:val="0"/>
              <w:marTop w:val="0"/>
              <w:marBottom w:val="0"/>
              <w:divBdr>
                <w:top w:val="none" w:sz="0" w:space="0" w:color="auto"/>
                <w:left w:val="none" w:sz="0" w:space="0" w:color="auto"/>
                <w:bottom w:val="none" w:sz="0" w:space="0" w:color="auto"/>
                <w:right w:val="none" w:sz="0" w:space="0" w:color="auto"/>
              </w:divBdr>
              <w:divsChild>
                <w:div w:id="1105537321">
                  <w:marLeft w:val="0"/>
                  <w:marRight w:val="0"/>
                  <w:marTop w:val="0"/>
                  <w:marBottom w:val="0"/>
                  <w:divBdr>
                    <w:top w:val="none" w:sz="0" w:space="0" w:color="auto"/>
                    <w:left w:val="none" w:sz="0" w:space="0" w:color="auto"/>
                    <w:bottom w:val="none" w:sz="0" w:space="0" w:color="auto"/>
                    <w:right w:val="none" w:sz="0" w:space="0" w:color="auto"/>
                  </w:divBdr>
                  <w:divsChild>
                    <w:div w:id="1603149204">
                      <w:marLeft w:val="0"/>
                      <w:marRight w:val="0"/>
                      <w:marTop w:val="0"/>
                      <w:marBottom w:val="0"/>
                      <w:divBdr>
                        <w:top w:val="none" w:sz="0" w:space="0" w:color="auto"/>
                        <w:left w:val="none" w:sz="0" w:space="0" w:color="auto"/>
                        <w:bottom w:val="none" w:sz="0" w:space="0" w:color="auto"/>
                        <w:right w:val="none" w:sz="0" w:space="0" w:color="auto"/>
                      </w:divBdr>
                      <w:divsChild>
                        <w:div w:id="2117172982">
                          <w:marLeft w:val="0"/>
                          <w:marRight w:val="0"/>
                          <w:marTop w:val="0"/>
                          <w:marBottom w:val="0"/>
                          <w:divBdr>
                            <w:top w:val="none" w:sz="0" w:space="0" w:color="auto"/>
                            <w:left w:val="none" w:sz="0" w:space="0" w:color="auto"/>
                            <w:bottom w:val="none" w:sz="0" w:space="0" w:color="auto"/>
                            <w:right w:val="none" w:sz="0" w:space="0" w:color="auto"/>
                          </w:divBdr>
                          <w:divsChild>
                            <w:div w:id="18215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1316">
                      <w:marLeft w:val="0"/>
                      <w:marRight w:val="0"/>
                      <w:marTop w:val="0"/>
                      <w:marBottom w:val="0"/>
                      <w:divBdr>
                        <w:top w:val="none" w:sz="0" w:space="0" w:color="auto"/>
                        <w:left w:val="none" w:sz="0" w:space="0" w:color="auto"/>
                        <w:bottom w:val="none" w:sz="0" w:space="0" w:color="auto"/>
                        <w:right w:val="none" w:sz="0" w:space="0" w:color="auto"/>
                      </w:divBdr>
                      <w:divsChild>
                        <w:div w:id="16123128">
                          <w:marLeft w:val="0"/>
                          <w:marRight w:val="0"/>
                          <w:marTop w:val="0"/>
                          <w:marBottom w:val="0"/>
                          <w:divBdr>
                            <w:top w:val="none" w:sz="0" w:space="0" w:color="auto"/>
                            <w:left w:val="none" w:sz="0" w:space="0" w:color="auto"/>
                            <w:bottom w:val="none" w:sz="0" w:space="0" w:color="auto"/>
                            <w:right w:val="none" w:sz="0" w:space="0" w:color="auto"/>
                          </w:divBdr>
                          <w:divsChild>
                            <w:div w:id="10367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89593">
                      <w:marLeft w:val="0"/>
                      <w:marRight w:val="0"/>
                      <w:marTop w:val="294"/>
                      <w:marBottom w:val="294"/>
                      <w:divBdr>
                        <w:top w:val="none" w:sz="0" w:space="0" w:color="auto"/>
                        <w:left w:val="none" w:sz="0" w:space="0" w:color="auto"/>
                        <w:bottom w:val="none" w:sz="0" w:space="0" w:color="auto"/>
                        <w:right w:val="none" w:sz="0" w:space="0" w:color="auto"/>
                      </w:divBdr>
                      <w:divsChild>
                        <w:div w:id="568346617">
                          <w:marLeft w:val="0"/>
                          <w:marRight w:val="0"/>
                          <w:marTop w:val="0"/>
                          <w:marBottom w:val="0"/>
                          <w:divBdr>
                            <w:top w:val="none" w:sz="0" w:space="0" w:color="auto"/>
                            <w:left w:val="none" w:sz="0" w:space="0" w:color="auto"/>
                            <w:bottom w:val="none" w:sz="0" w:space="0" w:color="auto"/>
                            <w:right w:val="none" w:sz="0" w:space="0" w:color="auto"/>
                          </w:divBdr>
                          <w:divsChild>
                            <w:div w:id="12322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7101">
                      <w:marLeft w:val="0"/>
                      <w:marRight w:val="0"/>
                      <w:marTop w:val="0"/>
                      <w:marBottom w:val="0"/>
                      <w:divBdr>
                        <w:top w:val="none" w:sz="0" w:space="0" w:color="auto"/>
                        <w:left w:val="none" w:sz="0" w:space="0" w:color="auto"/>
                        <w:bottom w:val="none" w:sz="0" w:space="0" w:color="auto"/>
                        <w:right w:val="none" w:sz="0" w:space="0" w:color="auto"/>
                      </w:divBdr>
                      <w:divsChild>
                        <w:div w:id="2020884465">
                          <w:marLeft w:val="0"/>
                          <w:marRight w:val="0"/>
                          <w:marTop w:val="0"/>
                          <w:marBottom w:val="0"/>
                          <w:divBdr>
                            <w:top w:val="none" w:sz="0" w:space="0" w:color="auto"/>
                            <w:left w:val="none" w:sz="0" w:space="0" w:color="auto"/>
                            <w:bottom w:val="none" w:sz="0" w:space="0" w:color="auto"/>
                            <w:right w:val="none" w:sz="0" w:space="0" w:color="auto"/>
                          </w:divBdr>
                          <w:divsChild>
                            <w:div w:id="639654698">
                              <w:marLeft w:val="0"/>
                              <w:marRight w:val="0"/>
                              <w:marTop w:val="0"/>
                              <w:marBottom w:val="0"/>
                              <w:divBdr>
                                <w:top w:val="none" w:sz="0" w:space="0" w:color="auto"/>
                                <w:left w:val="none" w:sz="0" w:space="0" w:color="auto"/>
                                <w:bottom w:val="none" w:sz="0" w:space="0" w:color="auto"/>
                                <w:right w:val="none" w:sz="0" w:space="0" w:color="auto"/>
                              </w:divBdr>
                              <w:divsChild>
                                <w:div w:id="1666736519">
                                  <w:marLeft w:val="0"/>
                                  <w:marRight w:val="0"/>
                                  <w:marTop w:val="0"/>
                                  <w:marBottom w:val="0"/>
                                  <w:divBdr>
                                    <w:top w:val="none" w:sz="0" w:space="0" w:color="auto"/>
                                    <w:left w:val="none" w:sz="0" w:space="0" w:color="auto"/>
                                    <w:bottom w:val="none" w:sz="0" w:space="0" w:color="auto"/>
                                    <w:right w:val="none" w:sz="0" w:space="0" w:color="auto"/>
                                  </w:divBdr>
                                  <w:divsChild>
                                    <w:div w:id="1684623288">
                                      <w:marLeft w:val="0"/>
                                      <w:marRight w:val="0"/>
                                      <w:marTop w:val="0"/>
                                      <w:marBottom w:val="0"/>
                                      <w:divBdr>
                                        <w:top w:val="none" w:sz="0" w:space="0" w:color="auto"/>
                                        <w:left w:val="none" w:sz="0" w:space="0" w:color="auto"/>
                                        <w:bottom w:val="none" w:sz="0" w:space="0" w:color="auto"/>
                                        <w:right w:val="none" w:sz="0" w:space="0" w:color="auto"/>
                                      </w:divBdr>
                                      <w:divsChild>
                                        <w:div w:id="1937975735">
                                          <w:marLeft w:val="0"/>
                                          <w:marRight w:val="0"/>
                                          <w:marTop w:val="0"/>
                                          <w:marBottom w:val="0"/>
                                          <w:divBdr>
                                            <w:top w:val="none" w:sz="0" w:space="0" w:color="auto"/>
                                            <w:left w:val="none" w:sz="0" w:space="0" w:color="auto"/>
                                            <w:bottom w:val="none" w:sz="0" w:space="0" w:color="auto"/>
                                            <w:right w:val="none" w:sz="0" w:space="0" w:color="auto"/>
                                          </w:divBdr>
                                          <w:divsChild>
                                            <w:div w:id="155995478">
                                              <w:marLeft w:val="0"/>
                                              <w:marRight w:val="0"/>
                                              <w:marTop w:val="0"/>
                                              <w:marBottom w:val="0"/>
                                              <w:divBdr>
                                                <w:top w:val="none" w:sz="0" w:space="0" w:color="auto"/>
                                                <w:left w:val="none" w:sz="0" w:space="0" w:color="auto"/>
                                                <w:bottom w:val="none" w:sz="0" w:space="0" w:color="auto"/>
                                                <w:right w:val="none" w:sz="0" w:space="0" w:color="auto"/>
                                              </w:divBdr>
                                              <w:divsChild>
                                                <w:div w:id="123622059">
                                                  <w:marLeft w:val="0"/>
                                                  <w:marRight w:val="0"/>
                                                  <w:marTop w:val="0"/>
                                                  <w:marBottom w:val="0"/>
                                                  <w:divBdr>
                                                    <w:top w:val="none" w:sz="0" w:space="0" w:color="auto"/>
                                                    <w:left w:val="none" w:sz="0" w:space="0" w:color="auto"/>
                                                    <w:bottom w:val="none" w:sz="0" w:space="0" w:color="auto"/>
                                                    <w:right w:val="none" w:sz="0" w:space="0" w:color="auto"/>
                                                  </w:divBdr>
                                                  <w:divsChild>
                                                    <w:div w:id="3008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3593</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Mračková Vavroušová</dc:creator>
  <cp:keywords/>
  <dc:description/>
  <cp:lastModifiedBy>PMV</cp:lastModifiedBy>
  <cp:revision>4</cp:revision>
  <dcterms:created xsi:type="dcterms:W3CDTF">2018-09-30T20:38:00Z</dcterms:created>
  <dcterms:modified xsi:type="dcterms:W3CDTF">2020-10-21T21:47:00Z</dcterms:modified>
</cp:coreProperties>
</file>