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F9E29" w14:textId="77777777" w:rsidR="002F0FC5" w:rsidRPr="002F0FC5" w:rsidRDefault="002F0FC5" w:rsidP="002F0FC5">
      <w:pPr>
        <w:keepNext/>
        <w:keepLines/>
        <w:spacing w:before="40" w:after="0"/>
        <w:outlineLvl w:val="1"/>
        <w:rPr>
          <w:rFonts w:asciiTheme="majorHAnsi" w:eastAsiaTheme="majorEastAsia" w:hAnsiTheme="majorHAnsi" w:cstheme="majorBidi"/>
          <w:color w:val="2E74B5" w:themeColor="accent1" w:themeShade="BF"/>
          <w:sz w:val="26"/>
          <w:szCs w:val="26"/>
        </w:rPr>
      </w:pPr>
      <w:r w:rsidRPr="002F0FC5">
        <w:rPr>
          <w:rFonts w:asciiTheme="majorHAnsi" w:eastAsiaTheme="majorEastAsia" w:hAnsiTheme="majorHAnsi" w:cstheme="majorBidi"/>
          <w:color w:val="2E74B5" w:themeColor="accent1" w:themeShade="BF"/>
          <w:sz w:val="26"/>
          <w:szCs w:val="26"/>
        </w:rPr>
        <w:t xml:space="preserve">Text kapitoly 5 – Světové osobnosti EV </w:t>
      </w:r>
    </w:p>
    <w:p w14:paraId="06F3426C" w14:textId="77777777" w:rsidR="002F0FC5" w:rsidRPr="002F0FC5" w:rsidRDefault="002F0FC5" w:rsidP="002F0FC5">
      <w:pPr>
        <w:spacing w:before="120" w:after="120" w:line="360" w:lineRule="auto"/>
        <w:jc w:val="both"/>
      </w:pPr>
    </w:p>
    <w:p w14:paraId="3D47CD33" w14:textId="77777777" w:rsidR="002F0FC5" w:rsidRPr="002F0FC5" w:rsidRDefault="002F0FC5" w:rsidP="002F0FC5">
      <w:pPr>
        <w:spacing w:before="120" w:after="120" w:line="360" w:lineRule="auto"/>
        <w:jc w:val="both"/>
        <w:rPr>
          <w:rFonts w:ascii="Times New Roman" w:eastAsia="Times New Roman" w:hAnsi="Times New Roman" w:cs="Times New Roman"/>
          <w:bCs/>
          <w:sz w:val="24"/>
          <w:szCs w:val="24"/>
          <w:lang w:eastAsia="cs-CZ"/>
        </w:rPr>
      </w:pPr>
      <w:r w:rsidRPr="002F0FC5">
        <w:rPr>
          <w:rFonts w:ascii="Times New Roman" w:eastAsia="Times New Roman" w:hAnsi="Times New Roman" w:cs="Times New Roman"/>
          <w:bCs/>
          <w:sz w:val="24"/>
          <w:szCs w:val="24"/>
          <w:lang w:eastAsia="cs-CZ"/>
        </w:rPr>
        <w:t xml:space="preserve">Tato kapitola je jakousi Síní slávy. Seznámíte se v ní s osobnostmi konce 19. století, 20. století a začátku 21. století, které se zasloužili o ochranu přírody a rozvoj environmentální výchovy. Řazení je chronologické, podle data jejich </w:t>
      </w:r>
      <w:commentRangeStart w:id="0"/>
      <w:r w:rsidRPr="002F0FC5">
        <w:rPr>
          <w:rFonts w:ascii="Times New Roman" w:eastAsia="Times New Roman" w:hAnsi="Times New Roman" w:cs="Times New Roman"/>
          <w:bCs/>
          <w:sz w:val="24"/>
          <w:szCs w:val="24"/>
          <w:lang w:eastAsia="cs-CZ"/>
        </w:rPr>
        <w:t>narození</w:t>
      </w:r>
      <w:commentRangeEnd w:id="0"/>
      <w:r w:rsidRPr="002F0FC5">
        <w:rPr>
          <w:sz w:val="16"/>
          <w:szCs w:val="16"/>
        </w:rPr>
        <w:commentReference w:id="0"/>
      </w:r>
      <w:r w:rsidRPr="002F0FC5">
        <w:rPr>
          <w:rFonts w:ascii="Times New Roman" w:eastAsia="Times New Roman" w:hAnsi="Times New Roman" w:cs="Times New Roman"/>
          <w:bCs/>
          <w:sz w:val="24"/>
          <w:szCs w:val="24"/>
          <w:lang w:eastAsia="cs-CZ"/>
        </w:rPr>
        <w:t>.</w:t>
      </w:r>
    </w:p>
    <w:p w14:paraId="0697FE90" w14:textId="77777777" w:rsidR="002F0FC5" w:rsidRPr="002F0FC5" w:rsidRDefault="002F0FC5" w:rsidP="002F0FC5">
      <w:pPr>
        <w:keepNext/>
        <w:keepLines/>
        <w:spacing w:before="40" w:after="0"/>
        <w:outlineLvl w:val="2"/>
        <w:rPr>
          <w:rFonts w:asciiTheme="majorHAnsi" w:eastAsiaTheme="majorEastAsia" w:hAnsiTheme="majorHAnsi" w:cstheme="majorBidi"/>
          <w:color w:val="1F4D78" w:themeColor="accent1" w:themeShade="7F"/>
          <w:sz w:val="24"/>
          <w:szCs w:val="24"/>
        </w:rPr>
      </w:pPr>
      <w:r w:rsidRPr="002F0FC5">
        <w:rPr>
          <w:rFonts w:asciiTheme="majorHAnsi" w:eastAsiaTheme="majorEastAsia" w:hAnsiTheme="majorHAnsi" w:cstheme="majorBidi"/>
          <w:color w:val="1F4D78" w:themeColor="accent1" w:themeShade="7F"/>
          <w:sz w:val="24"/>
          <w:szCs w:val="24"/>
        </w:rPr>
        <w:t>Ernst Thompson Seton (1860 – 1946)</w:t>
      </w:r>
    </w:p>
    <w:p w14:paraId="100D9669" w14:textId="77777777" w:rsidR="002F0FC5" w:rsidRPr="002F0FC5" w:rsidRDefault="002F0FC5" w:rsidP="002F0FC5">
      <w:pPr>
        <w:spacing w:before="120" w:after="120" w:line="360" w:lineRule="auto"/>
        <w:jc w:val="both"/>
        <w:rPr>
          <w:rFonts w:ascii="Times New Roman" w:eastAsia="Times New Roman" w:hAnsi="Times New Roman" w:cs="Times New Roman"/>
          <w:bCs/>
          <w:sz w:val="24"/>
          <w:szCs w:val="24"/>
          <w:lang w:eastAsia="cs-CZ"/>
        </w:rPr>
      </w:pPr>
      <w:r w:rsidRPr="002F0FC5">
        <w:rPr>
          <w:rFonts w:ascii="Times New Roman" w:eastAsia="Times New Roman" w:hAnsi="Times New Roman" w:cs="Times New Roman"/>
          <w:bCs/>
          <w:sz w:val="24"/>
          <w:szCs w:val="24"/>
          <w:lang w:eastAsia="cs-CZ"/>
        </w:rPr>
        <w:t>Americký přírodovědec, malíř a spisovatel. Inspirátor Ligy lesní moudrosti hnutí Woodcraft. Jeho knihy (především Dva divoši, Rolf zálesák) inspirovaly mládež několika generací a dodnes je čtou děti i dospělí (Seton, 1977, 1989, 1988, 1990, Spálený, 2008). Seton klade při výchově za vzor Indiány, dobře znal Vraní Indiány, Čejeny, Dakoty a Černonožce. Na našem území propagoval jeho dílo středoškolský profesor Miloš Seifert, jeden ze zakladatelů českého skautingu. Právě Setonův vliv modifikoval český skauting do dnešní podoby – organizace, která (na rozdíl od amerického skautingu) klade tak velký důraz na pobyt dětí a mládeže v přírodě. V roce 2019 vychází v ČR kniha religionisty Pavla Hoška „Evangelium podle Ernesta Thompsona Setona“, ve které napravuje desinformace způsobené komunistickou cenzurou a představuje Setona jako křesťana. Dozvídáme se z ní, že nejoblíbenější písní Setona byla píseň „Sweet Beulah Land“.</w:t>
      </w:r>
    </w:p>
    <w:p w14:paraId="744FE12E" w14:textId="77777777" w:rsidR="002F0FC5" w:rsidRPr="002F0FC5" w:rsidRDefault="002F0FC5" w:rsidP="002F0FC5">
      <w:pPr>
        <w:spacing w:before="120" w:after="120" w:line="360" w:lineRule="auto"/>
        <w:jc w:val="both"/>
        <w:rPr>
          <w:rFonts w:ascii="Times New Roman" w:eastAsia="Times New Roman" w:hAnsi="Times New Roman" w:cs="Times New Roman"/>
          <w:bCs/>
          <w:sz w:val="24"/>
          <w:szCs w:val="24"/>
          <w:lang w:eastAsia="cs-CZ"/>
        </w:rPr>
      </w:pPr>
      <w:hyperlink r:id="rId6" w:history="1">
        <w:r w:rsidRPr="002F0FC5">
          <w:rPr>
            <w:rFonts w:ascii="Times New Roman" w:eastAsia="Times New Roman" w:hAnsi="Times New Roman" w:cs="Times New Roman"/>
            <w:bCs/>
            <w:color w:val="0000FF"/>
            <w:sz w:val="24"/>
            <w:szCs w:val="24"/>
            <w:u w:val="single"/>
            <w:lang w:eastAsia="cs-CZ"/>
          </w:rPr>
          <w:t>https://www.literarky.cz/literatura/130-evangelium-podle-ernesta-thompsona-setona</w:t>
        </w:r>
      </w:hyperlink>
    </w:p>
    <w:p w14:paraId="377E93E7" w14:textId="77777777" w:rsidR="002F0FC5" w:rsidRPr="002F0FC5" w:rsidRDefault="002F0FC5" w:rsidP="002F0FC5">
      <w:pPr>
        <w:spacing w:before="120" w:after="120" w:line="360" w:lineRule="auto"/>
        <w:jc w:val="both"/>
        <w:rPr>
          <w:rFonts w:ascii="Times New Roman" w:eastAsia="Times New Roman" w:hAnsi="Times New Roman" w:cs="Times New Roman"/>
          <w:bCs/>
          <w:sz w:val="24"/>
          <w:szCs w:val="24"/>
          <w:lang w:eastAsia="cs-CZ"/>
        </w:rPr>
      </w:pPr>
      <w:hyperlink r:id="rId7" w:history="1">
        <w:r w:rsidRPr="002F0FC5">
          <w:rPr>
            <w:rFonts w:ascii="Times New Roman" w:eastAsia="Times New Roman" w:hAnsi="Times New Roman" w:cs="Times New Roman"/>
            <w:bCs/>
            <w:color w:val="0000FF"/>
            <w:sz w:val="24"/>
            <w:szCs w:val="24"/>
            <w:u w:val="single"/>
            <w:lang w:eastAsia="cs-CZ"/>
          </w:rPr>
          <w:t>https://www.youtube.com/watch?v=EVDcgynQZ5Y</w:t>
        </w:r>
      </w:hyperlink>
    </w:p>
    <w:p w14:paraId="0DFCD7DE" w14:textId="77777777" w:rsidR="002F0FC5" w:rsidRPr="002F0FC5" w:rsidRDefault="002F0FC5" w:rsidP="002F0FC5">
      <w:pPr>
        <w:keepNext/>
        <w:keepLines/>
        <w:spacing w:before="40" w:after="0"/>
        <w:outlineLvl w:val="2"/>
        <w:rPr>
          <w:rFonts w:asciiTheme="majorHAnsi" w:eastAsiaTheme="majorEastAsia" w:hAnsiTheme="majorHAnsi" w:cstheme="majorBidi"/>
          <w:color w:val="1F4D78" w:themeColor="accent1" w:themeShade="7F"/>
          <w:sz w:val="24"/>
          <w:szCs w:val="24"/>
        </w:rPr>
      </w:pPr>
      <w:r w:rsidRPr="002F0FC5">
        <w:rPr>
          <w:rFonts w:asciiTheme="majorHAnsi" w:eastAsiaTheme="majorEastAsia" w:hAnsiTheme="majorHAnsi" w:cstheme="majorBidi"/>
          <w:color w:val="1F4D78" w:themeColor="accent1" w:themeShade="7F"/>
          <w:sz w:val="24"/>
          <w:szCs w:val="24"/>
        </w:rPr>
        <w:t xml:space="preserve">Úkol </w:t>
      </w:r>
    </w:p>
    <w:p w14:paraId="37F2160C" w14:textId="77777777" w:rsidR="002F0FC5" w:rsidRPr="002F0FC5" w:rsidRDefault="002F0FC5" w:rsidP="002F0FC5">
      <w:pPr>
        <w:spacing w:before="120" w:after="120" w:line="360" w:lineRule="auto"/>
        <w:jc w:val="both"/>
        <w:rPr>
          <w:rFonts w:ascii="Times New Roman" w:eastAsia="Times New Roman" w:hAnsi="Times New Roman" w:cs="Times New Roman"/>
          <w:bCs/>
          <w:sz w:val="24"/>
          <w:szCs w:val="24"/>
          <w:lang w:eastAsia="cs-CZ"/>
        </w:rPr>
      </w:pPr>
      <w:r w:rsidRPr="002F0FC5">
        <w:rPr>
          <w:rFonts w:ascii="Times New Roman" w:eastAsia="Times New Roman" w:hAnsi="Times New Roman" w:cs="Times New Roman"/>
          <w:bCs/>
          <w:sz w:val="24"/>
          <w:szCs w:val="24"/>
          <w:lang w:eastAsia="cs-CZ"/>
        </w:rPr>
        <w:t>Poslechni si píseň Sweet Beulah Land</w:t>
      </w:r>
    </w:p>
    <w:p w14:paraId="5D449F40" w14:textId="77777777" w:rsidR="002F0FC5" w:rsidRPr="002F0FC5" w:rsidRDefault="002F0FC5" w:rsidP="002F0FC5">
      <w:pPr>
        <w:keepNext/>
        <w:keepLines/>
        <w:spacing w:before="40" w:after="0"/>
        <w:outlineLvl w:val="2"/>
        <w:rPr>
          <w:rFonts w:asciiTheme="majorHAnsi" w:eastAsiaTheme="majorEastAsia" w:hAnsiTheme="majorHAnsi" w:cstheme="majorBidi"/>
          <w:color w:val="1F4D78" w:themeColor="accent1" w:themeShade="7F"/>
          <w:sz w:val="24"/>
          <w:szCs w:val="24"/>
        </w:rPr>
      </w:pPr>
      <w:r w:rsidRPr="002F0FC5">
        <w:rPr>
          <w:rFonts w:asciiTheme="majorHAnsi" w:eastAsiaTheme="majorEastAsia" w:hAnsiTheme="majorHAnsi" w:cstheme="majorBidi"/>
          <w:color w:val="1F4D78" w:themeColor="accent1" w:themeShade="7F"/>
          <w:sz w:val="24"/>
          <w:szCs w:val="24"/>
        </w:rPr>
        <w:t>Joseph Rudyard Kipling (1965 – 1936)</w:t>
      </w:r>
    </w:p>
    <w:p w14:paraId="2C9E52BC" w14:textId="77777777" w:rsidR="002F0FC5" w:rsidRPr="002F0FC5" w:rsidRDefault="002F0FC5" w:rsidP="002F0FC5">
      <w:pPr>
        <w:spacing w:before="120" w:after="120" w:line="360" w:lineRule="auto"/>
        <w:jc w:val="both"/>
        <w:rPr>
          <w:rFonts w:ascii="Times New Roman" w:eastAsia="Times New Roman" w:hAnsi="Times New Roman" w:cs="Times New Roman"/>
          <w:sz w:val="24"/>
          <w:szCs w:val="24"/>
          <w:lang w:eastAsia="cs-CZ"/>
        </w:rPr>
      </w:pPr>
      <w:r w:rsidRPr="002F0FC5">
        <w:rPr>
          <w:rFonts w:ascii="Times New Roman" w:eastAsia="Times New Roman" w:hAnsi="Times New Roman" w:cs="Times New Roman"/>
          <w:sz w:val="24"/>
          <w:szCs w:val="24"/>
          <w:lang w:eastAsia="cs-CZ"/>
        </w:rPr>
        <w:t>Britský spisovatel, novinář a básník. První nositel Nobelovy ceny za literaturu. Jeho Knihy džunglí přináší nový pohled na zvířata – představují je jako bratry za pomoci formulky „</w:t>
      </w:r>
      <w:r w:rsidRPr="002F0FC5">
        <w:rPr>
          <w:rFonts w:ascii="Times New Roman" w:eastAsia="Times New Roman" w:hAnsi="Times New Roman" w:cs="Times New Roman"/>
          <w:i/>
          <w:sz w:val="24"/>
          <w:szCs w:val="24"/>
          <w:lang w:eastAsia="cs-CZ"/>
        </w:rPr>
        <w:t>Jsme jedné krve já a ty“</w:t>
      </w:r>
      <w:r w:rsidRPr="002F0FC5">
        <w:rPr>
          <w:rFonts w:ascii="Times New Roman" w:eastAsia="Times New Roman" w:hAnsi="Times New Roman" w:cs="Times New Roman"/>
          <w:sz w:val="24"/>
          <w:szCs w:val="24"/>
          <w:lang w:eastAsia="cs-CZ"/>
        </w:rPr>
        <w:t>. Když se Seton s Kiplingem radil, jak má svou myšlenku propagovat, tak mu Seton odpověděl, aby to řekl příběhem (Hošek, 2019). Na základě tohoto doporučení napsal Seton Dva divochy i další kniky. Kipling byl inspiracím mnohým. I českému Jiřímu Žáčkovi.</w:t>
      </w:r>
    </w:p>
    <w:p w14:paraId="50D8D322" w14:textId="77777777" w:rsidR="002F0FC5" w:rsidRPr="002F0FC5" w:rsidRDefault="002F0FC5" w:rsidP="002F0FC5">
      <w:pPr>
        <w:rPr>
          <w:rFonts w:ascii="Times New Roman" w:hAnsi="Times New Roman" w:cs="Times New Roman"/>
          <w:sz w:val="20"/>
          <w:szCs w:val="20"/>
        </w:rPr>
      </w:pPr>
      <w:r w:rsidRPr="002F0FC5">
        <w:rPr>
          <w:rFonts w:ascii="Times New Roman" w:hAnsi="Times New Roman" w:cs="Times New Roman"/>
          <w:sz w:val="20"/>
          <w:szCs w:val="20"/>
        </w:rPr>
        <w:t xml:space="preserve">VYTÍ ZA MRTVÉHO VLKA Jiří Žáček </w:t>
      </w:r>
    </w:p>
    <w:p w14:paraId="29289B37" w14:textId="77777777" w:rsidR="002F0FC5" w:rsidRPr="002F0FC5" w:rsidRDefault="002F0FC5" w:rsidP="002F0FC5">
      <w:pPr>
        <w:rPr>
          <w:rFonts w:ascii="Times New Roman" w:hAnsi="Times New Roman" w:cs="Times New Roman"/>
          <w:sz w:val="20"/>
          <w:szCs w:val="20"/>
        </w:rPr>
      </w:pPr>
      <w:r w:rsidRPr="002F0FC5">
        <w:rPr>
          <w:rFonts w:ascii="Times New Roman" w:hAnsi="Times New Roman" w:cs="Times New Roman"/>
          <w:sz w:val="20"/>
          <w:szCs w:val="20"/>
        </w:rPr>
        <w:t>Zdroj https://www.divokevino.cz/7715/zacek.php</w:t>
      </w:r>
    </w:p>
    <w:p w14:paraId="15D75AFC" w14:textId="77777777" w:rsidR="002F0FC5" w:rsidRPr="002F0FC5" w:rsidRDefault="002F0FC5" w:rsidP="002F0FC5">
      <w:pPr>
        <w:rPr>
          <w:rFonts w:ascii="Times New Roman" w:hAnsi="Times New Roman" w:cs="Times New Roman"/>
          <w:color w:val="000000"/>
          <w:sz w:val="20"/>
          <w:szCs w:val="20"/>
        </w:rPr>
      </w:pPr>
      <w:r w:rsidRPr="002F0FC5">
        <w:rPr>
          <w:rFonts w:ascii="Times New Roman" w:hAnsi="Times New Roman" w:cs="Times New Roman"/>
          <w:color w:val="000000"/>
          <w:sz w:val="20"/>
          <w:szCs w:val="20"/>
        </w:rPr>
        <w:t>Jsme jedné krve – já i ty,</w:t>
      </w:r>
      <w:r w:rsidRPr="002F0FC5">
        <w:rPr>
          <w:rFonts w:ascii="Times New Roman" w:hAnsi="Times New Roman" w:cs="Times New Roman"/>
          <w:color w:val="000000"/>
          <w:sz w:val="20"/>
          <w:szCs w:val="20"/>
        </w:rPr>
        <w:br/>
        <w:t>stejná krev, stejné pocity,</w:t>
      </w:r>
      <w:r w:rsidRPr="002F0FC5">
        <w:rPr>
          <w:rFonts w:ascii="Times New Roman" w:hAnsi="Times New Roman" w:cs="Times New Roman"/>
          <w:color w:val="000000"/>
          <w:sz w:val="20"/>
          <w:szCs w:val="20"/>
        </w:rPr>
        <w:br/>
        <w:t>já člověk, duch a noblesa,</w:t>
      </w:r>
      <w:r w:rsidRPr="002F0FC5">
        <w:rPr>
          <w:rFonts w:ascii="Times New Roman" w:hAnsi="Times New Roman" w:cs="Times New Roman"/>
          <w:color w:val="000000"/>
          <w:sz w:val="20"/>
          <w:szCs w:val="20"/>
        </w:rPr>
        <w:br/>
        <w:t>a ty vlk, šelma z pralesa.</w:t>
      </w:r>
      <w:r w:rsidRPr="002F0FC5">
        <w:rPr>
          <w:rFonts w:ascii="Times New Roman" w:hAnsi="Times New Roman" w:cs="Times New Roman"/>
          <w:color w:val="000000"/>
          <w:sz w:val="20"/>
          <w:szCs w:val="20"/>
        </w:rPr>
        <w:br/>
      </w:r>
      <w:r w:rsidRPr="002F0FC5">
        <w:rPr>
          <w:rFonts w:ascii="Times New Roman" w:hAnsi="Times New Roman" w:cs="Times New Roman"/>
          <w:color w:val="000000"/>
          <w:sz w:val="20"/>
          <w:szCs w:val="20"/>
        </w:rPr>
        <w:lastRenderedPageBreak/>
        <w:br/>
        <w:t>Můj bratře s krví toulavou,</w:t>
      </w:r>
      <w:r w:rsidRPr="002F0FC5">
        <w:rPr>
          <w:rFonts w:ascii="Times New Roman" w:hAnsi="Times New Roman" w:cs="Times New Roman"/>
          <w:color w:val="000000"/>
          <w:sz w:val="20"/>
          <w:szCs w:val="20"/>
        </w:rPr>
        <w:br/>
        <w:t>máš rudé slunce nad hlavou,</w:t>
      </w:r>
      <w:r w:rsidRPr="002F0FC5">
        <w:rPr>
          <w:rFonts w:ascii="Times New Roman" w:hAnsi="Times New Roman" w:cs="Times New Roman"/>
          <w:color w:val="000000"/>
          <w:sz w:val="20"/>
          <w:szCs w:val="20"/>
        </w:rPr>
        <w:br/>
        <w:t>to slunce, co v nás rozsvěcí</w:t>
      </w:r>
      <w:r w:rsidRPr="002F0FC5">
        <w:rPr>
          <w:rFonts w:ascii="Times New Roman" w:hAnsi="Times New Roman" w:cs="Times New Roman"/>
          <w:color w:val="000000"/>
          <w:sz w:val="20"/>
          <w:szCs w:val="20"/>
        </w:rPr>
        <w:br/>
        <w:t>nezkrotná srdce zvířecí.</w:t>
      </w:r>
      <w:r w:rsidRPr="002F0FC5">
        <w:rPr>
          <w:rFonts w:ascii="Times New Roman" w:hAnsi="Times New Roman" w:cs="Times New Roman"/>
          <w:color w:val="000000"/>
          <w:sz w:val="20"/>
          <w:szCs w:val="20"/>
        </w:rPr>
        <w:br/>
      </w:r>
      <w:r w:rsidRPr="002F0FC5">
        <w:rPr>
          <w:rFonts w:ascii="Times New Roman" w:hAnsi="Times New Roman" w:cs="Times New Roman"/>
          <w:color w:val="000000"/>
          <w:sz w:val="20"/>
          <w:szCs w:val="20"/>
        </w:rPr>
        <w:br/>
        <w:t>Jsme jedné krve – já i ty,</w:t>
      </w:r>
      <w:r w:rsidRPr="002F0FC5">
        <w:rPr>
          <w:rFonts w:ascii="Times New Roman" w:hAnsi="Times New Roman" w:cs="Times New Roman"/>
          <w:color w:val="000000"/>
          <w:sz w:val="20"/>
          <w:szCs w:val="20"/>
        </w:rPr>
        <w:br/>
        <w:t>já živý a ty zabitý,</w:t>
      </w:r>
      <w:r w:rsidRPr="002F0FC5">
        <w:rPr>
          <w:rFonts w:ascii="Times New Roman" w:hAnsi="Times New Roman" w:cs="Times New Roman"/>
          <w:color w:val="000000"/>
          <w:sz w:val="20"/>
          <w:szCs w:val="20"/>
        </w:rPr>
        <w:br/>
        <w:t>ve světě střelců se zbraní</w:t>
      </w:r>
      <w:r w:rsidRPr="002F0FC5">
        <w:rPr>
          <w:rFonts w:ascii="Times New Roman" w:hAnsi="Times New Roman" w:cs="Times New Roman"/>
          <w:color w:val="000000"/>
          <w:sz w:val="20"/>
          <w:szCs w:val="20"/>
        </w:rPr>
        <w:br/>
        <w:t>tak beznadějně bezbranní,</w:t>
      </w:r>
      <w:r w:rsidRPr="002F0FC5">
        <w:rPr>
          <w:rFonts w:ascii="Times New Roman" w:hAnsi="Times New Roman" w:cs="Times New Roman"/>
          <w:color w:val="000000"/>
          <w:sz w:val="20"/>
          <w:szCs w:val="20"/>
        </w:rPr>
        <w:br/>
        <w:t>a přece navždy svobodní</w:t>
      </w:r>
      <w:r w:rsidRPr="002F0FC5">
        <w:rPr>
          <w:rFonts w:ascii="Times New Roman" w:hAnsi="Times New Roman" w:cs="Times New Roman"/>
          <w:color w:val="000000"/>
          <w:sz w:val="20"/>
          <w:szCs w:val="20"/>
        </w:rPr>
        <w:br/>
        <w:t>jak řeka, když se rozvodní.</w:t>
      </w:r>
    </w:p>
    <w:p w14:paraId="01CA2C66" w14:textId="77777777" w:rsidR="002F0FC5" w:rsidRPr="002F0FC5" w:rsidRDefault="002F0FC5" w:rsidP="002F0FC5">
      <w:pPr>
        <w:keepNext/>
        <w:keepLines/>
        <w:spacing w:before="40" w:after="0"/>
        <w:outlineLvl w:val="2"/>
        <w:rPr>
          <w:rFonts w:asciiTheme="majorHAnsi" w:eastAsiaTheme="majorEastAsia" w:hAnsiTheme="majorHAnsi" w:cstheme="majorBidi"/>
          <w:color w:val="1F4D78" w:themeColor="accent1" w:themeShade="7F"/>
          <w:sz w:val="24"/>
          <w:szCs w:val="24"/>
        </w:rPr>
      </w:pPr>
      <w:r w:rsidRPr="002F0FC5">
        <w:rPr>
          <w:rFonts w:asciiTheme="majorHAnsi" w:eastAsiaTheme="majorEastAsia" w:hAnsiTheme="majorHAnsi" w:cstheme="majorBidi"/>
          <w:color w:val="1F4D78" w:themeColor="accent1" w:themeShade="7F"/>
          <w:sz w:val="24"/>
          <w:szCs w:val="24"/>
        </w:rPr>
        <w:t xml:space="preserve">Úkol </w:t>
      </w:r>
    </w:p>
    <w:p w14:paraId="4415F708" w14:textId="77777777" w:rsidR="002F0FC5" w:rsidRPr="002F0FC5" w:rsidRDefault="002F0FC5" w:rsidP="002F0FC5">
      <w:r w:rsidRPr="002F0FC5">
        <w:t xml:space="preserve">Řekni nějakému zvířeti „Jsme jedné krve – já i ty“. Můžeš o tom složit báseň jako Jiří Žáček nebo namalovat obraz. </w:t>
      </w:r>
    </w:p>
    <w:p w14:paraId="19B2CDAB" w14:textId="77777777" w:rsidR="002F0FC5" w:rsidRPr="002F0FC5" w:rsidRDefault="002F0FC5" w:rsidP="002F0FC5">
      <w:pPr>
        <w:rPr>
          <w:bCs/>
        </w:rPr>
      </w:pPr>
    </w:p>
    <w:p w14:paraId="7B88E8D7" w14:textId="77777777" w:rsidR="002F0FC5" w:rsidRPr="002F0FC5" w:rsidRDefault="002F0FC5" w:rsidP="002F0FC5">
      <w:pPr>
        <w:keepNext/>
        <w:keepLines/>
        <w:spacing w:before="40" w:after="0"/>
        <w:outlineLvl w:val="2"/>
        <w:rPr>
          <w:rFonts w:asciiTheme="majorHAnsi" w:eastAsiaTheme="majorEastAsia" w:hAnsiTheme="majorHAnsi" w:cstheme="majorBidi"/>
          <w:color w:val="1F4D78" w:themeColor="accent1" w:themeShade="7F"/>
          <w:sz w:val="24"/>
          <w:szCs w:val="24"/>
        </w:rPr>
      </w:pPr>
      <w:r w:rsidRPr="002F0FC5">
        <w:rPr>
          <w:rFonts w:asciiTheme="majorHAnsi" w:eastAsiaTheme="majorEastAsia" w:hAnsiTheme="majorHAnsi" w:cstheme="majorBidi"/>
          <w:b/>
          <w:bCs/>
          <w:color w:val="1F4D78" w:themeColor="accent1" w:themeShade="7F"/>
          <w:sz w:val="24"/>
          <w:szCs w:val="24"/>
        </w:rPr>
        <w:t>Jim Corbett</w:t>
      </w:r>
      <w:r w:rsidRPr="002F0FC5">
        <w:rPr>
          <w:rFonts w:asciiTheme="majorHAnsi" w:eastAsiaTheme="majorEastAsia" w:hAnsiTheme="majorHAnsi" w:cstheme="majorBidi"/>
          <w:color w:val="1F4D78" w:themeColor="accent1" w:themeShade="7F"/>
          <w:sz w:val="24"/>
          <w:szCs w:val="24"/>
        </w:rPr>
        <w:t xml:space="preserve"> (1875 – 1955)</w:t>
      </w:r>
    </w:p>
    <w:p w14:paraId="4E598A7F" w14:textId="77777777" w:rsidR="002F0FC5" w:rsidRPr="002F0FC5" w:rsidRDefault="002F0FC5" w:rsidP="002F0FC5">
      <w:pPr>
        <w:spacing w:before="120" w:after="120" w:line="360" w:lineRule="auto"/>
        <w:jc w:val="both"/>
        <w:rPr>
          <w:rFonts w:ascii="Times New Roman" w:eastAsia="Times New Roman" w:hAnsi="Times New Roman" w:cs="Times New Roman"/>
          <w:bCs/>
          <w:sz w:val="24"/>
          <w:szCs w:val="24"/>
          <w:lang w:eastAsia="cs-CZ"/>
        </w:rPr>
      </w:pPr>
      <w:r w:rsidRPr="002F0FC5">
        <w:rPr>
          <w:rFonts w:ascii="Times New Roman" w:eastAsia="Times New Roman" w:hAnsi="Times New Roman" w:cs="Times New Roman"/>
          <w:bCs/>
          <w:sz w:val="24"/>
          <w:szCs w:val="24"/>
          <w:lang w:eastAsia="cs-CZ"/>
        </w:rPr>
        <w:t>Angličan narozený v Indii, nejprve lovec lidožravých šelem, později fotograf, filmař a ochránce přírody. Dnes je považován za zakladatele indické ochrany přírody. Za zásluhy byl oceněn řadou vyznamenání a privilegií (např. jako jediný člověk v historii Indie dostal právo svobodného vstupu do všech indických pralesů). Po jeho smrti byl největší indický Národní park pojmenován Corbett National Park. Po rozdělení Indie v roce 1947 se Corbett přestěhoval do Keni, kde zemřel (Corbett, 2006). J. Corbett prožil dětství v lůně přírody a tvrdil, že nejlepším učitelem mu byla příroda sama. Ačkoli v ČR vyšla jeho kniha Chrámový tygr, není u nás příliš znám.</w:t>
      </w:r>
    </w:p>
    <w:p w14:paraId="5C2316DB" w14:textId="77777777" w:rsidR="002F0FC5" w:rsidRPr="002F0FC5" w:rsidRDefault="002F0FC5" w:rsidP="002F0FC5">
      <w:pPr>
        <w:keepNext/>
        <w:keepLines/>
        <w:spacing w:before="40" w:after="0"/>
        <w:outlineLvl w:val="2"/>
        <w:rPr>
          <w:rFonts w:asciiTheme="majorHAnsi" w:eastAsiaTheme="majorEastAsia" w:hAnsiTheme="majorHAnsi" w:cstheme="majorBidi"/>
          <w:color w:val="1F4D78" w:themeColor="accent1" w:themeShade="7F"/>
          <w:sz w:val="24"/>
          <w:szCs w:val="24"/>
        </w:rPr>
      </w:pPr>
      <w:r w:rsidRPr="002F0FC5">
        <w:rPr>
          <w:rFonts w:asciiTheme="majorHAnsi" w:eastAsiaTheme="majorEastAsia" w:hAnsiTheme="majorHAnsi" w:cstheme="majorBidi"/>
          <w:color w:val="1F4D78" w:themeColor="accent1" w:themeShade="7F"/>
          <w:sz w:val="24"/>
          <w:szCs w:val="24"/>
        </w:rPr>
        <w:t xml:space="preserve">Úkol </w:t>
      </w:r>
    </w:p>
    <w:p w14:paraId="4930BEE7" w14:textId="77777777" w:rsidR="002F0FC5" w:rsidRPr="002F0FC5" w:rsidRDefault="002F0FC5" w:rsidP="002F0FC5">
      <w:r w:rsidRPr="002F0FC5">
        <w:t>Odhadni, kolik Jim Corbett zabil lidožravých šelem. (Nápověda: zabil jich údajně nejvíc na světě).</w:t>
      </w:r>
    </w:p>
    <w:p w14:paraId="6E187A9C" w14:textId="77777777" w:rsidR="002F0FC5" w:rsidRPr="002F0FC5" w:rsidRDefault="002F0FC5" w:rsidP="002F0FC5">
      <w:r w:rsidRPr="002F0FC5">
        <w:t xml:space="preserve">Řešení 11 či 12 </w:t>
      </w:r>
    </w:p>
    <w:p w14:paraId="3C249295" w14:textId="77777777" w:rsidR="002F0FC5" w:rsidRPr="002F0FC5" w:rsidRDefault="002F0FC5" w:rsidP="002F0FC5"/>
    <w:p w14:paraId="621824C9" w14:textId="77777777" w:rsidR="002F0FC5" w:rsidRPr="002F0FC5" w:rsidRDefault="002F0FC5" w:rsidP="002F0FC5">
      <w:pPr>
        <w:keepNext/>
        <w:keepLines/>
        <w:spacing w:before="40" w:after="0"/>
        <w:outlineLvl w:val="2"/>
        <w:rPr>
          <w:rFonts w:asciiTheme="majorHAnsi" w:eastAsiaTheme="majorEastAsia" w:hAnsiTheme="majorHAnsi" w:cstheme="majorBidi"/>
          <w:color w:val="1F4D78" w:themeColor="accent1" w:themeShade="7F"/>
          <w:sz w:val="24"/>
          <w:szCs w:val="24"/>
        </w:rPr>
      </w:pPr>
      <w:r w:rsidRPr="002F0FC5">
        <w:rPr>
          <w:rFonts w:asciiTheme="majorHAnsi" w:eastAsiaTheme="majorEastAsia" w:hAnsiTheme="majorHAnsi" w:cstheme="majorBidi"/>
          <w:color w:val="1F4D78" w:themeColor="accent1" w:themeShade="7F"/>
          <w:sz w:val="24"/>
          <w:szCs w:val="24"/>
        </w:rPr>
        <w:t>Albert Schweitzer (1875 – 1965)</w:t>
      </w:r>
    </w:p>
    <w:p w14:paraId="534817DF" w14:textId="77777777" w:rsidR="002F0FC5" w:rsidRPr="002F0FC5" w:rsidRDefault="002F0FC5" w:rsidP="002F0FC5">
      <w:pPr>
        <w:spacing w:before="120" w:after="120" w:line="360" w:lineRule="auto"/>
        <w:jc w:val="both"/>
        <w:rPr>
          <w:rFonts w:ascii="Times New Roman" w:eastAsia="Times New Roman" w:hAnsi="Times New Roman" w:cs="Times New Roman"/>
          <w:bCs/>
          <w:sz w:val="24"/>
          <w:szCs w:val="24"/>
          <w:lang w:eastAsia="cs-CZ"/>
        </w:rPr>
      </w:pPr>
      <w:r w:rsidRPr="002F0FC5">
        <w:rPr>
          <w:rFonts w:ascii="Times New Roman" w:eastAsia="Times New Roman" w:hAnsi="Times New Roman" w:cs="Times New Roman"/>
          <w:bCs/>
          <w:sz w:val="24"/>
          <w:szCs w:val="24"/>
          <w:lang w:eastAsia="cs-CZ"/>
        </w:rPr>
        <w:t xml:space="preserve">Německý lékař, hudebník, teolog, filosof, který v 38 letech založil nemocnici v rovníkové Africe v Lambaréné. Zastával a prosazoval biocentrismus a požadoval vysokou morální zodpovědnost, např. v </w:t>
      </w:r>
      <w:r w:rsidRPr="002F0FC5">
        <w:rPr>
          <w:rFonts w:ascii="Times New Roman" w:eastAsia="Times New Roman" w:hAnsi="Times New Roman" w:cs="Times New Roman"/>
          <w:bCs/>
          <w:i/>
          <w:iCs/>
          <w:sz w:val="24"/>
          <w:szCs w:val="24"/>
          <w:lang w:eastAsia="cs-CZ"/>
        </w:rPr>
        <w:t xml:space="preserve">Etice úcty k životu </w:t>
      </w:r>
      <w:r w:rsidRPr="002F0FC5">
        <w:rPr>
          <w:rFonts w:ascii="Times New Roman" w:eastAsia="Times New Roman" w:hAnsi="Times New Roman" w:cs="Times New Roman"/>
          <w:bCs/>
          <w:sz w:val="24"/>
          <w:szCs w:val="24"/>
          <w:lang w:eastAsia="cs-CZ"/>
        </w:rPr>
        <w:t>píše: „</w:t>
      </w:r>
      <w:r w:rsidRPr="002F0FC5">
        <w:rPr>
          <w:rFonts w:ascii="Times New Roman" w:eastAsia="Times New Roman" w:hAnsi="Times New Roman" w:cs="Times New Roman"/>
          <w:bCs/>
          <w:i/>
          <w:iCs/>
          <w:sz w:val="24"/>
          <w:szCs w:val="24"/>
          <w:lang w:eastAsia="cs-CZ"/>
        </w:rPr>
        <w:t>Sedlák může pokosit louku, protože seno potřebuje pro přežití, ale tentýž sedlák by si neměl utrhnout ani kvítek pro ozdobu</w:t>
      </w:r>
      <w:r w:rsidRPr="002F0FC5">
        <w:rPr>
          <w:rFonts w:ascii="Times New Roman" w:eastAsia="Times New Roman" w:hAnsi="Times New Roman" w:cs="Times New Roman"/>
          <w:bCs/>
          <w:sz w:val="24"/>
          <w:szCs w:val="24"/>
          <w:lang w:eastAsia="cs-CZ"/>
        </w:rPr>
        <w:t>.“ (Kohák aj., 1996: str. 27). Je vnímán jako zastánce kritického myšlení a úcty k životu (Schweitzer, 1989, Petrickij, 1990).</w:t>
      </w:r>
    </w:p>
    <w:p w14:paraId="0FC8B296" w14:textId="77777777" w:rsidR="002F0FC5" w:rsidRPr="002F0FC5" w:rsidRDefault="002F0FC5" w:rsidP="002F0FC5">
      <w:pPr>
        <w:spacing w:before="120" w:after="120" w:line="360" w:lineRule="auto"/>
        <w:jc w:val="both"/>
        <w:rPr>
          <w:rFonts w:ascii="Times New Roman" w:eastAsia="Times New Roman" w:hAnsi="Times New Roman" w:cs="Times New Roman"/>
          <w:b/>
          <w:sz w:val="24"/>
          <w:szCs w:val="24"/>
          <w:lang w:eastAsia="cs-CZ"/>
        </w:rPr>
      </w:pPr>
    </w:p>
    <w:p w14:paraId="2177DF8A" w14:textId="77777777" w:rsidR="002F0FC5" w:rsidRPr="002F0FC5" w:rsidRDefault="002F0FC5" w:rsidP="002F0FC5">
      <w:pPr>
        <w:spacing w:before="120" w:after="120" w:line="360" w:lineRule="auto"/>
        <w:jc w:val="both"/>
        <w:rPr>
          <w:rFonts w:ascii="Times New Roman" w:eastAsia="Times New Roman" w:hAnsi="Times New Roman" w:cs="Times New Roman"/>
          <w:b/>
          <w:sz w:val="24"/>
          <w:szCs w:val="24"/>
          <w:lang w:eastAsia="cs-CZ"/>
        </w:rPr>
      </w:pPr>
    </w:p>
    <w:p w14:paraId="0EC769B5" w14:textId="77777777" w:rsidR="002F0FC5" w:rsidRPr="002F0FC5" w:rsidRDefault="002F0FC5" w:rsidP="002F0FC5">
      <w:pPr>
        <w:spacing w:before="120" w:after="120" w:line="360" w:lineRule="auto"/>
        <w:jc w:val="both"/>
        <w:rPr>
          <w:rFonts w:ascii="Times New Roman" w:eastAsia="Times New Roman" w:hAnsi="Times New Roman" w:cs="Times New Roman"/>
          <w:bCs/>
          <w:sz w:val="24"/>
          <w:szCs w:val="24"/>
          <w:lang w:eastAsia="cs-CZ"/>
        </w:rPr>
      </w:pPr>
      <w:r w:rsidRPr="002F0FC5">
        <w:rPr>
          <w:rFonts w:ascii="Times New Roman" w:eastAsia="Times New Roman" w:hAnsi="Times New Roman" w:cs="Times New Roman"/>
          <w:b/>
          <w:sz w:val="24"/>
          <w:szCs w:val="24"/>
          <w:lang w:eastAsia="cs-CZ"/>
        </w:rPr>
        <w:t>Aldo Leopold</w:t>
      </w:r>
      <w:r w:rsidRPr="002F0FC5">
        <w:rPr>
          <w:rFonts w:ascii="Times New Roman" w:eastAsia="Times New Roman" w:hAnsi="Times New Roman" w:cs="Times New Roman"/>
          <w:bCs/>
          <w:sz w:val="24"/>
          <w:szCs w:val="24"/>
          <w:lang w:eastAsia="cs-CZ"/>
        </w:rPr>
        <w:t xml:space="preserve"> (1887 – 1948) – americký lesník, ekolog a environmentalista. Byl prvním univerzitním učitelem, který se zabýval ochranou lesa, chováním zvěře a tzv. krajinnou ekologií (jak ji nazýváme dnes). Napsal dodnes respektovanou </w:t>
      </w:r>
      <w:r w:rsidRPr="002F0FC5">
        <w:rPr>
          <w:rFonts w:ascii="Times New Roman" w:eastAsia="Times New Roman" w:hAnsi="Times New Roman" w:cs="Times New Roman"/>
          <w:bCs/>
          <w:i/>
          <w:iCs/>
          <w:sz w:val="24"/>
          <w:szCs w:val="24"/>
          <w:lang w:eastAsia="cs-CZ"/>
        </w:rPr>
        <w:t>Etiku Země</w:t>
      </w:r>
      <w:r w:rsidRPr="002F0FC5">
        <w:rPr>
          <w:rFonts w:ascii="Times New Roman" w:eastAsia="Times New Roman" w:hAnsi="Times New Roman" w:cs="Times New Roman"/>
          <w:bCs/>
          <w:sz w:val="24"/>
          <w:szCs w:val="24"/>
          <w:lang w:eastAsia="cs-CZ"/>
        </w:rPr>
        <w:t xml:space="preserve"> (součást knihy Obrázky z chatrče). Propagoval ochranu životního prostředí pro „dobro přírody“, ne pro dobro člověka, tj. stal se průkopníkem ekocentrismu (Leopold, 1999, Kohák aj., 1996).</w:t>
      </w:r>
    </w:p>
    <w:p w14:paraId="132EFD8D" w14:textId="77777777" w:rsidR="002F0FC5" w:rsidRPr="002F0FC5" w:rsidRDefault="002F0FC5" w:rsidP="002F0FC5">
      <w:pPr>
        <w:spacing w:before="120" w:after="120" w:line="360" w:lineRule="auto"/>
        <w:ind w:left="900"/>
        <w:jc w:val="both"/>
        <w:rPr>
          <w:rFonts w:ascii="Times New Roman" w:eastAsia="Times New Roman" w:hAnsi="Times New Roman" w:cs="Times New Roman"/>
          <w:bCs/>
          <w:sz w:val="24"/>
          <w:szCs w:val="24"/>
          <w:lang w:eastAsia="cs-CZ"/>
        </w:rPr>
      </w:pPr>
      <w:r w:rsidRPr="002F0FC5">
        <w:rPr>
          <w:rFonts w:ascii="Times New Roman" w:eastAsia="Times New Roman" w:hAnsi="Times New Roman" w:cs="Times New Roman"/>
          <w:b/>
          <w:sz w:val="24"/>
          <w:szCs w:val="24"/>
          <w:lang w:eastAsia="cs-CZ"/>
        </w:rPr>
        <w:t>George Adamson</w:t>
      </w:r>
      <w:r w:rsidRPr="002F0FC5">
        <w:rPr>
          <w:rFonts w:ascii="Times New Roman" w:eastAsia="Times New Roman" w:hAnsi="Times New Roman" w:cs="Times New Roman"/>
          <w:bCs/>
          <w:sz w:val="24"/>
          <w:szCs w:val="24"/>
          <w:lang w:eastAsia="cs-CZ"/>
        </w:rPr>
        <w:t xml:space="preserve"> (1906 – 1989) – lovec lidožravých šelem, správce a zakladatel Národního parku v Keni. Celý svůj život věnoval studiu lvů. Nejznámější knihy: </w:t>
      </w:r>
      <w:r w:rsidRPr="002F0FC5">
        <w:rPr>
          <w:rFonts w:ascii="Times New Roman" w:eastAsia="Times New Roman" w:hAnsi="Times New Roman" w:cs="Times New Roman"/>
          <w:bCs/>
          <w:i/>
          <w:sz w:val="24"/>
          <w:szCs w:val="24"/>
          <w:lang w:eastAsia="cs-CZ"/>
        </w:rPr>
        <w:t>Můj život se lvy, Cestou lvů, Můj život s Joy</w:t>
      </w:r>
      <w:r w:rsidRPr="002F0FC5">
        <w:rPr>
          <w:rFonts w:ascii="Times New Roman" w:eastAsia="Times New Roman" w:hAnsi="Times New Roman" w:cs="Times New Roman"/>
          <w:bCs/>
          <w:sz w:val="24"/>
          <w:szCs w:val="24"/>
          <w:lang w:eastAsia="cs-CZ"/>
        </w:rPr>
        <w:t>. Jako jednomu z mála významných osobností v oblasti ochrany zvířat a přírody se mu podařilo vychovat si nástupce, Tonyho Fitzjohna. G. Adamson byl zavražděn somálskými pytláky (více viz Adamson, 1992).</w:t>
      </w:r>
    </w:p>
    <w:p w14:paraId="0CC1D7ED" w14:textId="77777777" w:rsidR="002F0FC5" w:rsidRPr="002F0FC5" w:rsidRDefault="002F0FC5" w:rsidP="002F0FC5">
      <w:pPr>
        <w:spacing w:before="120" w:after="120" w:line="360" w:lineRule="auto"/>
        <w:ind w:left="900"/>
        <w:jc w:val="both"/>
        <w:rPr>
          <w:rFonts w:ascii="Times New Roman" w:eastAsia="Times New Roman" w:hAnsi="Times New Roman" w:cs="Times New Roman"/>
          <w:b/>
          <w:spacing w:val="-2"/>
          <w:sz w:val="24"/>
          <w:szCs w:val="24"/>
          <w:lang w:eastAsia="cs-CZ"/>
        </w:rPr>
      </w:pPr>
      <w:r w:rsidRPr="002F0FC5">
        <w:rPr>
          <w:rFonts w:ascii="Times New Roman" w:eastAsia="Times New Roman" w:hAnsi="Times New Roman" w:cs="Times New Roman"/>
          <w:b/>
          <w:spacing w:val="-2"/>
          <w:sz w:val="24"/>
          <w:szCs w:val="24"/>
          <w:lang w:eastAsia="cs-CZ"/>
        </w:rPr>
        <w:t>Rachel Carsonová</w:t>
      </w:r>
      <w:r w:rsidRPr="002F0FC5">
        <w:rPr>
          <w:rFonts w:ascii="Times New Roman" w:eastAsia="Times New Roman" w:hAnsi="Times New Roman" w:cs="Times New Roman"/>
          <w:bCs/>
          <w:spacing w:val="-2"/>
          <w:sz w:val="24"/>
          <w:szCs w:val="24"/>
          <w:lang w:eastAsia="cs-CZ"/>
        </w:rPr>
        <w:t xml:space="preserve"> (1907 – 1964) – americká bioložka, spisovatelka, publicistka. V roce 1962 napsala knihu </w:t>
      </w:r>
      <w:r w:rsidRPr="002F0FC5">
        <w:rPr>
          <w:rFonts w:ascii="Times New Roman" w:eastAsia="Times New Roman" w:hAnsi="Times New Roman" w:cs="Times New Roman"/>
          <w:bCs/>
          <w:i/>
          <w:spacing w:val="-2"/>
          <w:sz w:val="24"/>
          <w:szCs w:val="24"/>
          <w:lang w:eastAsia="cs-CZ"/>
        </w:rPr>
        <w:t>Mlčící jaro</w:t>
      </w:r>
      <w:r w:rsidRPr="002F0FC5">
        <w:rPr>
          <w:rFonts w:ascii="Times New Roman" w:eastAsia="Times New Roman" w:hAnsi="Times New Roman" w:cs="Times New Roman"/>
          <w:bCs/>
          <w:spacing w:val="-2"/>
          <w:sz w:val="24"/>
          <w:szCs w:val="24"/>
          <w:lang w:eastAsia="cs-CZ"/>
        </w:rPr>
        <w:t xml:space="preserve"> (v orig. </w:t>
      </w:r>
      <w:r w:rsidRPr="002F0FC5">
        <w:rPr>
          <w:rFonts w:ascii="Times New Roman" w:eastAsia="Times New Roman" w:hAnsi="Times New Roman" w:cs="Times New Roman"/>
          <w:bCs/>
          <w:i/>
          <w:spacing w:val="-2"/>
          <w:sz w:val="24"/>
          <w:szCs w:val="24"/>
          <w:lang w:eastAsia="cs-CZ"/>
        </w:rPr>
        <w:t>Silent Spring</w:t>
      </w:r>
      <w:r w:rsidRPr="002F0FC5">
        <w:rPr>
          <w:rFonts w:ascii="Times New Roman" w:eastAsia="Times New Roman" w:hAnsi="Times New Roman" w:cs="Times New Roman"/>
          <w:bCs/>
          <w:spacing w:val="-2"/>
          <w:sz w:val="24"/>
          <w:szCs w:val="24"/>
          <w:lang w:eastAsia="cs-CZ"/>
        </w:rPr>
        <w:t>)</w:t>
      </w:r>
      <w:r w:rsidRPr="002F0FC5">
        <w:rPr>
          <w:rFonts w:ascii="Times New Roman" w:eastAsia="Times New Roman" w:hAnsi="Times New Roman" w:cs="Times New Roman"/>
          <w:bCs/>
          <w:i/>
          <w:spacing w:val="-2"/>
          <w:sz w:val="24"/>
          <w:szCs w:val="24"/>
          <w:lang w:eastAsia="cs-CZ"/>
        </w:rPr>
        <w:t>,</w:t>
      </w:r>
      <w:r w:rsidRPr="002F0FC5">
        <w:rPr>
          <w:rFonts w:ascii="Times New Roman" w:eastAsia="Times New Roman" w:hAnsi="Times New Roman" w:cs="Times New Roman"/>
          <w:bCs/>
          <w:spacing w:val="-2"/>
          <w:sz w:val="24"/>
          <w:szCs w:val="24"/>
          <w:lang w:eastAsia="cs-CZ"/>
        </w:rPr>
        <w:t xml:space="preserve"> ve které </w:t>
      </w:r>
      <w:r w:rsidRPr="002F0FC5">
        <w:rPr>
          <w:rFonts w:ascii="Times New Roman" w:eastAsia="Times New Roman" w:hAnsi="Times New Roman" w:cs="Times New Roman"/>
          <w:bCs/>
          <w:sz w:val="24"/>
          <w:szCs w:val="24"/>
          <w:lang w:eastAsia="cs-CZ"/>
        </w:rPr>
        <w:t>poukázala</w:t>
      </w:r>
      <w:r w:rsidRPr="002F0FC5">
        <w:rPr>
          <w:rFonts w:ascii="Times New Roman" w:eastAsia="Times New Roman" w:hAnsi="Times New Roman" w:cs="Times New Roman"/>
          <w:bCs/>
          <w:spacing w:val="-2"/>
          <w:sz w:val="24"/>
          <w:szCs w:val="24"/>
          <w:lang w:eastAsia="cs-CZ"/>
        </w:rPr>
        <w:t xml:space="preserve"> na nesmyslnost lidských snah vládnout přírodě. Odhalila systém pronikání DDT (v té době symbolu pokroku) do potravního řetězce (a jeho zdravotní následky) a demonstrovala tím, jak nepředvídatelné mohou být následky neuváženého jednání. Tím se dostala do velkých represí ze strany majitelů chemického průmyslu. Celé generace si díky této knize uvědomily existenci nosné kapacity životního prostředí. Zemřela na rakovinu (Carsonová, 2000, Kohák aj., 1996).</w:t>
      </w:r>
    </w:p>
    <w:p w14:paraId="03856070" w14:textId="77777777" w:rsidR="002F0FC5" w:rsidRPr="002F0FC5" w:rsidRDefault="002F0FC5" w:rsidP="002F0FC5">
      <w:pPr>
        <w:spacing w:before="120" w:after="120" w:line="360" w:lineRule="auto"/>
        <w:ind w:left="900"/>
        <w:jc w:val="both"/>
        <w:rPr>
          <w:rFonts w:ascii="Times New Roman" w:eastAsia="Times New Roman" w:hAnsi="Times New Roman" w:cs="Times New Roman"/>
          <w:bCs/>
          <w:sz w:val="24"/>
          <w:szCs w:val="24"/>
          <w:lang w:eastAsia="cs-CZ"/>
        </w:rPr>
      </w:pPr>
      <w:r w:rsidRPr="002F0FC5">
        <w:rPr>
          <w:rFonts w:ascii="Times New Roman" w:eastAsia="Times New Roman" w:hAnsi="Times New Roman" w:cs="Times New Roman"/>
          <w:b/>
          <w:sz w:val="24"/>
          <w:szCs w:val="24"/>
          <w:lang w:eastAsia="cs-CZ"/>
        </w:rPr>
        <w:t>Bernhard Grzimek</w:t>
      </w:r>
      <w:r w:rsidRPr="002F0FC5">
        <w:rPr>
          <w:rFonts w:ascii="Times New Roman" w:eastAsia="Times New Roman" w:hAnsi="Times New Roman" w:cs="Times New Roman"/>
          <w:bCs/>
          <w:sz w:val="24"/>
          <w:szCs w:val="24"/>
          <w:lang w:eastAsia="cs-CZ"/>
        </w:rPr>
        <w:t xml:space="preserve"> (1909 – 1987) – </w:t>
      </w:r>
      <w:r w:rsidRPr="002F0FC5">
        <w:rPr>
          <w:rFonts w:ascii="Times New Roman" w:eastAsia="Times New Roman" w:hAnsi="Times New Roman" w:cs="Times New Roman"/>
          <w:bCs/>
          <w:spacing w:val="-2"/>
          <w:sz w:val="24"/>
          <w:szCs w:val="24"/>
          <w:lang w:eastAsia="cs-CZ"/>
        </w:rPr>
        <w:t>německý</w:t>
      </w:r>
      <w:r w:rsidRPr="002F0FC5">
        <w:rPr>
          <w:rFonts w:ascii="Times New Roman" w:eastAsia="Times New Roman" w:hAnsi="Times New Roman" w:cs="Times New Roman"/>
          <w:bCs/>
          <w:sz w:val="24"/>
          <w:szCs w:val="24"/>
          <w:lang w:eastAsia="cs-CZ"/>
        </w:rPr>
        <w:t xml:space="preserve"> zoolog, spisovatel, ředitel zoologické zahrady, ochránce přírody. Část svého života zasvětil ochraně přírody v Africe (NP Serengeti). Se svým týmem zdokumentoval a popsal migrace stád velkých kopytníků a snažil se prosazovat vznik rezervací tak, aby byla migrace zohledněna. V Serengheti zemřel při letecké havárii během sčítání migrující zvěře jeho syn Michael (Grzimek, 1966).</w:t>
      </w:r>
    </w:p>
    <w:p w14:paraId="2ED16B26" w14:textId="77777777" w:rsidR="002F0FC5" w:rsidRPr="002F0FC5" w:rsidRDefault="002F0FC5" w:rsidP="002F0FC5">
      <w:pPr>
        <w:spacing w:before="120" w:after="120" w:line="360" w:lineRule="auto"/>
        <w:ind w:left="900"/>
        <w:jc w:val="both"/>
        <w:rPr>
          <w:rFonts w:ascii="Times New Roman" w:eastAsia="Times New Roman" w:hAnsi="Times New Roman" w:cs="Times New Roman"/>
          <w:bCs/>
          <w:sz w:val="24"/>
          <w:szCs w:val="24"/>
          <w:lang w:eastAsia="cs-CZ"/>
        </w:rPr>
      </w:pPr>
      <w:r w:rsidRPr="002F0FC5">
        <w:rPr>
          <w:rFonts w:ascii="Times New Roman" w:eastAsia="Times New Roman" w:hAnsi="Times New Roman" w:cs="Times New Roman"/>
          <w:b/>
          <w:sz w:val="24"/>
          <w:szCs w:val="24"/>
          <w:lang w:eastAsia="cs-CZ"/>
        </w:rPr>
        <w:t>Joy Adamsonová</w:t>
      </w:r>
      <w:r w:rsidRPr="002F0FC5">
        <w:rPr>
          <w:rFonts w:ascii="Times New Roman" w:eastAsia="Times New Roman" w:hAnsi="Times New Roman" w:cs="Times New Roman"/>
          <w:bCs/>
          <w:sz w:val="24"/>
          <w:szCs w:val="24"/>
          <w:lang w:eastAsia="cs-CZ"/>
        </w:rPr>
        <w:t xml:space="preserve"> (1910 – 1980) se </w:t>
      </w:r>
      <w:r w:rsidRPr="002F0FC5">
        <w:rPr>
          <w:rFonts w:ascii="Times New Roman" w:eastAsia="Times New Roman" w:hAnsi="Times New Roman" w:cs="Times New Roman"/>
          <w:bCs/>
          <w:spacing w:val="-2"/>
          <w:sz w:val="24"/>
          <w:szCs w:val="24"/>
          <w:lang w:eastAsia="cs-CZ"/>
        </w:rPr>
        <w:t>narodila</w:t>
      </w:r>
      <w:r w:rsidRPr="002F0FC5">
        <w:rPr>
          <w:rFonts w:ascii="Times New Roman" w:eastAsia="Times New Roman" w:hAnsi="Times New Roman" w:cs="Times New Roman"/>
          <w:bCs/>
          <w:sz w:val="24"/>
          <w:szCs w:val="24"/>
          <w:lang w:eastAsia="cs-CZ"/>
        </w:rPr>
        <w:t xml:space="preserve"> v Opavě, žila ve Vídni a od r. 1937 v Africe. Studovala všechny tři velké africké kočkovité šelmy, o kterých napsala populárně-vědecké knihy </w:t>
      </w:r>
      <w:r w:rsidRPr="002F0FC5">
        <w:rPr>
          <w:rFonts w:ascii="Times New Roman" w:eastAsia="Times New Roman" w:hAnsi="Times New Roman" w:cs="Times New Roman"/>
          <w:bCs/>
          <w:i/>
          <w:iCs/>
          <w:sz w:val="24"/>
          <w:szCs w:val="24"/>
          <w:lang w:eastAsia="cs-CZ"/>
        </w:rPr>
        <w:t xml:space="preserve">Příběh lvice Elsy, Příběh levhartice Penny </w:t>
      </w:r>
      <w:r w:rsidRPr="002F0FC5">
        <w:rPr>
          <w:rFonts w:ascii="Times New Roman" w:eastAsia="Times New Roman" w:hAnsi="Times New Roman" w:cs="Times New Roman"/>
          <w:bCs/>
          <w:sz w:val="24"/>
          <w:szCs w:val="24"/>
          <w:lang w:eastAsia="cs-CZ"/>
        </w:rPr>
        <w:t xml:space="preserve">a </w:t>
      </w:r>
      <w:r w:rsidRPr="002F0FC5">
        <w:rPr>
          <w:rFonts w:ascii="Times New Roman" w:eastAsia="Times New Roman" w:hAnsi="Times New Roman" w:cs="Times New Roman"/>
          <w:bCs/>
          <w:i/>
          <w:iCs/>
          <w:sz w:val="24"/>
          <w:szCs w:val="24"/>
          <w:lang w:eastAsia="cs-CZ"/>
        </w:rPr>
        <w:t>Příběh gepardice Pippy</w:t>
      </w:r>
      <w:r w:rsidRPr="002F0FC5">
        <w:rPr>
          <w:rFonts w:ascii="Times New Roman" w:eastAsia="Times New Roman" w:hAnsi="Times New Roman" w:cs="Times New Roman"/>
          <w:bCs/>
          <w:sz w:val="24"/>
          <w:szCs w:val="24"/>
          <w:lang w:eastAsia="cs-CZ"/>
        </w:rPr>
        <w:t xml:space="preserve">. Díky těmto knihám a filmu </w:t>
      </w:r>
      <w:r w:rsidRPr="002F0FC5">
        <w:rPr>
          <w:rFonts w:ascii="Times New Roman" w:eastAsia="Times New Roman" w:hAnsi="Times New Roman" w:cs="Times New Roman"/>
          <w:bCs/>
          <w:i/>
          <w:iCs/>
          <w:sz w:val="24"/>
          <w:szCs w:val="24"/>
          <w:lang w:eastAsia="cs-CZ"/>
        </w:rPr>
        <w:t>Volání divočiny</w:t>
      </w:r>
      <w:r w:rsidRPr="002F0FC5">
        <w:rPr>
          <w:rFonts w:ascii="Times New Roman" w:eastAsia="Times New Roman" w:hAnsi="Times New Roman" w:cs="Times New Roman"/>
          <w:bCs/>
          <w:sz w:val="24"/>
          <w:szCs w:val="24"/>
          <w:lang w:eastAsia="cs-CZ"/>
        </w:rPr>
        <w:t xml:space="preserve"> se jí podařilo významně propagovat ochranu (nejen) africké přírody. Byla všestranně talentovaná. Její kresby květin a domorodců jsou částí stálé expozice národního muzea v Nairobi. Byla </w:t>
      </w:r>
      <w:r w:rsidRPr="002F0FC5">
        <w:rPr>
          <w:rFonts w:ascii="Times New Roman" w:eastAsia="Times New Roman" w:hAnsi="Times New Roman" w:cs="Times New Roman"/>
          <w:bCs/>
          <w:sz w:val="24"/>
          <w:szCs w:val="24"/>
          <w:lang w:eastAsia="cs-CZ"/>
        </w:rPr>
        <w:lastRenderedPageBreak/>
        <w:t>zavražděna domorodým zaměstnancem NP, kterého přistihla při krádeži (více viz Adamsonová, 1984).</w:t>
      </w:r>
    </w:p>
    <w:p w14:paraId="33086F11" w14:textId="77777777" w:rsidR="002F0FC5" w:rsidRPr="002F0FC5" w:rsidRDefault="002F0FC5" w:rsidP="002F0FC5">
      <w:pPr>
        <w:spacing w:before="120" w:after="120" w:line="360" w:lineRule="auto"/>
        <w:ind w:left="900"/>
        <w:jc w:val="both"/>
        <w:rPr>
          <w:rFonts w:ascii="Times New Roman" w:eastAsia="Times New Roman" w:hAnsi="Times New Roman" w:cs="Times New Roman"/>
          <w:bCs/>
          <w:sz w:val="24"/>
          <w:szCs w:val="24"/>
          <w:lang w:eastAsia="cs-CZ"/>
        </w:rPr>
      </w:pPr>
      <w:r w:rsidRPr="002F0FC5">
        <w:rPr>
          <w:rFonts w:ascii="Times New Roman" w:eastAsia="Times New Roman" w:hAnsi="Times New Roman" w:cs="Times New Roman"/>
          <w:b/>
          <w:sz w:val="24"/>
          <w:szCs w:val="24"/>
          <w:lang w:eastAsia="cs-CZ"/>
        </w:rPr>
        <w:t>Jacques - Yves Cousteau</w:t>
      </w:r>
      <w:r w:rsidRPr="002F0FC5">
        <w:rPr>
          <w:rFonts w:ascii="Times New Roman" w:eastAsia="Times New Roman" w:hAnsi="Times New Roman" w:cs="Times New Roman"/>
          <w:bCs/>
          <w:sz w:val="24"/>
          <w:szCs w:val="24"/>
          <w:lang w:eastAsia="cs-CZ"/>
        </w:rPr>
        <w:t xml:space="preserve"> (1910 – 1997) – oceánograf, ekolog a vynálezce. Potápěl se od svých 10 do 83 let. Vynalezl vodotěsný kryt pro podvodní kameru, </w:t>
      </w:r>
      <w:r w:rsidRPr="002F0FC5">
        <w:rPr>
          <w:rFonts w:ascii="Times New Roman" w:eastAsia="Times New Roman" w:hAnsi="Times New Roman" w:cs="Times New Roman"/>
          <w:bCs/>
          <w:spacing w:val="-2"/>
          <w:sz w:val="24"/>
          <w:szCs w:val="24"/>
          <w:lang w:eastAsia="cs-CZ"/>
        </w:rPr>
        <w:t>dýchací</w:t>
      </w:r>
      <w:r w:rsidRPr="002F0FC5">
        <w:rPr>
          <w:rFonts w:ascii="Times New Roman" w:eastAsia="Times New Roman" w:hAnsi="Times New Roman" w:cs="Times New Roman"/>
          <w:bCs/>
          <w:sz w:val="24"/>
          <w:szCs w:val="24"/>
          <w:lang w:eastAsia="cs-CZ"/>
        </w:rPr>
        <w:t xml:space="preserve"> regulátor, dýchací přístroj i první podvodní potápěčskou stanici a jiné pomůcky pro potápění. Před těmito vynálezy se lidé potápěli nejvýše s hadicí vedoucí nad hladinu. V roce 1961 začal Cousteau prozkoumávat světové oceány s průzkumným plavidlem Calypso. V rozmezí let 1968 – 1976 zdokumentoval mořský svět a následně vyzdvihl důležitost ochrany oceánu v televizních dokumentech </w:t>
      </w:r>
      <w:r w:rsidRPr="002F0FC5">
        <w:rPr>
          <w:rFonts w:ascii="Times New Roman" w:eastAsia="Times New Roman" w:hAnsi="Times New Roman" w:cs="Times New Roman"/>
          <w:bCs/>
          <w:i/>
          <w:sz w:val="24"/>
          <w:szCs w:val="24"/>
          <w:lang w:eastAsia="cs-CZ"/>
        </w:rPr>
        <w:t>Podmořský svět Jacquese Cousteau</w:t>
      </w:r>
      <w:r w:rsidRPr="002F0FC5">
        <w:rPr>
          <w:rFonts w:ascii="Times New Roman" w:eastAsia="Times New Roman" w:hAnsi="Times New Roman" w:cs="Times New Roman"/>
          <w:bCs/>
          <w:sz w:val="24"/>
          <w:szCs w:val="24"/>
          <w:lang w:eastAsia="cs-CZ"/>
        </w:rPr>
        <w:t xml:space="preserve">. Nejznámější knihy: </w:t>
      </w:r>
      <w:r w:rsidRPr="002F0FC5">
        <w:rPr>
          <w:rFonts w:ascii="Times New Roman" w:eastAsia="Times New Roman" w:hAnsi="Times New Roman" w:cs="Times New Roman"/>
          <w:bCs/>
          <w:i/>
          <w:sz w:val="24"/>
          <w:szCs w:val="24"/>
          <w:lang w:eastAsia="cs-CZ"/>
        </w:rPr>
        <w:t>Svět ticha</w:t>
      </w:r>
      <w:r w:rsidRPr="002F0FC5">
        <w:rPr>
          <w:rFonts w:ascii="Times New Roman" w:eastAsia="Times New Roman" w:hAnsi="Times New Roman" w:cs="Times New Roman"/>
          <w:bCs/>
          <w:sz w:val="24"/>
          <w:szCs w:val="24"/>
          <w:lang w:eastAsia="cs-CZ"/>
        </w:rPr>
        <w:t xml:space="preserve">, </w:t>
      </w:r>
      <w:r w:rsidRPr="002F0FC5">
        <w:rPr>
          <w:rFonts w:ascii="Times New Roman" w:eastAsia="Times New Roman" w:hAnsi="Times New Roman" w:cs="Times New Roman"/>
          <w:bCs/>
          <w:i/>
          <w:sz w:val="24"/>
          <w:szCs w:val="24"/>
          <w:lang w:eastAsia="cs-CZ"/>
        </w:rPr>
        <w:t>Živoucí moře</w:t>
      </w:r>
      <w:r w:rsidRPr="002F0FC5">
        <w:rPr>
          <w:rFonts w:ascii="Times New Roman" w:eastAsia="Times New Roman" w:hAnsi="Times New Roman" w:cs="Times New Roman"/>
          <w:bCs/>
          <w:sz w:val="24"/>
          <w:szCs w:val="24"/>
          <w:lang w:eastAsia="cs-CZ"/>
        </w:rPr>
        <w:t xml:space="preserve">, </w:t>
      </w:r>
      <w:r w:rsidRPr="002F0FC5">
        <w:rPr>
          <w:rFonts w:ascii="Times New Roman" w:eastAsia="Times New Roman" w:hAnsi="Times New Roman" w:cs="Times New Roman"/>
          <w:bCs/>
          <w:i/>
          <w:sz w:val="24"/>
          <w:szCs w:val="24"/>
          <w:lang w:eastAsia="cs-CZ"/>
        </w:rPr>
        <w:t>Svět bez slunce</w:t>
      </w:r>
      <w:r w:rsidRPr="002F0FC5">
        <w:rPr>
          <w:rFonts w:ascii="Times New Roman" w:eastAsia="Times New Roman" w:hAnsi="Times New Roman" w:cs="Times New Roman"/>
          <w:bCs/>
          <w:sz w:val="24"/>
          <w:szCs w:val="24"/>
          <w:lang w:eastAsia="cs-CZ"/>
        </w:rPr>
        <w:t xml:space="preserve"> (více viz Cousteau, Diolé, 1977).</w:t>
      </w:r>
    </w:p>
    <w:p w14:paraId="6599A5FB" w14:textId="77777777" w:rsidR="002F0FC5" w:rsidRPr="002F0FC5" w:rsidRDefault="002F0FC5" w:rsidP="002F0FC5">
      <w:pPr>
        <w:spacing w:before="120" w:after="120" w:line="360" w:lineRule="auto"/>
        <w:ind w:left="900"/>
        <w:jc w:val="both"/>
        <w:rPr>
          <w:rFonts w:ascii="Times New Roman" w:eastAsia="Times New Roman" w:hAnsi="Times New Roman" w:cs="Times New Roman"/>
          <w:bCs/>
          <w:sz w:val="24"/>
          <w:szCs w:val="24"/>
          <w:lang w:eastAsia="cs-CZ"/>
        </w:rPr>
      </w:pPr>
      <w:r w:rsidRPr="002F0FC5">
        <w:rPr>
          <w:rFonts w:ascii="Times New Roman" w:eastAsia="Times New Roman" w:hAnsi="Times New Roman" w:cs="Times New Roman"/>
          <w:b/>
          <w:sz w:val="24"/>
          <w:szCs w:val="24"/>
          <w:lang w:eastAsia="cs-CZ"/>
        </w:rPr>
        <w:t>Arne Naess</w:t>
      </w:r>
      <w:r w:rsidRPr="002F0FC5">
        <w:rPr>
          <w:rFonts w:ascii="Times New Roman" w:eastAsia="Times New Roman" w:hAnsi="Times New Roman" w:cs="Times New Roman"/>
          <w:bCs/>
          <w:sz w:val="24"/>
          <w:szCs w:val="24"/>
          <w:lang w:eastAsia="cs-CZ"/>
        </w:rPr>
        <w:t xml:space="preserve"> (nar. 1912) – norský profesor filosofie (filosofie vědy, sémiotika), který počátkem 70. let zavedl pojem ekosofie a „hlubinná ekologie“ (angl.: deep ecology). </w:t>
      </w:r>
      <w:r w:rsidRPr="002F0FC5">
        <w:rPr>
          <w:rFonts w:ascii="Times New Roman" w:eastAsia="Times New Roman" w:hAnsi="Times New Roman" w:cs="Times New Roman"/>
          <w:bCs/>
          <w:spacing w:val="-2"/>
          <w:sz w:val="24"/>
          <w:szCs w:val="24"/>
          <w:lang w:eastAsia="cs-CZ"/>
        </w:rPr>
        <w:t>Podmínkou</w:t>
      </w:r>
      <w:r w:rsidRPr="002F0FC5">
        <w:rPr>
          <w:rFonts w:ascii="Times New Roman" w:eastAsia="Times New Roman" w:hAnsi="Times New Roman" w:cs="Times New Roman"/>
          <w:bCs/>
          <w:sz w:val="24"/>
          <w:szCs w:val="24"/>
          <w:lang w:eastAsia="cs-CZ"/>
        </w:rPr>
        <w:t xml:space="preserve"> trvale udržitelného života je podle Naesse zásadní změna orientace od ovládaní a hromadění majetku ke smírnému soužití všech bytostí. Nejznámější kniha: </w:t>
      </w:r>
      <w:r w:rsidRPr="002F0FC5">
        <w:rPr>
          <w:rFonts w:ascii="Times New Roman" w:eastAsia="Times New Roman" w:hAnsi="Times New Roman" w:cs="Times New Roman"/>
          <w:bCs/>
          <w:i/>
          <w:iCs/>
          <w:sz w:val="24"/>
          <w:szCs w:val="24"/>
          <w:lang w:eastAsia="cs-CZ"/>
        </w:rPr>
        <w:t>Ekologie, společenství a životní styl</w:t>
      </w:r>
      <w:r w:rsidRPr="002F0FC5">
        <w:rPr>
          <w:rFonts w:ascii="Times New Roman" w:eastAsia="Times New Roman" w:hAnsi="Times New Roman" w:cs="Times New Roman"/>
          <w:bCs/>
          <w:sz w:val="24"/>
          <w:szCs w:val="24"/>
          <w:lang w:eastAsia="cs-CZ"/>
        </w:rPr>
        <w:t xml:space="preserve"> (více viz Kohák aj., 1996, Naess, 1994).</w:t>
      </w:r>
    </w:p>
    <w:p w14:paraId="528180F9" w14:textId="77777777" w:rsidR="002F0FC5" w:rsidRPr="002F0FC5" w:rsidRDefault="002F0FC5" w:rsidP="002F0FC5">
      <w:pPr>
        <w:spacing w:before="120" w:after="120" w:line="360" w:lineRule="auto"/>
        <w:ind w:left="900"/>
        <w:jc w:val="both"/>
        <w:rPr>
          <w:rFonts w:ascii="Times New Roman" w:eastAsia="Times New Roman" w:hAnsi="Times New Roman" w:cs="Times New Roman"/>
          <w:bCs/>
          <w:sz w:val="24"/>
          <w:szCs w:val="24"/>
          <w:lang w:eastAsia="cs-CZ"/>
        </w:rPr>
      </w:pPr>
      <w:r w:rsidRPr="002F0FC5">
        <w:rPr>
          <w:rFonts w:ascii="Times New Roman" w:eastAsia="Times New Roman" w:hAnsi="Times New Roman" w:cs="Times New Roman"/>
          <w:b/>
          <w:sz w:val="24"/>
          <w:szCs w:val="24"/>
          <w:lang w:eastAsia="cs-CZ"/>
        </w:rPr>
        <w:t>Murray Bookchin</w:t>
      </w:r>
      <w:r w:rsidRPr="002F0FC5">
        <w:rPr>
          <w:rFonts w:ascii="Times New Roman" w:eastAsia="Times New Roman" w:hAnsi="Times New Roman" w:cs="Times New Roman"/>
          <w:bCs/>
          <w:sz w:val="24"/>
          <w:szCs w:val="24"/>
          <w:lang w:eastAsia="cs-CZ"/>
        </w:rPr>
        <w:t xml:space="preserve"> (1921 – 2006) – americký ekolog a filosof. Jeho kniha P</w:t>
      </w:r>
      <w:r w:rsidRPr="002F0FC5">
        <w:rPr>
          <w:rFonts w:ascii="Times New Roman" w:eastAsia="Times New Roman" w:hAnsi="Times New Roman" w:cs="Times New Roman"/>
          <w:bCs/>
          <w:i/>
          <w:sz w:val="24"/>
          <w:szCs w:val="24"/>
          <w:lang w:eastAsia="cs-CZ"/>
        </w:rPr>
        <w:t>roblematika chemikálií v potravinách</w:t>
      </w:r>
      <w:r w:rsidRPr="002F0FC5">
        <w:rPr>
          <w:rFonts w:ascii="Times New Roman" w:eastAsia="Times New Roman" w:hAnsi="Times New Roman" w:cs="Times New Roman"/>
          <w:bCs/>
          <w:sz w:val="24"/>
          <w:szCs w:val="24"/>
          <w:lang w:eastAsia="cs-CZ"/>
        </w:rPr>
        <w:t xml:space="preserve"> se stala základem moderního radikálního ekologického hnutí; podporoval organické zemědělství. Dále napsal knihu </w:t>
      </w:r>
      <w:r w:rsidRPr="002F0FC5">
        <w:rPr>
          <w:rFonts w:ascii="Times New Roman" w:eastAsia="Times New Roman" w:hAnsi="Times New Roman" w:cs="Times New Roman"/>
          <w:bCs/>
          <w:i/>
          <w:sz w:val="24"/>
          <w:szCs w:val="24"/>
          <w:lang w:eastAsia="cs-CZ"/>
        </w:rPr>
        <w:t>Naše syntetické prostředí</w:t>
      </w:r>
      <w:r w:rsidRPr="002F0FC5">
        <w:rPr>
          <w:rFonts w:ascii="Times New Roman" w:eastAsia="Times New Roman" w:hAnsi="Times New Roman" w:cs="Times New Roman"/>
          <w:bCs/>
          <w:sz w:val="24"/>
          <w:szCs w:val="24"/>
          <w:lang w:eastAsia="cs-CZ"/>
        </w:rPr>
        <w:t xml:space="preserve">, kterou pod pseudonymem publikoval dříve, než R. Carsonová publikovala </w:t>
      </w:r>
      <w:r w:rsidRPr="002F0FC5">
        <w:rPr>
          <w:rFonts w:ascii="Times New Roman" w:eastAsia="Times New Roman" w:hAnsi="Times New Roman" w:cs="Times New Roman"/>
          <w:bCs/>
          <w:i/>
          <w:sz w:val="24"/>
          <w:szCs w:val="24"/>
          <w:lang w:eastAsia="cs-CZ"/>
        </w:rPr>
        <w:t>Mlčící jaro</w:t>
      </w:r>
      <w:r w:rsidRPr="002F0FC5">
        <w:rPr>
          <w:rFonts w:ascii="Times New Roman" w:eastAsia="Times New Roman" w:hAnsi="Times New Roman" w:cs="Times New Roman"/>
          <w:bCs/>
          <w:sz w:val="24"/>
          <w:szCs w:val="24"/>
          <w:lang w:eastAsia="cs-CZ"/>
        </w:rPr>
        <w:t xml:space="preserve"> (více viz Biehl, 1999).</w:t>
      </w:r>
    </w:p>
    <w:p w14:paraId="4D3DB4C9" w14:textId="77777777" w:rsidR="002F0FC5" w:rsidRPr="002F0FC5" w:rsidRDefault="002F0FC5" w:rsidP="002F0FC5">
      <w:pPr>
        <w:spacing w:before="120" w:after="120" w:line="360" w:lineRule="auto"/>
        <w:ind w:left="900"/>
        <w:jc w:val="both"/>
        <w:rPr>
          <w:rFonts w:ascii="Times New Roman" w:eastAsia="Times New Roman" w:hAnsi="Times New Roman" w:cs="Times New Roman"/>
          <w:bCs/>
          <w:sz w:val="24"/>
          <w:szCs w:val="24"/>
          <w:lang w:eastAsia="cs-CZ"/>
        </w:rPr>
      </w:pPr>
      <w:r w:rsidRPr="002F0FC5">
        <w:rPr>
          <w:rFonts w:ascii="Times New Roman" w:eastAsia="Times New Roman" w:hAnsi="Times New Roman" w:cs="Times New Roman"/>
          <w:b/>
          <w:sz w:val="24"/>
          <w:szCs w:val="24"/>
          <w:lang w:eastAsia="cs-CZ"/>
        </w:rPr>
        <w:t xml:space="preserve">Gerald Durrell </w:t>
      </w:r>
      <w:r w:rsidRPr="002F0FC5">
        <w:rPr>
          <w:rFonts w:ascii="Times New Roman" w:eastAsia="Times New Roman" w:hAnsi="Times New Roman" w:cs="Times New Roman"/>
          <w:bCs/>
          <w:sz w:val="24"/>
          <w:szCs w:val="24"/>
          <w:lang w:eastAsia="cs-CZ"/>
        </w:rPr>
        <w:t xml:space="preserve">(1925 – 1995) – britský (ovšem narozený v Indii) zoolog, spisovatel, zakladatel zoologické zahrady na ostrově Jersey </w:t>
      </w:r>
      <w:r w:rsidRPr="002F0FC5">
        <w:rPr>
          <w:rFonts w:ascii="Times New Roman" w:eastAsia="Times New Roman" w:hAnsi="Times New Roman" w:cs="Times New Roman"/>
          <w:bCs/>
          <w:spacing w:val="-4"/>
          <w:sz w:val="24"/>
          <w:szCs w:val="24"/>
          <w:lang w:eastAsia="cs-CZ"/>
        </w:rPr>
        <w:t>(otevřena 1959). Napsal řadu knih popularizujících ochranu přírody a životního prostředí např. </w:t>
      </w:r>
      <w:r w:rsidRPr="002F0FC5">
        <w:rPr>
          <w:rFonts w:ascii="Times New Roman" w:eastAsia="Times New Roman" w:hAnsi="Times New Roman" w:cs="Times New Roman"/>
          <w:bCs/>
          <w:i/>
          <w:sz w:val="24"/>
          <w:szCs w:val="24"/>
          <w:lang w:eastAsia="cs-CZ"/>
        </w:rPr>
        <w:t>Zoo v kufru</w:t>
      </w:r>
      <w:r w:rsidRPr="002F0FC5">
        <w:rPr>
          <w:rFonts w:ascii="Times New Roman" w:eastAsia="Times New Roman" w:hAnsi="Times New Roman" w:cs="Times New Roman"/>
          <w:bCs/>
          <w:sz w:val="24"/>
          <w:szCs w:val="24"/>
          <w:lang w:eastAsia="cs-CZ"/>
        </w:rPr>
        <w:t xml:space="preserve">, </w:t>
      </w:r>
      <w:r w:rsidRPr="002F0FC5">
        <w:rPr>
          <w:rFonts w:ascii="Times New Roman" w:eastAsia="Times New Roman" w:hAnsi="Times New Roman" w:cs="Times New Roman"/>
          <w:bCs/>
          <w:i/>
          <w:sz w:val="24"/>
          <w:szCs w:val="24"/>
          <w:lang w:eastAsia="cs-CZ"/>
        </w:rPr>
        <w:t>Opilý prales</w:t>
      </w:r>
      <w:r w:rsidRPr="002F0FC5">
        <w:rPr>
          <w:rFonts w:ascii="Times New Roman" w:eastAsia="Times New Roman" w:hAnsi="Times New Roman" w:cs="Times New Roman"/>
          <w:bCs/>
          <w:sz w:val="24"/>
          <w:szCs w:val="24"/>
          <w:lang w:eastAsia="cs-CZ"/>
        </w:rPr>
        <w:t xml:space="preserve">. Pro pedagogy je zajímavá především jeho autobiografická kniha </w:t>
      </w:r>
      <w:r w:rsidRPr="002F0FC5">
        <w:rPr>
          <w:rFonts w:ascii="Times New Roman" w:eastAsia="Times New Roman" w:hAnsi="Times New Roman" w:cs="Times New Roman"/>
          <w:bCs/>
          <w:i/>
          <w:spacing w:val="-4"/>
          <w:sz w:val="24"/>
          <w:szCs w:val="24"/>
          <w:lang w:eastAsia="cs-CZ"/>
        </w:rPr>
        <w:t>O mé</w:t>
      </w:r>
      <w:r w:rsidRPr="002F0FC5">
        <w:rPr>
          <w:rFonts w:ascii="Times New Roman" w:eastAsia="Times New Roman" w:hAnsi="Times New Roman" w:cs="Times New Roman"/>
          <w:bCs/>
          <w:i/>
          <w:sz w:val="24"/>
          <w:szCs w:val="24"/>
          <w:lang w:eastAsia="cs-CZ"/>
        </w:rPr>
        <w:t xml:space="preserve"> rodině a jiné zvířeně</w:t>
      </w:r>
      <w:r w:rsidRPr="002F0FC5">
        <w:rPr>
          <w:rFonts w:ascii="Times New Roman" w:eastAsia="Times New Roman" w:hAnsi="Times New Roman" w:cs="Times New Roman"/>
          <w:bCs/>
          <w:sz w:val="24"/>
          <w:szCs w:val="24"/>
          <w:lang w:eastAsia="cs-CZ"/>
        </w:rPr>
        <w:t xml:space="preserve">, ve které Durrell (1968) popisuje svérázný způsob vzdělávání, kterého se mu dostalo, resp. které si vynutil. Je prototypem dítěte s přírodovědnou inteligencí. Durrellova kniha </w:t>
      </w:r>
      <w:r w:rsidRPr="002F0FC5">
        <w:rPr>
          <w:rFonts w:ascii="Times New Roman" w:eastAsia="Times New Roman" w:hAnsi="Times New Roman" w:cs="Times New Roman"/>
          <w:bCs/>
          <w:i/>
          <w:iCs/>
          <w:sz w:val="24"/>
          <w:szCs w:val="24"/>
          <w:lang w:eastAsia="cs-CZ"/>
        </w:rPr>
        <w:t>Amatérský přírodovědec</w:t>
      </w:r>
      <w:r w:rsidRPr="002F0FC5">
        <w:rPr>
          <w:rFonts w:ascii="Times New Roman" w:eastAsia="Times New Roman" w:hAnsi="Times New Roman" w:cs="Times New Roman"/>
          <w:bCs/>
          <w:sz w:val="24"/>
          <w:szCs w:val="24"/>
          <w:lang w:eastAsia="cs-CZ"/>
        </w:rPr>
        <w:t xml:space="preserve"> by měla být v každé školní knihovně.</w:t>
      </w:r>
    </w:p>
    <w:p w14:paraId="534D652D" w14:textId="77777777" w:rsidR="002F0FC5" w:rsidRPr="002F0FC5" w:rsidRDefault="002F0FC5" w:rsidP="002F0FC5">
      <w:pPr>
        <w:spacing w:before="120" w:after="120" w:line="360" w:lineRule="auto"/>
        <w:ind w:left="900"/>
        <w:jc w:val="both"/>
        <w:rPr>
          <w:rFonts w:ascii="Times New Roman" w:eastAsia="Times New Roman" w:hAnsi="Times New Roman" w:cs="Times New Roman"/>
          <w:bCs/>
          <w:sz w:val="24"/>
          <w:szCs w:val="24"/>
          <w:lang w:eastAsia="cs-CZ"/>
        </w:rPr>
      </w:pPr>
      <w:r w:rsidRPr="002F0FC5">
        <w:rPr>
          <w:rFonts w:ascii="Times New Roman" w:eastAsia="Times New Roman" w:hAnsi="Times New Roman" w:cs="Times New Roman"/>
          <w:b/>
          <w:sz w:val="24"/>
          <w:szCs w:val="24"/>
          <w:lang w:eastAsia="cs-CZ"/>
        </w:rPr>
        <w:t>David Attenborough</w:t>
      </w:r>
      <w:r w:rsidRPr="002F0FC5">
        <w:rPr>
          <w:rFonts w:ascii="Times New Roman" w:eastAsia="Times New Roman" w:hAnsi="Times New Roman" w:cs="Times New Roman"/>
          <w:bCs/>
          <w:sz w:val="24"/>
          <w:szCs w:val="24"/>
          <w:lang w:eastAsia="cs-CZ"/>
        </w:rPr>
        <w:t xml:space="preserve"> (1926) </w:t>
      </w:r>
      <w:r w:rsidRPr="002F0FC5">
        <w:rPr>
          <w:rFonts w:ascii="Times New Roman" w:eastAsia="Times New Roman" w:hAnsi="Times New Roman" w:cs="Times New Roman"/>
          <w:b/>
          <w:sz w:val="24"/>
          <w:szCs w:val="24"/>
          <w:lang w:eastAsia="cs-CZ"/>
        </w:rPr>
        <w:t xml:space="preserve">– </w:t>
      </w:r>
      <w:r w:rsidRPr="002F0FC5">
        <w:rPr>
          <w:rFonts w:ascii="Times New Roman" w:eastAsia="Times New Roman" w:hAnsi="Times New Roman" w:cs="Times New Roman"/>
          <w:bCs/>
          <w:sz w:val="24"/>
          <w:szCs w:val="24"/>
          <w:lang w:eastAsia="cs-CZ"/>
        </w:rPr>
        <w:t>britský průkopník dokumentárních filmů z přírody, moderátor přírodovědec. Z nejznámějších filmů:</w:t>
      </w:r>
      <w:r w:rsidRPr="002F0FC5">
        <w:rPr>
          <w:rFonts w:ascii="Times New Roman" w:eastAsia="Times New Roman" w:hAnsi="Times New Roman" w:cs="Times New Roman"/>
          <w:b/>
          <w:sz w:val="24"/>
          <w:szCs w:val="24"/>
          <w:lang w:eastAsia="cs-CZ"/>
        </w:rPr>
        <w:t xml:space="preserve"> </w:t>
      </w:r>
      <w:r w:rsidRPr="002F0FC5">
        <w:rPr>
          <w:rFonts w:ascii="Times New Roman" w:eastAsia="Times New Roman" w:hAnsi="Times New Roman" w:cs="Times New Roman"/>
          <w:bCs/>
          <w:i/>
          <w:iCs/>
          <w:sz w:val="24"/>
          <w:szCs w:val="24"/>
          <w:lang w:eastAsia="cs-CZ"/>
        </w:rPr>
        <w:t xml:space="preserve">Život na </w:t>
      </w:r>
      <w:r w:rsidRPr="002F0FC5">
        <w:rPr>
          <w:rFonts w:ascii="Times New Roman" w:eastAsia="Times New Roman" w:hAnsi="Times New Roman" w:cs="Times New Roman"/>
          <w:bCs/>
          <w:sz w:val="24"/>
          <w:szCs w:val="24"/>
          <w:lang w:eastAsia="cs-CZ"/>
        </w:rPr>
        <w:t xml:space="preserve">Zemi, </w:t>
      </w:r>
      <w:r w:rsidRPr="002F0FC5">
        <w:rPr>
          <w:rFonts w:ascii="Times New Roman" w:eastAsia="Times New Roman" w:hAnsi="Times New Roman" w:cs="Times New Roman"/>
          <w:bCs/>
          <w:i/>
          <w:iCs/>
          <w:sz w:val="24"/>
          <w:szCs w:val="24"/>
          <w:lang w:eastAsia="cs-CZ"/>
        </w:rPr>
        <w:t>Žijící planeta</w:t>
      </w:r>
      <w:r w:rsidRPr="002F0FC5">
        <w:rPr>
          <w:rFonts w:ascii="Times New Roman" w:eastAsia="Times New Roman" w:hAnsi="Times New Roman" w:cs="Times New Roman"/>
          <w:bCs/>
          <w:sz w:val="24"/>
          <w:szCs w:val="24"/>
          <w:lang w:eastAsia="cs-CZ"/>
        </w:rPr>
        <w:t xml:space="preserve"> a </w:t>
      </w:r>
      <w:r w:rsidRPr="002F0FC5">
        <w:rPr>
          <w:rFonts w:ascii="Times New Roman" w:eastAsia="Times New Roman" w:hAnsi="Times New Roman" w:cs="Times New Roman"/>
          <w:bCs/>
          <w:i/>
          <w:iCs/>
          <w:sz w:val="24"/>
          <w:szCs w:val="24"/>
          <w:lang w:eastAsia="cs-CZ"/>
        </w:rPr>
        <w:t>Trápení života</w:t>
      </w:r>
      <w:r w:rsidRPr="002F0FC5">
        <w:rPr>
          <w:rFonts w:ascii="Times New Roman" w:eastAsia="Times New Roman" w:hAnsi="Times New Roman" w:cs="Times New Roman"/>
          <w:bCs/>
          <w:sz w:val="24"/>
          <w:szCs w:val="24"/>
          <w:lang w:eastAsia="cs-CZ"/>
        </w:rPr>
        <w:t>. Díky jeho filmové a literární produkci se s životem v přírodě a jeho principy seznámily miliony lidí.</w:t>
      </w:r>
    </w:p>
    <w:p w14:paraId="5B2F473D" w14:textId="77777777" w:rsidR="002F0FC5" w:rsidRPr="002F0FC5" w:rsidRDefault="002F0FC5" w:rsidP="002F0FC5">
      <w:pPr>
        <w:spacing w:before="120" w:after="120" w:line="360" w:lineRule="auto"/>
        <w:ind w:left="900"/>
        <w:jc w:val="both"/>
        <w:rPr>
          <w:rFonts w:ascii="Times New Roman" w:eastAsia="Times New Roman" w:hAnsi="Times New Roman" w:cs="Times New Roman"/>
          <w:bCs/>
          <w:sz w:val="24"/>
          <w:szCs w:val="24"/>
          <w:lang w:eastAsia="cs-CZ"/>
        </w:rPr>
      </w:pPr>
      <w:r w:rsidRPr="002F0FC5">
        <w:rPr>
          <w:rFonts w:ascii="Times New Roman" w:eastAsia="Times New Roman" w:hAnsi="Times New Roman" w:cs="Times New Roman"/>
          <w:b/>
          <w:sz w:val="24"/>
          <w:szCs w:val="24"/>
          <w:lang w:eastAsia="cs-CZ"/>
        </w:rPr>
        <w:lastRenderedPageBreak/>
        <w:t xml:space="preserve">Gary Sherman Snyder </w:t>
      </w:r>
      <w:r w:rsidRPr="002F0FC5">
        <w:rPr>
          <w:rFonts w:ascii="Times New Roman" w:eastAsia="Times New Roman" w:hAnsi="Times New Roman" w:cs="Times New Roman"/>
          <w:bCs/>
          <w:sz w:val="24"/>
          <w:szCs w:val="24"/>
          <w:lang w:eastAsia="cs-CZ"/>
        </w:rPr>
        <w:t xml:space="preserve">(nar. 1930) </w:t>
      </w:r>
      <w:r w:rsidRPr="002F0FC5">
        <w:rPr>
          <w:rFonts w:ascii="Times New Roman" w:eastAsia="Times New Roman" w:hAnsi="Times New Roman" w:cs="Times New Roman"/>
          <w:b/>
          <w:sz w:val="24"/>
          <w:szCs w:val="24"/>
          <w:lang w:eastAsia="cs-CZ"/>
        </w:rPr>
        <w:t xml:space="preserve">– </w:t>
      </w:r>
      <w:r w:rsidRPr="002F0FC5">
        <w:rPr>
          <w:rFonts w:ascii="Times New Roman" w:eastAsia="Times New Roman" w:hAnsi="Times New Roman" w:cs="Times New Roman"/>
          <w:bCs/>
          <w:sz w:val="24"/>
          <w:szCs w:val="24"/>
          <w:lang w:eastAsia="cs-CZ"/>
        </w:rPr>
        <w:t xml:space="preserve">americký básník, námořník, lesník. Napsal celou řadu knih např. </w:t>
      </w:r>
      <w:r w:rsidRPr="002F0FC5">
        <w:rPr>
          <w:rFonts w:ascii="Times New Roman" w:eastAsia="Times New Roman" w:hAnsi="Times New Roman" w:cs="Times New Roman"/>
          <w:bCs/>
          <w:i/>
          <w:sz w:val="24"/>
          <w:szCs w:val="24"/>
          <w:lang w:eastAsia="cs-CZ"/>
        </w:rPr>
        <w:t>Želví ostrov</w:t>
      </w:r>
      <w:r w:rsidRPr="002F0FC5">
        <w:rPr>
          <w:rFonts w:ascii="Times New Roman" w:eastAsia="Times New Roman" w:hAnsi="Times New Roman" w:cs="Times New Roman"/>
          <w:bCs/>
          <w:sz w:val="24"/>
          <w:szCs w:val="24"/>
          <w:lang w:eastAsia="cs-CZ"/>
        </w:rPr>
        <w:t xml:space="preserve">, </w:t>
      </w:r>
      <w:r w:rsidRPr="002F0FC5">
        <w:rPr>
          <w:rFonts w:ascii="Times New Roman" w:eastAsia="Times New Roman" w:hAnsi="Times New Roman" w:cs="Times New Roman"/>
          <w:bCs/>
          <w:i/>
          <w:sz w:val="24"/>
          <w:szCs w:val="24"/>
          <w:lang w:eastAsia="cs-CZ"/>
        </w:rPr>
        <w:t>Postaru</w:t>
      </w:r>
      <w:r w:rsidRPr="002F0FC5">
        <w:rPr>
          <w:rFonts w:ascii="Times New Roman" w:eastAsia="Times New Roman" w:hAnsi="Times New Roman" w:cs="Times New Roman"/>
          <w:bCs/>
          <w:sz w:val="24"/>
          <w:szCs w:val="24"/>
          <w:lang w:eastAsia="cs-CZ"/>
        </w:rPr>
        <w:t xml:space="preserve">. Osm let žil mezi zenbudhistickými mnichy. Věnuje se hlubinné ekologii. Právě o něm napsal Jack Kerouac román </w:t>
      </w:r>
      <w:r w:rsidRPr="002F0FC5">
        <w:rPr>
          <w:rFonts w:ascii="Times New Roman" w:eastAsia="Times New Roman" w:hAnsi="Times New Roman" w:cs="Times New Roman"/>
          <w:bCs/>
          <w:i/>
          <w:iCs/>
          <w:sz w:val="24"/>
          <w:szCs w:val="24"/>
          <w:lang w:eastAsia="cs-CZ"/>
        </w:rPr>
        <w:t>Dharmoví tuláci</w:t>
      </w:r>
      <w:r w:rsidRPr="002F0FC5">
        <w:rPr>
          <w:rFonts w:ascii="Times New Roman" w:eastAsia="Times New Roman" w:hAnsi="Times New Roman" w:cs="Times New Roman"/>
          <w:bCs/>
          <w:sz w:val="24"/>
          <w:szCs w:val="24"/>
          <w:lang w:eastAsia="cs-CZ"/>
        </w:rPr>
        <w:t xml:space="preserve"> (Kohák aj., 1996).</w:t>
      </w:r>
    </w:p>
    <w:p w14:paraId="3FCCCB79" w14:textId="77777777" w:rsidR="002F0FC5" w:rsidRPr="002F0FC5" w:rsidRDefault="002F0FC5" w:rsidP="002F0FC5">
      <w:pPr>
        <w:spacing w:before="120" w:after="120" w:line="360" w:lineRule="auto"/>
        <w:ind w:left="900"/>
        <w:jc w:val="both"/>
        <w:rPr>
          <w:rFonts w:ascii="Times New Roman" w:eastAsia="Times New Roman" w:hAnsi="Times New Roman" w:cs="Times New Roman"/>
          <w:bCs/>
          <w:spacing w:val="-2"/>
          <w:sz w:val="24"/>
          <w:szCs w:val="24"/>
          <w:lang w:eastAsia="cs-CZ"/>
        </w:rPr>
      </w:pPr>
      <w:r w:rsidRPr="002F0FC5">
        <w:rPr>
          <w:rFonts w:ascii="Times New Roman" w:eastAsia="Times New Roman" w:hAnsi="Times New Roman" w:cs="Times New Roman"/>
          <w:b/>
          <w:spacing w:val="-2"/>
          <w:sz w:val="24"/>
          <w:szCs w:val="24"/>
          <w:lang w:eastAsia="cs-CZ"/>
        </w:rPr>
        <w:t>Diana Fosseyová</w:t>
      </w:r>
      <w:r w:rsidRPr="002F0FC5">
        <w:rPr>
          <w:rFonts w:ascii="Times New Roman" w:eastAsia="Times New Roman" w:hAnsi="Times New Roman" w:cs="Times New Roman"/>
          <w:bCs/>
          <w:spacing w:val="-2"/>
          <w:sz w:val="24"/>
          <w:szCs w:val="24"/>
          <w:lang w:eastAsia="cs-CZ"/>
        </w:rPr>
        <w:t xml:space="preserve"> (1932 – 1985) – americká zooložka, která zasvětila život studiu goril v jejich původním prostředí v Africké Rwandě a jejich ochraně. O nich napsala bestseler </w:t>
      </w:r>
      <w:r w:rsidRPr="002F0FC5">
        <w:rPr>
          <w:rFonts w:ascii="Times New Roman" w:eastAsia="Times New Roman" w:hAnsi="Times New Roman" w:cs="Times New Roman"/>
          <w:bCs/>
          <w:i/>
          <w:spacing w:val="-2"/>
          <w:sz w:val="24"/>
          <w:szCs w:val="24"/>
          <w:lang w:eastAsia="cs-CZ"/>
        </w:rPr>
        <w:t>Gorily v mlze</w:t>
      </w:r>
      <w:r w:rsidRPr="002F0FC5">
        <w:rPr>
          <w:rFonts w:ascii="Times New Roman" w:eastAsia="Times New Roman" w:hAnsi="Times New Roman" w:cs="Times New Roman"/>
          <w:bCs/>
          <w:spacing w:val="-2"/>
          <w:sz w:val="24"/>
          <w:szCs w:val="24"/>
          <w:lang w:eastAsia="cs-CZ"/>
        </w:rPr>
        <w:t>. Byla brutálně zavražděna pravděpodobně pytláky ve své ložnici v Korisoke (více viz Fosseyová, 1988). Podařilo se jí oddálit vyhynutí horských goril.</w:t>
      </w:r>
    </w:p>
    <w:p w14:paraId="2EA6B268" w14:textId="77777777" w:rsidR="002F0FC5" w:rsidRPr="002F0FC5" w:rsidRDefault="002F0FC5" w:rsidP="002F0FC5">
      <w:pPr>
        <w:spacing w:before="120" w:after="120" w:line="360" w:lineRule="auto"/>
        <w:ind w:left="900"/>
        <w:jc w:val="both"/>
        <w:rPr>
          <w:rFonts w:ascii="Times New Roman" w:eastAsia="Times New Roman" w:hAnsi="Times New Roman" w:cs="Times New Roman"/>
          <w:bCs/>
          <w:sz w:val="24"/>
          <w:szCs w:val="24"/>
          <w:lang w:eastAsia="cs-CZ"/>
        </w:rPr>
      </w:pPr>
      <w:r w:rsidRPr="002F0FC5">
        <w:rPr>
          <w:rFonts w:ascii="Times New Roman" w:eastAsia="Times New Roman" w:hAnsi="Times New Roman" w:cs="Times New Roman"/>
          <w:b/>
          <w:sz w:val="24"/>
          <w:szCs w:val="24"/>
          <w:lang w:eastAsia="cs-CZ"/>
        </w:rPr>
        <w:t>Jane Goodallová</w:t>
      </w:r>
      <w:r w:rsidRPr="002F0FC5">
        <w:rPr>
          <w:rFonts w:ascii="Times New Roman" w:eastAsia="Times New Roman" w:hAnsi="Times New Roman" w:cs="Times New Roman"/>
          <w:bCs/>
          <w:sz w:val="24"/>
          <w:szCs w:val="24"/>
          <w:lang w:eastAsia="cs-CZ"/>
        </w:rPr>
        <w:t xml:space="preserve"> (nar. 1934) – anglická bioložka garantující nejdéle trvající terénní výzkum – pozorování šimpanzů v Gombe v Tanzánii. Napsala dvacet knih, z nichž nejznámější je </w:t>
      </w:r>
      <w:r w:rsidRPr="002F0FC5">
        <w:rPr>
          <w:rFonts w:ascii="Times New Roman" w:eastAsia="Times New Roman" w:hAnsi="Times New Roman" w:cs="Times New Roman"/>
          <w:bCs/>
          <w:i/>
          <w:sz w:val="24"/>
          <w:szCs w:val="24"/>
          <w:lang w:eastAsia="cs-CZ"/>
        </w:rPr>
        <w:t>Ve stínu člověka</w:t>
      </w:r>
      <w:r w:rsidRPr="002F0FC5">
        <w:rPr>
          <w:rFonts w:ascii="Times New Roman" w:eastAsia="Times New Roman" w:hAnsi="Times New Roman" w:cs="Times New Roman"/>
          <w:bCs/>
          <w:sz w:val="24"/>
          <w:szCs w:val="24"/>
          <w:lang w:eastAsia="cs-CZ"/>
        </w:rPr>
        <w:t>. Od roku 1986 objíždí školy na celém světě s programy environmentální výchovy (více viz Goodalová-Lewicková, 1997, The Jane Goodall Institute, 2007).</w:t>
      </w:r>
    </w:p>
    <w:p w14:paraId="4C170444" w14:textId="77777777" w:rsidR="002F0FC5" w:rsidRPr="002F0FC5" w:rsidRDefault="002F0FC5" w:rsidP="002F0FC5">
      <w:pPr>
        <w:spacing w:before="120" w:after="120" w:line="360" w:lineRule="auto"/>
        <w:ind w:left="900"/>
        <w:jc w:val="both"/>
        <w:rPr>
          <w:rFonts w:ascii="Times New Roman" w:eastAsia="Times New Roman" w:hAnsi="Times New Roman" w:cs="Times New Roman"/>
          <w:bCs/>
          <w:sz w:val="24"/>
          <w:szCs w:val="24"/>
          <w:lang w:eastAsia="cs-CZ"/>
        </w:rPr>
      </w:pPr>
      <w:r w:rsidRPr="002F0FC5">
        <w:rPr>
          <w:rFonts w:ascii="Times New Roman" w:eastAsia="Times New Roman" w:hAnsi="Times New Roman" w:cs="Times New Roman"/>
          <w:b/>
          <w:sz w:val="24"/>
          <w:szCs w:val="24"/>
          <w:lang w:eastAsia="cs-CZ"/>
        </w:rPr>
        <w:t>Kristin S. Shraderová - Frachettová</w:t>
      </w:r>
      <w:r w:rsidRPr="002F0FC5">
        <w:rPr>
          <w:rFonts w:ascii="Times New Roman" w:eastAsia="Times New Roman" w:hAnsi="Times New Roman" w:cs="Times New Roman"/>
          <w:bCs/>
          <w:sz w:val="24"/>
          <w:szCs w:val="24"/>
          <w:lang w:eastAsia="cs-CZ"/>
        </w:rPr>
        <w:t xml:space="preserve"> (nar. 1944) – americká matematička a fyzička, která se věnuje technickým stránkám ekologie a problematiky životního prostředí. Studuje především riziko používání jaderných a toxických látek. Autorka termínu </w:t>
      </w:r>
      <w:r w:rsidRPr="002F0FC5">
        <w:rPr>
          <w:rFonts w:ascii="Times New Roman" w:eastAsia="Times New Roman" w:hAnsi="Times New Roman" w:cs="Times New Roman"/>
          <w:b/>
          <w:bCs/>
          <w:sz w:val="24"/>
          <w:szCs w:val="24"/>
          <w:lang w:eastAsia="cs-CZ"/>
        </w:rPr>
        <w:t xml:space="preserve">dobrovolná skromnost. </w:t>
      </w:r>
      <w:r w:rsidRPr="002F0FC5">
        <w:rPr>
          <w:rFonts w:ascii="Times New Roman" w:eastAsia="Times New Roman" w:hAnsi="Times New Roman" w:cs="Times New Roman"/>
          <w:bCs/>
          <w:sz w:val="24"/>
          <w:szCs w:val="24"/>
          <w:lang w:eastAsia="cs-CZ"/>
        </w:rPr>
        <w:t>Ve stejnojmenné studii propaguje střídmost a omezování spotřeby s cílem podpořit osobní rozvoj (Kohák aj., 1996).</w:t>
      </w:r>
    </w:p>
    <w:p w14:paraId="2A0B7F4B" w14:textId="77777777" w:rsidR="002F0FC5" w:rsidRPr="002F0FC5" w:rsidRDefault="002F0FC5" w:rsidP="002F0FC5">
      <w:pPr>
        <w:spacing w:before="120" w:after="120" w:line="360" w:lineRule="auto"/>
        <w:ind w:left="900"/>
        <w:jc w:val="both"/>
        <w:rPr>
          <w:rFonts w:ascii="Times New Roman" w:eastAsia="Times New Roman" w:hAnsi="Times New Roman" w:cs="Times New Roman"/>
          <w:bCs/>
          <w:sz w:val="24"/>
          <w:szCs w:val="24"/>
          <w:lang w:eastAsia="cs-CZ"/>
        </w:rPr>
      </w:pPr>
      <w:r w:rsidRPr="002F0FC5">
        <w:rPr>
          <w:rFonts w:ascii="Times New Roman" w:eastAsia="Times New Roman" w:hAnsi="Times New Roman" w:cs="Times New Roman"/>
          <w:b/>
          <w:sz w:val="24"/>
          <w:szCs w:val="24"/>
          <w:lang w:eastAsia="cs-CZ"/>
        </w:rPr>
        <w:t>Annie Dillardová</w:t>
      </w:r>
      <w:r w:rsidRPr="002F0FC5">
        <w:rPr>
          <w:rFonts w:ascii="Times New Roman" w:eastAsia="Times New Roman" w:hAnsi="Times New Roman" w:cs="Times New Roman"/>
          <w:bCs/>
          <w:sz w:val="24"/>
          <w:szCs w:val="24"/>
          <w:lang w:eastAsia="cs-CZ"/>
        </w:rPr>
        <w:t xml:space="preserve"> (nar. 1945) – americká spisovatelka. V knihách </w:t>
      </w:r>
      <w:r w:rsidRPr="002F0FC5">
        <w:rPr>
          <w:rFonts w:ascii="Times New Roman" w:eastAsia="Times New Roman" w:hAnsi="Times New Roman" w:cs="Times New Roman"/>
          <w:bCs/>
          <w:i/>
          <w:sz w:val="24"/>
          <w:szCs w:val="24"/>
          <w:lang w:eastAsia="cs-CZ"/>
        </w:rPr>
        <w:t>Učíme kámen mluvit</w:t>
      </w:r>
      <w:r w:rsidRPr="002F0FC5">
        <w:rPr>
          <w:rFonts w:ascii="Times New Roman" w:eastAsia="Times New Roman" w:hAnsi="Times New Roman" w:cs="Times New Roman"/>
          <w:bCs/>
          <w:sz w:val="24"/>
          <w:szCs w:val="24"/>
          <w:lang w:eastAsia="cs-CZ"/>
        </w:rPr>
        <w:t xml:space="preserve"> a </w:t>
      </w:r>
      <w:r w:rsidRPr="002F0FC5">
        <w:rPr>
          <w:rFonts w:ascii="Times New Roman" w:eastAsia="Times New Roman" w:hAnsi="Times New Roman" w:cs="Times New Roman"/>
          <w:bCs/>
          <w:i/>
          <w:sz w:val="24"/>
          <w:szCs w:val="24"/>
          <w:lang w:eastAsia="cs-CZ"/>
        </w:rPr>
        <w:t>Poutník u drátenického potoka</w:t>
      </w:r>
      <w:r w:rsidRPr="002F0FC5">
        <w:rPr>
          <w:rFonts w:ascii="Times New Roman" w:eastAsia="Times New Roman" w:hAnsi="Times New Roman" w:cs="Times New Roman"/>
          <w:bCs/>
          <w:sz w:val="24"/>
          <w:szCs w:val="24"/>
          <w:lang w:eastAsia="cs-CZ"/>
        </w:rPr>
        <w:t xml:space="preserve"> poukazuje na pestrost, mnohotvárnost a svébytnost přírody. Přírodní jevy – plození, rození, umírání odkrývá jako </w:t>
      </w:r>
      <w:r w:rsidRPr="002F0FC5">
        <w:rPr>
          <w:rFonts w:ascii="Times New Roman" w:eastAsia="Times New Roman" w:hAnsi="Times New Roman" w:cs="Times New Roman"/>
          <w:bCs/>
          <w:i/>
          <w:iCs/>
          <w:sz w:val="24"/>
          <w:szCs w:val="24"/>
          <w:lang w:eastAsia="cs-CZ"/>
        </w:rPr>
        <w:t>hnusné</w:t>
      </w:r>
      <w:r w:rsidRPr="002F0FC5">
        <w:rPr>
          <w:rFonts w:ascii="Times New Roman" w:eastAsia="Times New Roman" w:hAnsi="Times New Roman" w:cs="Times New Roman"/>
          <w:bCs/>
          <w:sz w:val="24"/>
          <w:szCs w:val="24"/>
          <w:lang w:eastAsia="cs-CZ"/>
        </w:rPr>
        <w:t>, přírodu popisuje jako bezcitnou a nelaskavou a lidi jako potencionální „morální bytosti v nemorálním světě“ (Kohák aj., 1996).</w:t>
      </w:r>
    </w:p>
    <w:p w14:paraId="161F2AE1" w14:textId="77777777" w:rsidR="002F0FC5" w:rsidRPr="002F0FC5" w:rsidRDefault="002F0FC5" w:rsidP="002F0FC5">
      <w:pPr>
        <w:spacing w:before="120" w:after="120" w:line="360" w:lineRule="auto"/>
        <w:ind w:left="900"/>
        <w:jc w:val="both"/>
        <w:rPr>
          <w:rFonts w:ascii="Times New Roman" w:eastAsia="Times New Roman" w:hAnsi="Times New Roman" w:cs="Times New Roman"/>
          <w:bCs/>
          <w:sz w:val="24"/>
          <w:szCs w:val="24"/>
          <w:lang w:eastAsia="cs-CZ"/>
        </w:rPr>
      </w:pPr>
      <w:r w:rsidRPr="002F0FC5">
        <w:rPr>
          <w:rFonts w:ascii="Times New Roman" w:eastAsia="Times New Roman" w:hAnsi="Times New Roman" w:cs="Times New Roman"/>
          <w:b/>
          <w:sz w:val="24"/>
          <w:szCs w:val="24"/>
          <w:lang w:eastAsia="cs-CZ"/>
        </w:rPr>
        <w:t xml:space="preserve">Michael Polland </w:t>
      </w:r>
      <w:r w:rsidRPr="002F0FC5">
        <w:rPr>
          <w:rFonts w:ascii="Times New Roman" w:eastAsia="Times New Roman" w:hAnsi="Times New Roman" w:cs="Times New Roman"/>
          <w:bCs/>
          <w:sz w:val="24"/>
          <w:szCs w:val="24"/>
          <w:lang w:eastAsia="cs-CZ"/>
        </w:rPr>
        <w:t xml:space="preserve">(nar. 1955) – americký novinář, spisovatel, který přírodu přirovnává </w:t>
      </w:r>
      <w:r w:rsidRPr="002F0FC5">
        <w:rPr>
          <w:rFonts w:ascii="Times New Roman" w:eastAsia="Times New Roman" w:hAnsi="Times New Roman" w:cs="Times New Roman"/>
          <w:bCs/>
          <w:spacing w:val="-2"/>
          <w:sz w:val="24"/>
          <w:szCs w:val="24"/>
          <w:lang w:eastAsia="cs-CZ"/>
        </w:rPr>
        <w:t xml:space="preserve">k opuštěnému statku. Zastává názor, že nedotčená příroda </w:t>
      </w:r>
      <w:r w:rsidRPr="002F0FC5">
        <w:rPr>
          <w:rFonts w:ascii="Times New Roman" w:eastAsia="Times New Roman" w:hAnsi="Times New Roman" w:cs="Times New Roman"/>
          <w:bCs/>
          <w:sz w:val="24"/>
          <w:szCs w:val="24"/>
          <w:lang w:eastAsia="cs-CZ"/>
        </w:rPr>
        <w:t>neexistuje</w:t>
      </w:r>
      <w:r w:rsidRPr="002F0FC5">
        <w:rPr>
          <w:rFonts w:ascii="Times New Roman" w:eastAsia="Times New Roman" w:hAnsi="Times New Roman" w:cs="Times New Roman"/>
          <w:bCs/>
          <w:spacing w:val="-2"/>
          <w:sz w:val="24"/>
          <w:szCs w:val="24"/>
          <w:lang w:eastAsia="cs-CZ"/>
        </w:rPr>
        <w:t xml:space="preserve">, proto nemůžeme přírodu Bohu vrátit, ale musíme o ni pečovat. Z těchto úvah vychází jeho koncept </w:t>
      </w:r>
      <w:r w:rsidRPr="002F0FC5">
        <w:rPr>
          <w:rFonts w:ascii="Times New Roman" w:eastAsia="Times New Roman" w:hAnsi="Times New Roman" w:cs="Times New Roman"/>
          <w:bCs/>
          <w:i/>
          <w:iCs/>
          <w:spacing w:val="-2"/>
          <w:sz w:val="24"/>
          <w:szCs w:val="24"/>
          <w:lang w:eastAsia="cs-CZ"/>
        </w:rPr>
        <w:t xml:space="preserve">Etika zahrady </w:t>
      </w:r>
      <w:r w:rsidRPr="002F0FC5">
        <w:rPr>
          <w:rFonts w:ascii="Times New Roman" w:eastAsia="Times New Roman" w:hAnsi="Times New Roman" w:cs="Times New Roman"/>
          <w:bCs/>
          <w:spacing w:val="-2"/>
          <w:sz w:val="24"/>
          <w:szCs w:val="24"/>
          <w:lang w:eastAsia="cs-CZ"/>
        </w:rPr>
        <w:t>(Kohák aj., 1996).</w:t>
      </w:r>
    </w:p>
    <w:p w14:paraId="44BCA9EB" w14:textId="77777777" w:rsidR="002F0FC5" w:rsidRPr="002F0FC5" w:rsidRDefault="002F0FC5" w:rsidP="002F0FC5">
      <w:pPr>
        <w:spacing w:before="120" w:after="120" w:line="360" w:lineRule="auto"/>
        <w:ind w:left="900"/>
        <w:jc w:val="both"/>
        <w:rPr>
          <w:rFonts w:ascii="Times New Roman" w:eastAsia="Times New Roman" w:hAnsi="Times New Roman" w:cs="Times New Roman"/>
          <w:bCs/>
          <w:sz w:val="24"/>
          <w:szCs w:val="24"/>
          <w:lang w:eastAsia="cs-CZ"/>
        </w:rPr>
      </w:pPr>
      <w:r w:rsidRPr="002F0FC5">
        <w:rPr>
          <w:rFonts w:ascii="Times New Roman" w:eastAsia="Times New Roman" w:hAnsi="Times New Roman" w:cs="Times New Roman"/>
          <w:b/>
          <w:sz w:val="24"/>
          <w:szCs w:val="24"/>
          <w:lang w:eastAsia="cs-CZ"/>
        </w:rPr>
        <w:t>Timothy Treadwell</w:t>
      </w:r>
      <w:r w:rsidRPr="002F0FC5">
        <w:rPr>
          <w:rFonts w:ascii="Times New Roman" w:eastAsia="Times New Roman" w:hAnsi="Times New Roman" w:cs="Times New Roman"/>
          <w:bCs/>
          <w:sz w:val="24"/>
          <w:szCs w:val="24"/>
          <w:lang w:eastAsia="cs-CZ"/>
        </w:rPr>
        <w:t xml:space="preserve"> (1957 – 2003) – americký herec, kterého před deliriem zachránila zásadní změna životního stylu, kterou můžeme nazvat „návrat k přírodě“ (přestěhoval se na sever a 13 let pozoroval na Aljašce v letní sezóně medvědy a divokou přírodu). Záběry pořízené videokamerou umístěnou na stativu jsou fenomenální (dostal se k medvědům tak blízko, že se jich mohl dotýkat). Prosazoval </w:t>
      </w:r>
      <w:r w:rsidRPr="002F0FC5">
        <w:rPr>
          <w:rFonts w:ascii="Times New Roman" w:eastAsia="Times New Roman" w:hAnsi="Times New Roman" w:cs="Times New Roman"/>
          <w:bCs/>
          <w:sz w:val="24"/>
          <w:szCs w:val="24"/>
          <w:lang w:eastAsia="cs-CZ"/>
        </w:rPr>
        <w:lastRenderedPageBreak/>
        <w:t xml:space="preserve">a realizoval nový přístup ke zvířatům. Zemřel tragicky (zabit a sežrán medvědem). Jeho příběh ve filmu </w:t>
      </w:r>
      <w:r w:rsidRPr="002F0FC5">
        <w:rPr>
          <w:rFonts w:ascii="Times New Roman" w:eastAsia="Times New Roman" w:hAnsi="Times New Roman" w:cs="Times New Roman"/>
          <w:bCs/>
          <w:i/>
          <w:sz w:val="24"/>
          <w:szCs w:val="24"/>
          <w:lang w:eastAsia="cs-CZ"/>
        </w:rPr>
        <w:t>Grizzly Man</w:t>
      </w:r>
      <w:r w:rsidRPr="002F0FC5">
        <w:rPr>
          <w:rFonts w:ascii="Times New Roman" w:eastAsia="Times New Roman" w:hAnsi="Times New Roman" w:cs="Times New Roman"/>
          <w:bCs/>
          <w:sz w:val="24"/>
          <w:szCs w:val="24"/>
          <w:lang w:eastAsia="cs-CZ"/>
        </w:rPr>
        <w:t>, který z Treadwellových záběrů sestříhal jeho přítel Werner Herzog, se stal významným příspěvkem k diskusi hranic mezi lidmi a zvířaty (Herzog, 2003).</w:t>
      </w:r>
    </w:p>
    <w:p w14:paraId="14CF6E58" w14:textId="77777777" w:rsidR="002F0FC5" w:rsidRPr="002F0FC5" w:rsidRDefault="002F0FC5" w:rsidP="002F0FC5">
      <w:pPr>
        <w:spacing w:before="120" w:after="120" w:line="360" w:lineRule="auto"/>
        <w:ind w:left="900"/>
        <w:jc w:val="both"/>
        <w:rPr>
          <w:rFonts w:ascii="Times New Roman" w:eastAsia="Times New Roman" w:hAnsi="Times New Roman" w:cs="Times New Roman"/>
          <w:bCs/>
          <w:sz w:val="24"/>
          <w:szCs w:val="24"/>
          <w:lang w:eastAsia="cs-CZ"/>
        </w:rPr>
      </w:pPr>
      <w:r w:rsidRPr="002F0FC5">
        <w:rPr>
          <w:rFonts w:ascii="Times New Roman" w:eastAsia="Times New Roman" w:hAnsi="Times New Roman" w:cs="Times New Roman"/>
          <w:b/>
          <w:sz w:val="24"/>
          <w:szCs w:val="24"/>
          <w:lang w:eastAsia="cs-CZ"/>
        </w:rPr>
        <w:t xml:space="preserve">Christopher McCandless </w:t>
      </w:r>
      <w:r w:rsidRPr="002F0FC5">
        <w:rPr>
          <w:rFonts w:ascii="Times New Roman" w:eastAsia="Times New Roman" w:hAnsi="Times New Roman" w:cs="Times New Roman"/>
          <w:bCs/>
          <w:sz w:val="24"/>
          <w:szCs w:val="24"/>
          <w:lang w:eastAsia="cs-CZ"/>
        </w:rPr>
        <w:t xml:space="preserve">(1968 – 1992) – americký mladík, který (na dva roky) zrealizoval „návrat k divoké přírodě“ a „pohrdnutí civilizací“ (včetně peněz, hodinek, map, mobilního telefonu atd.). Bez vymožeností civilizace sám putoval Spojenými státy americkými a zahynul hladem na Aljašce. Jeden z posledních zápisů v jeho deníku zní: </w:t>
      </w:r>
      <w:r w:rsidRPr="002F0FC5">
        <w:rPr>
          <w:rFonts w:ascii="Times New Roman" w:eastAsia="Times New Roman" w:hAnsi="Times New Roman" w:cs="Times New Roman"/>
          <w:bCs/>
          <w:i/>
          <w:iCs/>
          <w:sz w:val="24"/>
          <w:szCs w:val="24"/>
          <w:lang w:eastAsia="cs-CZ"/>
        </w:rPr>
        <w:t>štěstí je skutečné jen tehdy, sdílíme-li ho s ostatními.</w:t>
      </w:r>
      <w:r w:rsidRPr="002F0FC5">
        <w:rPr>
          <w:rFonts w:ascii="Times New Roman" w:eastAsia="Times New Roman" w:hAnsi="Times New Roman" w:cs="Times New Roman"/>
          <w:bCs/>
          <w:sz w:val="24"/>
          <w:szCs w:val="24"/>
          <w:lang w:eastAsia="cs-CZ"/>
        </w:rPr>
        <w:t xml:space="preserve"> Z deníku nalezeného vedle těla a také z deníků zanechaných u Christopherových přátel či jiných zdrojů vznikl úspěšný román a film (Krakauer, 2007). Příběh Christophera McCandlesse se stal podle Jerome Brunera novodobým kultem „návratu k přírodě“; ve své knize </w:t>
      </w:r>
      <w:r w:rsidRPr="002F0FC5">
        <w:rPr>
          <w:rFonts w:ascii="Times New Roman" w:eastAsia="Times New Roman" w:hAnsi="Times New Roman" w:cs="Times New Roman"/>
          <w:bCs/>
          <w:i/>
          <w:iCs/>
          <w:sz w:val="24"/>
          <w:szCs w:val="24"/>
          <w:lang w:eastAsia="cs-CZ"/>
        </w:rPr>
        <w:t xml:space="preserve">Making stories </w:t>
      </w:r>
      <w:r w:rsidRPr="002F0FC5">
        <w:rPr>
          <w:rFonts w:ascii="Times New Roman" w:eastAsia="Times New Roman" w:hAnsi="Times New Roman" w:cs="Times New Roman"/>
          <w:bCs/>
          <w:sz w:val="24"/>
          <w:szCs w:val="24"/>
          <w:lang w:eastAsia="cs-CZ"/>
        </w:rPr>
        <w:t xml:space="preserve">mu věnuje celou kapitolu (Bruner, </w:t>
      </w:r>
      <w:commentRangeStart w:id="1"/>
      <w:r w:rsidRPr="002F0FC5">
        <w:rPr>
          <w:rFonts w:ascii="Times New Roman" w:eastAsia="Times New Roman" w:hAnsi="Times New Roman" w:cs="Times New Roman"/>
          <w:bCs/>
          <w:sz w:val="24"/>
          <w:szCs w:val="24"/>
          <w:lang w:eastAsia="cs-CZ"/>
        </w:rPr>
        <w:t>2005</w:t>
      </w:r>
      <w:commentRangeEnd w:id="1"/>
      <w:r w:rsidRPr="002F0FC5">
        <w:rPr>
          <w:sz w:val="16"/>
          <w:szCs w:val="16"/>
        </w:rPr>
        <w:commentReference w:id="1"/>
      </w:r>
      <w:r w:rsidRPr="002F0FC5">
        <w:rPr>
          <w:rFonts w:ascii="Times New Roman" w:eastAsia="Times New Roman" w:hAnsi="Times New Roman" w:cs="Times New Roman"/>
          <w:bCs/>
          <w:sz w:val="24"/>
          <w:szCs w:val="24"/>
          <w:lang w:eastAsia="cs-CZ"/>
        </w:rPr>
        <w:t>).</w:t>
      </w:r>
    </w:p>
    <w:p w14:paraId="74C8F4DE" w14:textId="77777777" w:rsidR="002F0FC5" w:rsidRPr="002F0FC5" w:rsidRDefault="002F0FC5" w:rsidP="002F0FC5"/>
    <w:p w14:paraId="5C66CCC0" w14:textId="77777777" w:rsidR="00B7310C" w:rsidRDefault="002F0FC5">
      <w:bookmarkStart w:id="2" w:name="_GoBack"/>
      <w:bookmarkEnd w:id="2"/>
    </w:p>
    <w:sectPr w:rsidR="00B7310C">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Kateřina" w:date="2020-09-16T17:02:00Z" w:initials="K">
    <w:p w14:paraId="6301AF14" w14:textId="77777777" w:rsidR="002F0FC5" w:rsidRDefault="002F0FC5" w:rsidP="002F0FC5">
      <w:pPr>
        <w:pStyle w:val="Textkomente"/>
      </w:pPr>
      <w:r>
        <w:rPr>
          <w:rStyle w:val="Odkaznakoment"/>
        </w:rPr>
        <w:annotationRef/>
      </w:r>
      <w:r>
        <w:rPr>
          <w:noProof/>
        </w:rPr>
        <w:t xml:space="preserve">Tato kpt. vyhází j Jančaříková in Machar a byla aktualiována na základě doporučení z FB skupiny Přírodovědný kvíz a ... </w:t>
      </w:r>
    </w:p>
  </w:comment>
  <w:comment w:id="1" w:author="Kateřina" w:date="2020-09-16T10:01:00Z" w:initials="K">
    <w:p w14:paraId="52A68CC6" w14:textId="77777777" w:rsidR="002F0FC5" w:rsidRDefault="002F0FC5" w:rsidP="002F0FC5">
      <w:pPr>
        <w:pStyle w:val="Textkomente"/>
      </w:pPr>
      <w:r>
        <w:rPr>
          <w:rStyle w:val="Odkaznakoment"/>
        </w:rPr>
        <w:annotationRef/>
      </w:r>
      <w:r>
        <w:rPr>
          <w:noProof/>
        </w:rPr>
        <w:t>Ekologie čtená prodruhé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01AF14" w15:done="0"/>
  <w15:commentEx w15:paraId="52A68CC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eřina">
    <w15:presenceInfo w15:providerId="None" w15:userId="Kateř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UwNTYzMTQyMzKzNLRQ0lEKTi0uzszPAykwrAUAtlIO5CwAAAA="/>
  </w:docVars>
  <w:rsids>
    <w:rsidRoot w:val="00152FA6"/>
    <w:rsid w:val="00152FA6"/>
    <w:rsid w:val="001E1D07"/>
    <w:rsid w:val="002F0FC5"/>
    <w:rsid w:val="00D45A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AAA2C"/>
  <w15:chartTrackingRefBased/>
  <w15:docId w15:val="{83B770D1-CAF4-4B76-8275-041F26FA1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semiHidden/>
    <w:unhideWhenUsed/>
    <w:rsid w:val="002F0FC5"/>
    <w:rPr>
      <w:sz w:val="16"/>
      <w:szCs w:val="16"/>
    </w:rPr>
  </w:style>
  <w:style w:type="paragraph" w:styleId="Textkomente">
    <w:name w:val="annotation text"/>
    <w:basedOn w:val="Normln"/>
    <w:link w:val="TextkomenteChar"/>
    <w:semiHidden/>
    <w:unhideWhenUsed/>
    <w:rsid w:val="002F0FC5"/>
    <w:pPr>
      <w:spacing w:line="240" w:lineRule="auto"/>
    </w:pPr>
    <w:rPr>
      <w:sz w:val="20"/>
      <w:szCs w:val="20"/>
    </w:rPr>
  </w:style>
  <w:style w:type="character" w:customStyle="1" w:styleId="TextkomenteChar">
    <w:name w:val="Text komentáře Char"/>
    <w:basedOn w:val="Standardnpsmoodstavce"/>
    <w:link w:val="Textkomente"/>
    <w:semiHidden/>
    <w:rsid w:val="002F0FC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EVDcgynQZ5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terarky.cz/literatura/130-evangelium-podle-ernesta-thompsona-setona" TargetMode="Externa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1744</Words>
  <Characters>10292</Characters>
  <Application>Microsoft Office Word</Application>
  <DocSecurity>0</DocSecurity>
  <Lines>85</Lines>
  <Paragraphs>24</Paragraphs>
  <ScaleCrop>false</ScaleCrop>
  <Company/>
  <LinksUpToDate>false</LinksUpToDate>
  <CharactersWithSpaces>12012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dc:creator>
  <cp:keywords/>
  <dc:description/>
  <cp:lastModifiedBy>Kateřina</cp:lastModifiedBy>
  <cp:revision>2</cp:revision>
  <dcterms:created xsi:type="dcterms:W3CDTF">2020-09-20T05:34:00Z</dcterms:created>
  <dcterms:modified xsi:type="dcterms:W3CDTF">2020-09-20T05:34:00Z</dcterms:modified>
</cp:coreProperties>
</file>