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E75" w:rsidRDefault="00394E75" w:rsidP="00394E75">
      <w:pPr>
        <w:rPr>
          <w:b/>
          <w:sz w:val="24"/>
        </w:rPr>
      </w:pPr>
    </w:p>
    <w:tbl>
      <w:tblPr>
        <w:tblW w:w="1017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"/>
        <w:gridCol w:w="3614"/>
        <w:gridCol w:w="992"/>
        <w:gridCol w:w="851"/>
        <w:gridCol w:w="567"/>
        <w:gridCol w:w="1379"/>
        <w:gridCol w:w="889"/>
        <w:gridCol w:w="425"/>
        <w:gridCol w:w="568"/>
        <w:gridCol w:w="850"/>
      </w:tblGrid>
      <w:tr w:rsidR="00394E75" w:rsidTr="00C058BE">
        <w:trPr>
          <w:gridBefore w:val="1"/>
          <w:wBefore w:w="38" w:type="dxa"/>
          <w:trHeight w:val="454"/>
        </w:trPr>
        <w:tc>
          <w:tcPr>
            <w:tcW w:w="10135" w:type="dxa"/>
            <w:gridSpan w:val="9"/>
            <w:tcBorders>
              <w:bottom w:val="double" w:sz="4" w:space="0" w:color="auto"/>
            </w:tcBorders>
            <w:shd w:val="clear" w:color="auto" w:fill="BDD6EE"/>
            <w:vAlign w:val="center"/>
          </w:tcPr>
          <w:p w:rsidR="00394E75" w:rsidRPr="008E424B" w:rsidRDefault="00394E75" w:rsidP="00A37B88">
            <w:pPr>
              <w:spacing w:after="0"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br w:type="page"/>
            </w:r>
            <w:r w:rsidRPr="008E424B">
              <w:rPr>
                <w:b/>
                <w:sz w:val="26"/>
                <w:szCs w:val="26"/>
              </w:rPr>
              <w:t>B-III – Charakteristika studijního předmětu</w:t>
            </w:r>
          </w:p>
        </w:tc>
      </w:tr>
      <w:tr w:rsidR="00394E75" w:rsidTr="00C058BE">
        <w:trPr>
          <w:gridBefore w:val="1"/>
          <w:wBefore w:w="38" w:type="dxa"/>
          <w:trHeight w:val="454"/>
        </w:trPr>
        <w:tc>
          <w:tcPr>
            <w:tcW w:w="3614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:rsidR="00394E75" w:rsidRPr="0045188E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  <w:r w:rsidRPr="00F526C4">
              <w:rPr>
                <w:b/>
              </w:rPr>
              <w:t>Název studijního předmětu</w:t>
            </w:r>
          </w:p>
        </w:tc>
        <w:tc>
          <w:tcPr>
            <w:tcW w:w="6521" w:type="dxa"/>
            <w:gridSpan w:val="8"/>
            <w:tcBorders>
              <w:top w:val="double" w:sz="4" w:space="0" w:color="auto"/>
            </w:tcBorders>
          </w:tcPr>
          <w:p w:rsidR="00394E75" w:rsidRDefault="00825852" w:rsidP="008E0FF9">
            <w:pPr>
              <w:spacing w:after="0" w:line="240" w:lineRule="auto"/>
              <w:ind w:left="0" w:firstLine="0"/>
            </w:pPr>
            <w:r>
              <w:rPr>
                <w:sz w:val="24"/>
                <w:szCs w:val="24"/>
              </w:rPr>
              <w:t xml:space="preserve">Praxe </w:t>
            </w:r>
            <w:r w:rsidR="00C058BE" w:rsidRPr="006F685A">
              <w:rPr>
                <w:sz w:val="24"/>
                <w:szCs w:val="24"/>
              </w:rPr>
              <w:t xml:space="preserve">supervize </w:t>
            </w:r>
            <w:r>
              <w:rPr>
                <w:sz w:val="24"/>
                <w:szCs w:val="24"/>
              </w:rPr>
              <w:t xml:space="preserve">II </w:t>
            </w:r>
          </w:p>
        </w:tc>
      </w:tr>
      <w:tr w:rsidR="00394E75" w:rsidTr="00C058BE">
        <w:trPr>
          <w:gridBefore w:val="1"/>
          <w:wBefore w:w="38" w:type="dxa"/>
          <w:trHeight w:val="454"/>
        </w:trPr>
        <w:tc>
          <w:tcPr>
            <w:tcW w:w="3614" w:type="dxa"/>
            <w:shd w:val="clear" w:color="auto" w:fill="E2EFD9" w:themeFill="accent6" w:themeFillTint="33"/>
            <w:vAlign w:val="center"/>
          </w:tcPr>
          <w:p w:rsidR="00394E75" w:rsidRPr="008E424B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  <w:r w:rsidRPr="008E424B">
              <w:rPr>
                <w:b/>
              </w:rPr>
              <w:t xml:space="preserve">Typ předmětu </w:t>
            </w:r>
          </w:p>
        </w:tc>
        <w:tc>
          <w:tcPr>
            <w:tcW w:w="2410" w:type="dxa"/>
            <w:gridSpan w:val="3"/>
          </w:tcPr>
          <w:p w:rsidR="00394E75" w:rsidRPr="00E62014" w:rsidRDefault="00C058BE" w:rsidP="00A37B88">
            <w:pPr>
              <w:spacing w:after="0" w:line="240" w:lineRule="auto"/>
              <w:ind w:left="0" w:firstLine="0"/>
              <w:rPr>
                <w:rFonts w:asciiTheme="minorHAnsi" w:hAnsiTheme="minorHAnsi"/>
                <w:i/>
              </w:rPr>
            </w:pPr>
            <w:r w:rsidRPr="006F685A">
              <w:rPr>
                <w:sz w:val="24"/>
                <w:szCs w:val="24"/>
              </w:rPr>
              <w:t>povinný</w:t>
            </w:r>
          </w:p>
        </w:tc>
        <w:tc>
          <w:tcPr>
            <w:tcW w:w="2693" w:type="dxa"/>
            <w:gridSpan w:val="3"/>
            <w:shd w:val="clear" w:color="auto" w:fill="E2EFD9" w:themeFill="accent6" w:themeFillTint="33"/>
            <w:vAlign w:val="center"/>
          </w:tcPr>
          <w:p w:rsidR="00394E75" w:rsidRPr="008E424B" w:rsidRDefault="00394E75" w:rsidP="00A37B88">
            <w:pPr>
              <w:spacing w:after="0" w:line="240" w:lineRule="auto"/>
              <w:ind w:left="0" w:firstLine="0"/>
              <w:rPr>
                <w:sz w:val="21"/>
                <w:szCs w:val="21"/>
              </w:rPr>
            </w:pPr>
            <w:r w:rsidRPr="00F526C4">
              <w:rPr>
                <w:b/>
                <w:szCs w:val="21"/>
              </w:rPr>
              <w:t>doporučený ročník / semestr</w:t>
            </w:r>
          </w:p>
        </w:tc>
        <w:tc>
          <w:tcPr>
            <w:tcW w:w="1418" w:type="dxa"/>
            <w:gridSpan w:val="2"/>
          </w:tcPr>
          <w:p w:rsidR="00394E75" w:rsidRDefault="00394E75" w:rsidP="008E0FF9">
            <w:pPr>
              <w:spacing w:after="0" w:line="240" w:lineRule="auto"/>
              <w:ind w:left="0" w:firstLine="0"/>
            </w:pPr>
            <w:r>
              <w:t xml:space="preserve"> </w:t>
            </w:r>
            <w:r w:rsidR="008E0FF9">
              <w:t>3</w:t>
            </w:r>
            <w:r w:rsidR="00825852">
              <w:t xml:space="preserve">/ZS </w:t>
            </w:r>
          </w:p>
        </w:tc>
      </w:tr>
      <w:tr w:rsidR="00394E75" w:rsidTr="00C058BE">
        <w:trPr>
          <w:gridBefore w:val="1"/>
          <w:wBefore w:w="38" w:type="dxa"/>
          <w:trHeight w:val="454"/>
        </w:trPr>
        <w:tc>
          <w:tcPr>
            <w:tcW w:w="3614" w:type="dxa"/>
            <w:shd w:val="clear" w:color="auto" w:fill="E2EFD9" w:themeFill="accent6" w:themeFillTint="33"/>
            <w:vAlign w:val="center"/>
          </w:tcPr>
          <w:p w:rsidR="00394E75" w:rsidRPr="008E424B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  <w:r w:rsidRPr="008E424B">
              <w:rPr>
                <w:b/>
              </w:rPr>
              <w:t>Rozsah studijního předmětu</w:t>
            </w:r>
          </w:p>
        </w:tc>
        <w:tc>
          <w:tcPr>
            <w:tcW w:w="1843" w:type="dxa"/>
            <w:gridSpan w:val="2"/>
          </w:tcPr>
          <w:p w:rsidR="00394E75" w:rsidRPr="0021619E" w:rsidRDefault="00C058BE" w:rsidP="00A37B88">
            <w:pPr>
              <w:spacing w:after="0" w:line="240" w:lineRule="auto"/>
              <w:ind w:left="0" w:firstLine="0"/>
            </w:pPr>
            <w:r w:rsidRPr="006F685A">
              <w:rPr>
                <w:sz w:val="24"/>
                <w:szCs w:val="24"/>
              </w:rPr>
              <w:t>0/80</w:t>
            </w:r>
          </w:p>
          <w:p w:rsidR="00394E75" w:rsidRPr="0021619E" w:rsidRDefault="00394E75" w:rsidP="00A37B88">
            <w:pPr>
              <w:spacing w:after="0" w:line="240" w:lineRule="auto"/>
              <w:ind w:left="0" w:firstLine="0"/>
            </w:pP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:rsidR="00394E75" w:rsidRPr="0021619E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  <w:r w:rsidRPr="0021619E">
              <w:rPr>
                <w:b/>
              </w:rPr>
              <w:t>hod</w:t>
            </w:r>
            <w:r w:rsidRPr="0021619E">
              <w:rPr>
                <w:b/>
                <w:sz w:val="22"/>
              </w:rPr>
              <w:t>.</w:t>
            </w:r>
            <w:r w:rsidRPr="0021619E">
              <w:rPr>
                <w:b/>
              </w:rPr>
              <w:t xml:space="preserve"> </w:t>
            </w:r>
          </w:p>
        </w:tc>
        <w:tc>
          <w:tcPr>
            <w:tcW w:w="1379" w:type="dxa"/>
          </w:tcPr>
          <w:p w:rsidR="00394E75" w:rsidRPr="0021619E" w:rsidRDefault="008E0FF9" w:rsidP="00A37B88">
            <w:pPr>
              <w:spacing w:after="0" w:line="240" w:lineRule="auto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</w:t>
            </w:r>
          </w:p>
        </w:tc>
        <w:tc>
          <w:tcPr>
            <w:tcW w:w="1314" w:type="dxa"/>
            <w:gridSpan w:val="2"/>
            <w:shd w:val="clear" w:color="auto" w:fill="E2EFD9" w:themeFill="accent6" w:themeFillTint="33"/>
            <w:vAlign w:val="center"/>
          </w:tcPr>
          <w:p w:rsidR="00394E75" w:rsidRPr="00630AE1" w:rsidRDefault="00394E75" w:rsidP="00A37B88">
            <w:pPr>
              <w:shd w:val="clear" w:color="auto" w:fill="E2EFD9" w:themeFill="accent6" w:themeFillTint="33"/>
              <w:spacing w:after="0" w:line="240" w:lineRule="auto"/>
              <w:ind w:left="0" w:firstLine="0"/>
              <w:rPr>
                <w:b/>
                <w:sz w:val="22"/>
              </w:rPr>
            </w:pPr>
            <w:r w:rsidRPr="0045188E">
              <w:rPr>
                <w:b/>
              </w:rPr>
              <w:t>k</w:t>
            </w:r>
            <w:r w:rsidRPr="0045188E">
              <w:rPr>
                <w:b/>
                <w:shd w:val="clear" w:color="auto" w:fill="E2EFD9" w:themeFill="accent6" w:themeFillTint="33"/>
              </w:rPr>
              <w:t>reditů</w:t>
            </w:r>
          </w:p>
        </w:tc>
        <w:tc>
          <w:tcPr>
            <w:tcW w:w="1418" w:type="dxa"/>
            <w:gridSpan w:val="2"/>
          </w:tcPr>
          <w:p w:rsidR="00394E75" w:rsidRDefault="008E0FF9" w:rsidP="00A37B88">
            <w:pPr>
              <w:spacing w:after="0" w:line="240" w:lineRule="auto"/>
              <w:ind w:left="0" w:firstLine="0"/>
            </w:pPr>
            <w:r>
              <w:t>2</w:t>
            </w:r>
          </w:p>
        </w:tc>
      </w:tr>
      <w:tr w:rsidR="00394E75" w:rsidTr="00C058BE">
        <w:trPr>
          <w:gridBefore w:val="1"/>
          <w:wBefore w:w="38" w:type="dxa"/>
          <w:trHeight w:val="454"/>
        </w:trPr>
        <w:tc>
          <w:tcPr>
            <w:tcW w:w="3614" w:type="dxa"/>
            <w:shd w:val="clear" w:color="auto" w:fill="E2EFD9" w:themeFill="accent6" w:themeFillTint="33"/>
            <w:vAlign w:val="center"/>
          </w:tcPr>
          <w:p w:rsidR="00394E75" w:rsidRPr="008E424B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  <w:r w:rsidRPr="008E424B">
              <w:rPr>
                <w:b/>
              </w:rPr>
              <w:t>Dvousemestrální předmět</w:t>
            </w:r>
          </w:p>
        </w:tc>
        <w:tc>
          <w:tcPr>
            <w:tcW w:w="6521" w:type="dxa"/>
            <w:gridSpan w:val="8"/>
            <w:shd w:val="clear" w:color="auto" w:fill="auto"/>
          </w:tcPr>
          <w:p w:rsidR="00394E75" w:rsidRPr="00723AB3" w:rsidRDefault="008E0FF9" w:rsidP="00A37B88">
            <w:pPr>
              <w:spacing w:after="0" w:line="240" w:lineRule="auto"/>
              <w:ind w:left="0" w:firstLine="0"/>
              <w:rPr>
                <w:rFonts w:asciiTheme="minorHAnsi" w:eastAsia="Calibri" w:hAnsiTheme="minorHAnsi"/>
                <w:sz w:val="18"/>
                <w:szCs w:val="18"/>
                <w:shd w:val="clear" w:color="auto" w:fill="F2F2F2" w:themeFill="background1" w:themeFillShade="F2"/>
              </w:rPr>
            </w:pPr>
            <w:r>
              <w:rPr>
                <w:rFonts w:asciiTheme="minorHAnsi" w:eastAsia="Calibri" w:hAnsiTheme="minorHAnsi"/>
                <w:sz w:val="18"/>
                <w:szCs w:val="18"/>
                <w:shd w:val="clear" w:color="auto" w:fill="F2F2F2" w:themeFill="background1" w:themeFillShade="F2"/>
              </w:rPr>
              <w:t>ne</w:t>
            </w:r>
          </w:p>
        </w:tc>
      </w:tr>
      <w:tr w:rsidR="00394E75" w:rsidTr="00C058BE">
        <w:trPr>
          <w:gridBefore w:val="1"/>
          <w:wBefore w:w="38" w:type="dxa"/>
          <w:trHeight w:val="510"/>
        </w:trPr>
        <w:tc>
          <w:tcPr>
            <w:tcW w:w="3614" w:type="dxa"/>
            <w:shd w:val="clear" w:color="auto" w:fill="E2EFD9" w:themeFill="accent6" w:themeFillTint="33"/>
            <w:vAlign w:val="center"/>
          </w:tcPr>
          <w:p w:rsidR="00394E75" w:rsidRPr="008E424B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  <w:r w:rsidRPr="0045188E">
              <w:rPr>
                <w:b/>
              </w:rPr>
              <w:t>Forma výuky</w:t>
            </w:r>
          </w:p>
        </w:tc>
        <w:tc>
          <w:tcPr>
            <w:tcW w:w="6521" w:type="dxa"/>
            <w:gridSpan w:val="8"/>
            <w:tcBorders>
              <w:bottom w:val="single" w:sz="4" w:space="0" w:color="auto"/>
            </w:tcBorders>
            <w:vAlign w:val="center"/>
          </w:tcPr>
          <w:p w:rsidR="00394E75" w:rsidRPr="00825852" w:rsidRDefault="00825852" w:rsidP="00A37B88">
            <w:pPr>
              <w:spacing w:after="0" w:line="240" w:lineRule="auto"/>
              <w:ind w:left="0" w:firstLine="0"/>
              <w:rPr>
                <w:b/>
              </w:rPr>
            </w:pPr>
            <w:r w:rsidRPr="00825852">
              <w:t>praxe</w:t>
            </w:r>
          </w:p>
          <w:p w:rsidR="00394E75" w:rsidRPr="0008201B" w:rsidRDefault="00394E75" w:rsidP="00A37B88">
            <w:pPr>
              <w:spacing w:after="0" w:line="240" w:lineRule="auto"/>
              <w:ind w:left="0" w:firstLine="0"/>
              <w:rPr>
                <w:rFonts w:asciiTheme="minorHAnsi" w:hAnsiTheme="minorHAnsi"/>
                <w:b/>
              </w:rPr>
            </w:pPr>
            <w:r w:rsidRPr="00E34E03">
              <w:rPr>
                <w:rFonts w:asciiTheme="minorHAnsi" w:hAnsiTheme="minorHAnsi"/>
                <w:sz w:val="18"/>
              </w:rPr>
              <w:t xml:space="preserve"> </w:t>
            </w:r>
          </w:p>
        </w:tc>
      </w:tr>
      <w:tr w:rsidR="00394E75" w:rsidTr="00C058BE">
        <w:trPr>
          <w:gridBefore w:val="1"/>
          <w:wBefore w:w="38" w:type="dxa"/>
          <w:trHeight w:val="624"/>
        </w:trPr>
        <w:tc>
          <w:tcPr>
            <w:tcW w:w="3614" w:type="dxa"/>
            <w:shd w:val="clear" w:color="auto" w:fill="E2EFD9" w:themeFill="accent6" w:themeFillTint="33"/>
            <w:vAlign w:val="center"/>
          </w:tcPr>
          <w:p w:rsidR="00394E75" w:rsidRPr="008E424B" w:rsidRDefault="00394E75" w:rsidP="00A37B88">
            <w:pPr>
              <w:spacing w:after="0" w:line="240" w:lineRule="auto"/>
              <w:ind w:left="0" w:firstLine="0"/>
            </w:pPr>
            <w:r>
              <w:rPr>
                <w:b/>
              </w:rPr>
              <w:t>Z</w:t>
            </w:r>
            <w:r w:rsidR="00825852">
              <w:rPr>
                <w:b/>
              </w:rPr>
              <w:t>p</w:t>
            </w:r>
            <w:r w:rsidRPr="008E424B">
              <w:rPr>
                <w:b/>
              </w:rPr>
              <w:t>ůsob ověření studijních výsledků</w:t>
            </w:r>
          </w:p>
        </w:tc>
        <w:tc>
          <w:tcPr>
            <w:tcW w:w="6521" w:type="dxa"/>
            <w:gridSpan w:val="8"/>
            <w:tcBorders>
              <w:bottom w:val="single" w:sz="4" w:space="0" w:color="auto"/>
            </w:tcBorders>
            <w:vAlign w:val="center"/>
          </w:tcPr>
          <w:p w:rsidR="00394E75" w:rsidRPr="008014A1" w:rsidRDefault="00825852" w:rsidP="00A37B88">
            <w:pPr>
              <w:spacing w:after="0" w:line="240" w:lineRule="auto"/>
              <w:ind w:left="0" w:firstLine="0"/>
              <w:rPr>
                <w:sz w:val="22"/>
              </w:rPr>
            </w:pPr>
            <w:r w:rsidRPr="006F685A">
              <w:rPr>
                <w:sz w:val="24"/>
                <w:szCs w:val="24"/>
              </w:rPr>
              <w:t>Zápočet</w:t>
            </w:r>
          </w:p>
        </w:tc>
      </w:tr>
      <w:tr w:rsidR="00394E75" w:rsidTr="00C058BE">
        <w:trPr>
          <w:gridBefore w:val="1"/>
          <w:wBefore w:w="38" w:type="dxa"/>
          <w:trHeight w:val="454"/>
        </w:trPr>
        <w:tc>
          <w:tcPr>
            <w:tcW w:w="3614" w:type="dxa"/>
            <w:tcBorders>
              <w:top w:val="nil"/>
            </w:tcBorders>
            <w:shd w:val="clear" w:color="auto" w:fill="E2EFD9" w:themeFill="accent6" w:themeFillTint="33"/>
            <w:vAlign w:val="center"/>
          </w:tcPr>
          <w:p w:rsidR="00394E75" w:rsidRPr="008E424B" w:rsidRDefault="00394E75" w:rsidP="00A37B88">
            <w:pPr>
              <w:spacing w:after="0" w:line="240" w:lineRule="auto"/>
              <w:ind w:left="0" w:firstLine="0"/>
              <w:rPr>
                <w:rFonts w:asciiTheme="minorHAnsi" w:eastAsia="Calibri" w:hAnsiTheme="minorHAnsi"/>
                <w:b/>
                <w:shd w:val="clear" w:color="auto" w:fill="F2F2F2" w:themeFill="background1" w:themeFillShade="F2"/>
              </w:rPr>
            </w:pPr>
            <w:r w:rsidRPr="008E424B">
              <w:rPr>
                <w:b/>
              </w:rPr>
              <w:t>Další požadavky na studenta</w:t>
            </w:r>
          </w:p>
        </w:tc>
        <w:tc>
          <w:tcPr>
            <w:tcW w:w="6521" w:type="dxa"/>
            <w:gridSpan w:val="8"/>
            <w:tcBorders>
              <w:top w:val="nil"/>
            </w:tcBorders>
            <w:shd w:val="clear" w:color="auto" w:fill="FFFFFF" w:themeFill="background1"/>
          </w:tcPr>
          <w:p w:rsidR="00394E75" w:rsidRPr="00A06840" w:rsidRDefault="00A06840" w:rsidP="004826B9">
            <w:pPr>
              <w:spacing w:after="0" w:line="240" w:lineRule="auto"/>
              <w:ind w:left="0" w:firstLine="0"/>
              <w:rPr>
                <w:rFonts w:eastAsia="Calibri"/>
                <w:shd w:val="clear" w:color="auto" w:fill="F2F2F2" w:themeFill="background1" w:themeFillShade="F2"/>
              </w:rPr>
            </w:pPr>
            <w:r w:rsidRPr="00A06840">
              <w:rPr>
                <w:rFonts w:eastAsia="Calibri"/>
                <w:shd w:val="clear" w:color="auto" w:fill="F2F2F2" w:themeFill="background1" w:themeFillShade="F2"/>
              </w:rPr>
              <w:t xml:space="preserve">Student předloží </w:t>
            </w:r>
            <w:r>
              <w:rPr>
                <w:rFonts w:eastAsia="Calibri"/>
                <w:shd w:val="clear" w:color="auto" w:fill="F2F2F2" w:themeFill="background1" w:themeFillShade="F2"/>
              </w:rPr>
              <w:t xml:space="preserve">vyjednaný a </w:t>
            </w:r>
            <w:r w:rsidRPr="00A06840">
              <w:rPr>
                <w:rFonts w:eastAsia="Calibri"/>
                <w:shd w:val="clear" w:color="auto" w:fill="F2F2F2" w:themeFill="background1" w:themeFillShade="F2"/>
              </w:rPr>
              <w:t>uzavřený kontrakt nejméně jednoho nového procesu supervize a demonstruje novou videonahrávku supervizního sezení</w:t>
            </w:r>
            <w:r w:rsidR="004826B9">
              <w:rPr>
                <w:rFonts w:eastAsia="Calibri"/>
                <w:shd w:val="clear" w:color="auto" w:fill="F2F2F2" w:themeFill="background1" w:themeFillShade="F2"/>
              </w:rPr>
              <w:t xml:space="preserve">, </w:t>
            </w:r>
            <w:bookmarkStart w:id="0" w:name="_GoBack"/>
            <w:bookmarkEnd w:id="0"/>
            <w:r w:rsidR="004826B9">
              <w:rPr>
                <w:rFonts w:eastAsia="Calibri"/>
                <w:shd w:val="clear" w:color="auto" w:fill="F2F2F2" w:themeFill="background1" w:themeFillShade="F2"/>
              </w:rPr>
              <w:t>kterou ze své průběžné praxe zvolil.</w:t>
            </w:r>
          </w:p>
        </w:tc>
      </w:tr>
      <w:tr w:rsidR="00394E75" w:rsidTr="00C058BE">
        <w:trPr>
          <w:gridBefore w:val="1"/>
          <w:wBefore w:w="38" w:type="dxa"/>
          <w:trHeight w:val="624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394E75" w:rsidRPr="008E424B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  <w:r w:rsidRPr="008E424B">
              <w:rPr>
                <w:b/>
              </w:rPr>
              <w:t xml:space="preserve">Garant předmětu </w:t>
            </w:r>
          </w:p>
          <w:p w:rsidR="00394E75" w:rsidRPr="008E424B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  <w:r w:rsidRPr="008E424B">
              <w:rPr>
                <w:b/>
              </w:rPr>
              <w:t>(ev. vyučující zodpovědný za předmět)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4E75" w:rsidRDefault="00C058BE" w:rsidP="00A37B88">
            <w:pPr>
              <w:spacing w:after="0" w:line="240" w:lineRule="auto"/>
              <w:ind w:left="0" w:firstLine="0"/>
            </w:pPr>
            <w:r w:rsidRPr="006F685A">
              <w:rPr>
                <w:sz w:val="24"/>
                <w:szCs w:val="24"/>
              </w:rPr>
              <w:t>Doc. PhDr.</w:t>
            </w:r>
            <w:r>
              <w:rPr>
                <w:sz w:val="24"/>
                <w:szCs w:val="24"/>
              </w:rPr>
              <w:t xml:space="preserve"> </w:t>
            </w:r>
            <w:r w:rsidRPr="006F685A">
              <w:rPr>
                <w:sz w:val="24"/>
                <w:szCs w:val="24"/>
              </w:rPr>
              <w:t>Zuzana Havrdová, CSc.</w:t>
            </w:r>
          </w:p>
        </w:tc>
      </w:tr>
      <w:tr w:rsidR="00394E75" w:rsidTr="00C058BE">
        <w:trPr>
          <w:gridBefore w:val="1"/>
          <w:wBefore w:w="38" w:type="dxa"/>
          <w:trHeight w:val="510"/>
        </w:trPr>
        <w:tc>
          <w:tcPr>
            <w:tcW w:w="3614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394E75" w:rsidRPr="008E424B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  <w:r w:rsidRPr="008E424B">
              <w:rPr>
                <w:b/>
              </w:rPr>
              <w:t xml:space="preserve">Zapojení garanta do výuky předmětu   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</w:tcBorders>
          </w:tcPr>
          <w:p w:rsidR="00394E75" w:rsidRPr="00825852" w:rsidRDefault="00825852" w:rsidP="00A37B88">
            <w:pPr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100%</w:t>
            </w:r>
          </w:p>
        </w:tc>
      </w:tr>
      <w:tr w:rsidR="00394E75" w:rsidTr="00C058BE">
        <w:trPr>
          <w:gridBefore w:val="1"/>
          <w:wBefore w:w="38" w:type="dxa"/>
          <w:trHeight w:val="397"/>
        </w:trPr>
        <w:tc>
          <w:tcPr>
            <w:tcW w:w="3614" w:type="dxa"/>
            <w:shd w:val="clear" w:color="auto" w:fill="E2EFD9" w:themeFill="accent6" w:themeFillTint="33"/>
            <w:vAlign w:val="center"/>
          </w:tcPr>
          <w:p w:rsidR="00394E75" w:rsidRPr="008E424B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  <w:r w:rsidRPr="008E424B">
              <w:rPr>
                <w:b/>
              </w:rPr>
              <w:t>Stručná anotace předmětu</w:t>
            </w:r>
          </w:p>
        </w:tc>
        <w:tc>
          <w:tcPr>
            <w:tcW w:w="6521" w:type="dxa"/>
            <w:gridSpan w:val="8"/>
            <w:tcBorders>
              <w:bottom w:val="nil"/>
            </w:tcBorders>
          </w:tcPr>
          <w:p w:rsidR="008E0FF9" w:rsidRPr="008E0FF9" w:rsidRDefault="008E0FF9" w:rsidP="008E0FF9">
            <w:pPr>
              <w:jc w:val="both"/>
            </w:pPr>
            <w:r w:rsidRPr="008E0FF9">
              <w:rPr>
                <w:b/>
              </w:rPr>
              <w:t>Záměr vzhledem k profilu:</w:t>
            </w:r>
          </w:p>
          <w:p w:rsidR="008E0FF9" w:rsidRPr="008E0FF9" w:rsidRDefault="008E0FF9" w:rsidP="008E0FF9">
            <w:r w:rsidRPr="008E0FF9">
              <w:t xml:space="preserve"> Student je kvalifikovaný odborník s praxí, který již zahájil samostatnou učební supervizi. V tomto roce si má vyzkoušet více forem supervize, získat zkušenosti a větší jistotu a prohlubovat své kompetence supervizora. Má před sebou následující úkoly:</w:t>
            </w:r>
          </w:p>
          <w:p w:rsidR="008E0FF9" w:rsidRPr="008E0FF9" w:rsidRDefault="008E0FF9" w:rsidP="008E0FF9">
            <w:r w:rsidRPr="008E0FF9">
              <w:t>a) v rámci provázené praxe se zacvičit do realizace supervize pracovníka/pracovníků a to v nejméně dvou formách (individuální a skupinové, příp. týmové). Může se ovšem za jistých okolností profilovat především do supervize studentů.</w:t>
            </w:r>
          </w:p>
          <w:p w:rsidR="008E0FF9" w:rsidRPr="008E0FF9" w:rsidRDefault="008E0FF9" w:rsidP="008E0FF9">
            <w:r w:rsidRPr="008E0FF9">
              <w:t>b) zacvičit se do kompetencí spojených s prováděním supervize I/7, I/8 a I/9 a dalších, v nichž se chce rozvíjet dle vlastního rozhodnutí</w:t>
            </w:r>
          </w:p>
          <w:p w:rsidR="008E0FF9" w:rsidRPr="008E0FF9" w:rsidRDefault="008E0FF9" w:rsidP="008E0FF9">
            <w:r w:rsidRPr="008E0FF9">
              <w:t xml:space="preserve">c) naučit se vést a </w:t>
            </w:r>
            <w:proofErr w:type="spellStart"/>
            <w:r w:rsidRPr="008E0FF9">
              <w:t>supervidovat</w:t>
            </w:r>
            <w:proofErr w:type="spellEnd"/>
            <w:r w:rsidRPr="008E0FF9">
              <w:t xml:space="preserve">  začínajícího pracovníka pro zvládnutí dobré praxe (vzdělávací supervize)</w:t>
            </w:r>
          </w:p>
          <w:p w:rsidR="008E0FF9" w:rsidRPr="008E0FF9" w:rsidRDefault="008E0FF9" w:rsidP="008E0FF9">
            <w:r w:rsidRPr="008E0FF9">
              <w:t xml:space="preserve">Předmět navazuje na další předměty této specializace, zejména </w:t>
            </w:r>
            <w:r w:rsidRPr="008E0FF9">
              <w:t xml:space="preserve">předměty </w:t>
            </w:r>
            <w:proofErr w:type="spellStart"/>
            <w:r w:rsidRPr="008E0FF9">
              <w:t>videoanalýz</w:t>
            </w:r>
            <w:r w:rsidRPr="008E0FF9">
              <w:t>a</w:t>
            </w:r>
            <w:proofErr w:type="spellEnd"/>
            <w:r w:rsidRPr="008E0FF9">
              <w:t xml:space="preserve"> a skupinová intervize a vzájemné konzultování.</w:t>
            </w:r>
          </w:p>
          <w:p w:rsidR="00394E75" w:rsidRDefault="008E0FF9" w:rsidP="008E0FF9">
            <w:pPr>
              <w:spacing w:after="0" w:line="240" w:lineRule="auto"/>
              <w:ind w:left="0" w:firstLine="0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94E75" w:rsidTr="00C058BE">
        <w:trPr>
          <w:gridBefore w:val="1"/>
          <w:wBefore w:w="38" w:type="dxa"/>
          <w:trHeight w:val="567"/>
        </w:trPr>
        <w:tc>
          <w:tcPr>
            <w:tcW w:w="10135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394E75" w:rsidRPr="00524199" w:rsidRDefault="00394E75" w:rsidP="00A37B88">
            <w:pPr>
              <w:spacing w:after="0" w:line="240" w:lineRule="auto"/>
              <w:ind w:left="0" w:firstLine="0"/>
              <w:rPr>
                <w:i/>
              </w:rPr>
            </w:pPr>
          </w:p>
        </w:tc>
      </w:tr>
      <w:tr w:rsidR="00394E75" w:rsidTr="00C058BE">
        <w:trPr>
          <w:gridBefore w:val="1"/>
          <w:wBefore w:w="38" w:type="dxa"/>
          <w:trHeight w:val="379"/>
        </w:trPr>
        <w:tc>
          <w:tcPr>
            <w:tcW w:w="3614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394E75" w:rsidRPr="00406EE5" w:rsidRDefault="00394E75" w:rsidP="00A37B88">
            <w:pPr>
              <w:spacing w:after="0" w:line="240" w:lineRule="auto"/>
              <w:ind w:left="0" w:firstLine="0"/>
            </w:pPr>
            <w:r w:rsidRPr="0045188E">
              <w:rPr>
                <w:b/>
              </w:rPr>
              <w:t>S</w:t>
            </w:r>
            <w:r>
              <w:rPr>
                <w:b/>
              </w:rPr>
              <w:t>ylabus</w:t>
            </w:r>
            <w:r w:rsidRPr="0045188E">
              <w:rPr>
                <w:b/>
              </w:rPr>
              <w:t xml:space="preserve"> předmětu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394E75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</w:p>
        </w:tc>
      </w:tr>
      <w:tr w:rsidR="00394E75" w:rsidTr="00C058BE">
        <w:trPr>
          <w:gridBefore w:val="1"/>
          <w:wBefore w:w="38" w:type="dxa"/>
          <w:trHeight w:val="379"/>
        </w:trPr>
        <w:tc>
          <w:tcPr>
            <w:tcW w:w="10135" w:type="dxa"/>
            <w:gridSpan w:val="9"/>
            <w:tcBorders>
              <w:top w:val="nil"/>
              <w:bottom w:val="single" w:sz="4" w:space="0" w:color="auto"/>
            </w:tcBorders>
          </w:tcPr>
          <w:p w:rsidR="00394E75" w:rsidRPr="00E62014" w:rsidRDefault="00394E75" w:rsidP="00A37B88">
            <w:pPr>
              <w:spacing w:after="0" w:line="240" w:lineRule="auto"/>
              <w:ind w:left="0" w:firstLine="0"/>
            </w:pPr>
          </w:p>
          <w:p w:rsidR="00394E75" w:rsidRDefault="00394E75" w:rsidP="00A37B88">
            <w:pPr>
              <w:spacing w:after="0" w:line="240" w:lineRule="auto"/>
              <w:ind w:left="0" w:firstLine="0"/>
            </w:pPr>
          </w:p>
        </w:tc>
      </w:tr>
      <w:tr w:rsidR="00394E75" w:rsidTr="00C058BE">
        <w:trPr>
          <w:gridBefore w:val="1"/>
          <w:wBefore w:w="38" w:type="dxa"/>
          <w:trHeight w:val="680"/>
        </w:trPr>
        <w:tc>
          <w:tcPr>
            <w:tcW w:w="3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394E75" w:rsidRPr="0045188E" w:rsidRDefault="00394E75" w:rsidP="00A37B88">
            <w:pPr>
              <w:spacing w:after="0" w:line="240" w:lineRule="auto"/>
              <w:ind w:left="0" w:firstLine="0"/>
            </w:pPr>
            <w:r w:rsidRPr="0045188E">
              <w:rPr>
                <w:b/>
              </w:rPr>
              <w:t xml:space="preserve">Studijní literatura 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394E75" w:rsidRDefault="00394E75" w:rsidP="00A37B88">
            <w:pPr>
              <w:spacing w:after="0" w:line="240" w:lineRule="auto"/>
              <w:ind w:left="0" w:firstLine="0"/>
            </w:pPr>
          </w:p>
        </w:tc>
      </w:tr>
      <w:tr w:rsidR="00394E75" w:rsidTr="00C058BE">
        <w:trPr>
          <w:gridBefore w:val="1"/>
          <w:wBefore w:w="38" w:type="dxa"/>
          <w:trHeight w:val="170"/>
        </w:trPr>
        <w:tc>
          <w:tcPr>
            <w:tcW w:w="10135" w:type="dxa"/>
            <w:gridSpan w:val="9"/>
            <w:tcBorders>
              <w:top w:val="nil"/>
              <w:bottom w:val="single" w:sz="4" w:space="0" w:color="auto"/>
            </w:tcBorders>
          </w:tcPr>
          <w:p w:rsidR="00394E75" w:rsidRDefault="00394E75" w:rsidP="00A37B88">
            <w:pPr>
              <w:pStyle w:val="Textkomente"/>
              <w:spacing w:after="0" w:line="240" w:lineRule="auto"/>
              <w:ind w:left="0" w:firstLine="0"/>
            </w:pPr>
          </w:p>
          <w:p w:rsidR="00394E75" w:rsidRDefault="00394E75" w:rsidP="00A37B88">
            <w:pPr>
              <w:pStyle w:val="Textkomente"/>
              <w:spacing w:after="0" w:line="240" w:lineRule="auto"/>
              <w:ind w:left="0" w:firstLine="0"/>
            </w:pPr>
          </w:p>
        </w:tc>
      </w:tr>
      <w:tr w:rsidR="00394E75" w:rsidTr="00C058BE">
        <w:trPr>
          <w:gridBefore w:val="1"/>
          <w:wBefore w:w="38" w:type="dxa"/>
          <w:trHeight w:val="397"/>
        </w:trPr>
        <w:tc>
          <w:tcPr>
            <w:tcW w:w="1013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394E75" w:rsidRPr="00630AE1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  <w:r w:rsidRPr="0045188E">
              <w:rPr>
                <w:b/>
              </w:rPr>
              <w:t>Informace ke kombinované nebo distanční formě</w:t>
            </w:r>
          </w:p>
        </w:tc>
      </w:tr>
      <w:tr w:rsidR="00394E75" w:rsidTr="00C058BE">
        <w:trPr>
          <w:gridBefore w:val="1"/>
          <w:wBefore w:w="38" w:type="dxa"/>
          <w:trHeight w:val="397"/>
        </w:trPr>
        <w:tc>
          <w:tcPr>
            <w:tcW w:w="4606" w:type="dxa"/>
            <w:gridSpan w:val="2"/>
            <w:tcBorders>
              <w:top w:val="single" w:sz="2" w:space="0" w:color="auto"/>
            </w:tcBorders>
            <w:shd w:val="clear" w:color="auto" w:fill="E2EFD9" w:themeFill="accent6" w:themeFillTint="33"/>
            <w:vAlign w:val="center"/>
          </w:tcPr>
          <w:p w:rsidR="00394E75" w:rsidRPr="00630AE1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  <w:r w:rsidRPr="0045188E">
              <w:rPr>
                <w:b/>
              </w:rPr>
              <w:t xml:space="preserve">Rozsah konzultací (soustředění) </w:t>
            </w:r>
          </w:p>
        </w:tc>
        <w:tc>
          <w:tcPr>
            <w:tcW w:w="4679" w:type="dxa"/>
            <w:gridSpan w:val="6"/>
            <w:tcBorders>
              <w:top w:val="single" w:sz="2" w:space="0" w:color="auto"/>
            </w:tcBorders>
          </w:tcPr>
          <w:p w:rsidR="00394E75" w:rsidRPr="00A06840" w:rsidRDefault="00A06840" w:rsidP="00A37B88">
            <w:pPr>
              <w:spacing w:after="0" w:line="240" w:lineRule="auto"/>
              <w:ind w:left="0" w:firstLine="0"/>
              <w:rPr>
                <w:rFonts w:asciiTheme="minorHAnsi" w:eastAsia="Calibri" w:hAnsiTheme="minorHAnsi"/>
                <w:i/>
                <w:sz w:val="18"/>
                <w:szCs w:val="24"/>
                <w:highlight w:val="yellow"/>
              </w:rPr>
            </w:pPr>
            <w:r w:rsidRPr="00A06840">
              <w:rPr>
                <w:rFonts w:asciiTheme="minorHAnsi" w:eastAsia="Calibri" w:hAnsiTheme="minorHAnsi"/>
                <w:i/>
                <w:sz w:val="18"/>
                <w:szCs w:val="24"/>
              </w:rPr>
              <w:t xml:space="preserve">Praxe je provázena v předmětech </w:t>
            </w:r>
            <w:proofErr w:type="spellStart"/>
            <w:r w:rsidRPr="00A06840">
              <w:rPr>
                <w:rFonts w:asciiTheme="minorHAnsi" w:eastAsia="Calibri" w:hAnsiTheme="minorHAnsi"/>
                <w:i/>
                <w:sz w:val="18"/>
                <w:szCs w:val="24"/>
              </w:rPr>
              <w:t>videoanalýza</w:t>
            </w:r>
            <w:proofErr w:type="spellEnd"/>
            <w:r w:rsidRPr="00A06840">
              <w:rPr>
                <w:rFonts w:asciiTheme="minorHAnsi" w:eastAsia="Calibri" w:hAnsiTheme="minorHAnsi"/>
                <w:i/>
                <w:sz w:val="18"/>
                <w:szCs w:val="24"/>
              </w:rPr>
              <w:t xml:space="preserve"> a Skupinová intervize a vzájemné konzultování.</w:t>
            </w:r>
            <w:r>
              <w:rPr>
                <w:rFonts w:asciiTheme="minorHAnsi" w:eastAsia="Calibri" w:hAnsiTheme="minorHAnsi"/>
                <w:i/>
                <w:sz w:val="18"/>
                <w:szCs w:val="24"/>
              </w:rPr>
              <w:t xml:space="preserve"> Individuální konzultace probíhají v den výuky a prostřednictvím emailu a </w:t>
            </w:r>
            <w:proofErr w:type="spellStart"/>
            <w:r>
              <w:rPr>
                <w:rFonts w:asciiTheme="minorHAnsi" w:eastAsia="Calibri" w:hAnsiTheme="minorHAnsi"/>
                <w:i/>
                <w:sz w:val="18"/>
                <w:szCs w:val="24"/>
              </w:rPr>
              <w:t>skypu</w:t>
            </w:r>
            <w:proofErr w:type="spellEnd"/>
            <w:r>
              <w:rPr>
                <w:rFonts w:asciiTheme="minorHAnsi" w:eastAsia="Calibri" w:hAnsiTheme="minorHAnsi"/>
                <w:i/>
                <w:sz w:val="18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E2EFD9" w:themeFill="accent6" w:themeFillTint="33"/>
          </w:tcPr>
          <w:p w:rsidR="00394E75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  <w:r w:rsidRPr="0045188E">
              <w:rPr>
                <w:b/>
                <w:shd w:val="clear" w:color="auto" w:fill="E2EFD9" w:themeFill="accent6" w:themeFillTint="33"/>
              </w:rPr>
              <w:t>hodi</w:t>
            </w:r>
            <w:r>
              <w:rPr>
                <w:b/>
              </w:rPr>
              <w:t xml:space="preserve">n </w:t>
            </w:r>
          </w:p>
        </w:tc>
      </w:tr>
      <w:tr w:rsidR="00394E75" w:rsidTr="00C058BE">
        <w:trPr>
          <w:gridBefore w:val="1"/>
          <w:wBefore w:w="38" w:type="dxa"/>
          <w:trHeight w:val="510"/>
        </w:trPr>
        <w:tc>
          <w:tcPr>
            <w:tcW w:w="10135" w:type="dxa"/>
            <w:gridSpan w:val="9"/>
            <w:shd w:val="clear" w:color="auto" w:fill="E2EFD9" w:themeFill="accent6" w:themeFillTint="33"/>
            <w:vAlign w:val="center"/>
          </w:tcPr>
          <w:p w:rsidR="00394E75" w:rsidRPr="00DA4A47" w:rsidRDefault="00394E75" w:rsidP="00A37B88">
            <w:pPr>
              <w:spacing w:after="0" w:line="240" w:lineRule="auto"/>
              <w:ind w:left="0" w:firstLine="0"/>
              <w:rPr>
                <w:rFonts w:asciiTheme="minorHAnsi" w:hAnsiTheme="minorHAnsi"/>
                <w:b/>
              </w:rPr>
            </w:pPr>
            <w:r w:rsidRPr="00A33C6B">
              <w:rPr>
                <w:b/>
              </w:rPr>
              <w:t>Vzory studijních distančních textů a multimediálních pomůcek</w:t>
            </w:r>
          </w:p>
        </w:tc>
      </w:tr>
      <w:tr w:rsidR="00394E75" w:rsidTr="00C058BE">
        <w:trPr>
          <w:gridBefore w:val="1"/>
          <w:wBefore w:w="38" w:type="dxa"/>
          <w:trHeight w:val="650"/>
        </w:trPr>
        <w:tc>
          <w:tcPr>
            <w:tcW w:w="10135" w:type="dxa"/>
            <w:gridSpan w:val="9"/>
          </w:tcPr>
          <w:p w:rsidR="00394E75" w:rsidRPr="00953D05" w:rsidRDefault="002911C2" w:rsidP="00A37B88">
            <w:pPr>
              <w:tabs>
                <w:tab w:val="left" w:pos="7020"/>
              </w:tabs>
              <w:spacing w:line="240" w:lineRule="auto"/>
              <w:ind w:left="0" w:firstLine="0"/>
              <w:rPr>
                <w:rFonts w:asciiTheme="minorHAnsi" w:hAnsiTheme="minorHAnsi"/>
              </w:rPr>
            </w:pPr>
            <w:r w:rsidRPr="006F685A">
              <w:rPr>
                <w:sz w:val="24"/>
                <w:szCs w:val="24"/>
              </w:rPr>
              <w:t xml:space="preserve">Studijní materiály v </w:t>
            </w:r>
            <w:proofErr w:type="spellStart"/>
            <w:r w:rsidRPr="006F685A">
              <w:rPr>
                <w:sz w:val="24"/>
                <w:szCs w:val="24"/>
              </w:rPr>
              <w:t>Moodle</w:t>
            </w:r>
            <w:proofErr w:type="spellEnd"/>
          </w:p>
        </w:tc>
      </w:tr>
      <w:tr w:rsidR="00394E75" w:rsidRPr="00C964C1" w:rsidTr="00C058BE">
        <w:trPr>
          <w:trHeight w:val="340"/>
        </w:trPr>
        <w:tc>
          <w:tcPr>
            <w:tcW w:w="10173" w:type="dxa"/>
            <w:gridSpan w:val="10"/>
            <w:tcBorders>
              <w:bottom w:val="double" w:sz="4" w:space="0" w:color="auto"/>
            </w:tcBorders>
            <w:shd w:val="clear" w:color="auto" w:fill="BDD6EE"/>
            <w:vAlign w:val="center"/>
          </w:tcPr>
          <w:p w:rsidR="00394E75" w:rsidRPr="00C964C1" w:rsidRDefault="00394E75" w:rsidP="00A37B88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AA2D4A">
              <w:rPr>
                <w:b/>
                <w:sz w:val="22"/>
              </w:rPr>
              <w:t xml:space="preserve">Doplňující údaje </w:t>
            </w:r>
            <w:r>
              <w:rPr>
                <w:b/>
                <w:sz w:val="22"/>
              </w:rPr>
              <w:t>u předmětu obsahujícího</w:t>
            </w:r>
            <w:r w:rsidRPr="00AA2D4A">
              <w:rPr>
                <w:b/>
                <w:sz w:val="22"/>
              </w:rPr>
              <w:t xml:space="preserve"> odborn</w:t>
            </w:r>
            <w:r>
              <w:rPr>
                <w:b/>
                <w:sz w:val="22"/>
              </w:rPr>
              <w:t>ou</w:t>
            </w:r>
            <w:r w:rsidRPr="00AA2D4A">
              <w:rPr>
                <w:b/>
                <w:sz w:val="22"/>
              </w:rPr>
              <w:t xml:space="preserve"> praxi </w:t>
            </w:r>
          </w:p>
        </w:tc>
      </w:tr>
      <w:tr w:rsidR="00394E75" w:rsidTr="00C058BE">
        <w:trPr>
          <w:trHeight w:val="397"/>
        </w:trPr>
        <w:tc>
          <w:tcPr>
            <w:tcW w:w="8330" w:type="dxa"/>
            <w:gridSpan w:val="7"/>
            <w:shd w:val="clear" w:color="auto" w:fill="E2EFD9" w:themeFill="accent6" w:themeFillTint="33"/>
            <w:vAlign w:val="center"/>
          </w:tcPr>
          <w:p w:rsidR="00394E75" w:rsidRPr="00630AE1" w:rsidRDefault="00394E75" w:rsidP="00A37B88">
            <w:pPr>
              <w:spacing w:after="0" w:line="240" w:lineRule="auto"/>
              <w:ind w:left="0" w:firstLine="0"/>
              <w:rPr>
                <w:b/>
                <w:sz w:val="22"/>
              </w:rPr>
            </w:pPr>
            <w:r w:rsidRPr="00A33C6B">
              <w:rPr>
                <w:b/>
              </w:rPr>
              <w:t>Přehled pracovišť, na kterých má být praxe uskutečňována</w:t>
            </w:r>
          </w:p>
        </w:tc>
        <w:tc>
          <w:tcPr>
            <w:tcW w:w="1843" w:type="dxa"/>
            <w:gridSpan w:val="3"/>
            <w:shd w:val="clear" w:color="auto" w:fill="E2EFD9" w:themeFill="accent6" w:themeFillTint="33"/>
            <w:vAlign w:val="center"/>
          </w:tcPr>
          <w:p w:rsidR="00394E75" w:rsidRDefault="00394E75" w:rsidP="00A37B88">
            <w:pPr>
              <w:spacing w:after="0" w:line="240" w:lineRule="auto"/>
              <w:ind w:left="0" w:firstLine="0"/>
              <w:rPr>
                <w:b/>
              </w:rPr>
            </w:pPr>
            <w:r w:rsidRPr="00A33C6B">
              <w:rPr>
                <w:b/>
              </w:rPr>
              <w:t>Smluvně zajištěno</w:t>
            </w:r>
          </w:p>
        </w:tc>
      </w:tr>
      <w:tr w:rsidR="00394E75" w:rsidTr="00C058BE">
        <w:trPr>
          <w:trHeight w:val="283"/>
        </w:trPr>
        <w:tc>
          <w:tcPr>
            <w:tcW w:w="8330" w:type="dxa"/>
            <w:gridSpan w:val="7"/>
          </w:tcPr>
          <w:p w:rsidR="00394E75" w:rsidRPr="00B84389" w:rsidRDefault="00670A88" w:rsidP="00670A88">
            <w:pPr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Praxe je uskutečňována v každém roce na nových pracovištích, individuálně nebo týmech, na základě vyjednaného kontraktu s pracovišti sociálních nebo zdravotních služeb, které zahrnují sociální práci, nebo ve školách,</w:t>
            </w:r>
            <w:r w:rsidR="002911C2">
              <w:rPr>
                <w:i/>
              </w:rPr>
              <w:t xml:space="preserve"> </w:t>
            </w:r>
            <w:r>
              <w:rPr>
                <w:i/>
              </w:rPr>
              <w:t xml:space="preserve">jejichž studenti docházejí na praxi v sociální práci nebo v příbuzných pomáhajících </w:t>
            </w:r>
            <w:proofErr w:type="gramStart"/>
            <w:r>
              <w:rPr>
                <w:i/>
              </w:rPr>
              <w:t>profesích..</w:t>
            </w:r>
            <w:proofErr w:type="gramEnd"/>
          </w:p>
        </w:tc>
        <w:tc>
          <w:tcPr>
            <w:tcW w:w="1843" w:type="dxa"/>
            <w:gridSpan w:val="3"/>
          </w:tcPr>
          <w:p w:rsidR="00394E75" w:rsidRDefault="00394E75" w:rsidP="00A37B88">
            <w:pPr>
              <w:spacing w:after="0" w:line="240" w:lineRule="auto"/>
              <w:ind w:left="0" w:firstLine="0"/>
            </w:pPr>
          </w:p>
        </w:tc>
      </w:tr>
      <w:tr w:rsidR="00394E75" w:rsidTr="00C058BE">
        <w:trPr>
          <w:trHeight w:val="283"/>
        </w:trPr>
        <w:tc>
          <w:tcPr>
            <w:tcW w:w="8330" w:type="dxa"/>
            <w:gridSpan w:val="7"/>
          </w:tcPr>
          <w:p w:rsidR="00394E75" w:rsidRDefault="00394E75" w:rsidP="00A37B88">
            <w:pPr>
              <w:spacing w:after="0" w:line="240" w:lineRule="auto"/>
              <w:ind w:left="0" w:firstLine="0"/>
            </w:pPr>
          </w:p>
        </w:tc>
        <w:tc>
          <w:tcPr>
            <w:tcW w:w="1843" w:type="dxa"/>
            <w:gridSpan w:val="3"/>
          </w:tcPr>
          <w:p w:rsidR="00394E75" w:rsidRDefault="00394E75" w:rsidP="00A37B88">
            <w:pPr>
              <w:spacing w:after="0" w:line="240" w:lineRule="auto"/>
              <w:ind w:left="0" w:firstLine="0"/>
            </w:pPr>
          </w:p>
        </w:tc>
      </w:tr>
      <w:tr w:rsidR="00394E75" w:rsidTr="00C058BE">
        <w:trPr>
          <w:trHeight w:val="283"/>
        </w:trPr>
        <w:tc>
          <w:tcPr>
            <w:tcW w:w="8330" w:type="dxa"/>
            <w:gridSpan w:val="7"/>
          </w:tcPr>
          <w:p w:rsidR="00394E75" w:rsidRDefault="00394E75" w:rsidP="00A37B88">
            <w:pPr>
              <w:spacing w:after="0" w:line="240" w:lineRule="auto"/>
              <w:ind w:left="0" w:firstLine="0"/>
            </w:pPr>
          </w:p>
        </w:tc>
        <w:tc>
          <w:tcPr>
            <w:tcW w:w="1843" w:type="dxa"/>
            <w:gridSpan w:val="3"/>
          </w:tcPr>
          <w:p w:rsidR="00394E75" w:rsidRDefault="00394E75" w:rsidP="00A37B88">
            <w:pPr>
              <w:spacing w:after="0" w:line="240" w:lineRule="auto"/>
              <w:ind w:left="0" w:firstLine="0"/>
            </w:pPr>
          </w:p>
        </w:tc>
      </w:tr>
      <w:tr w:rsidR="00394E75" w:rsidTr="00C058BE">
        <w:trPr>
          <w:trHeight w:val="283"/>
        </w:trPr>
        <w:tc>
          <w:tcPr>
            <w:tcW w:w="8330" w:type="dxa"/>
            <w:gridSpan w:val="7"/>
          </w:tcPr>
          <w:p w:rsidR="00394E75" w:rsidRDefault="00394E75" w:rsidP="00A37B88">
            <w:pPr>
              <w:spacing w:after="0" w:line="240" w:lineRule="auto"/>
              <w:ind w:left="0" w:firstLine="0"/>
            </w:pPr>
          </w:p>
        </w:tc>
        <w:tc>
          <w:tcPr>
            <w:tcW w:w="1843" w:type="dxa"/>
            <w:gridSpan w:val="3"/>
          </w:tcPr>
          <w:p w:rsidR="00394E75" w:rsidRDefault="00394E75" w:rsidP="00A37B88">
            <w:pPr>
              <w:spacing w:after="0" w:line="240" w:lineRule="auto"/>
              <w:ind w:left="0" w:firstLine="0"/>
            </w:pPr>
          </w:p>
        </w:tc>
      </w:tr>
      <w:tr w:rsidR="00394E75" w:rsidTr="00C058BE">
        <w:trPr>
          <w:trHeight w:val="340"/>
        </w:trPr>
        <w:tc>
          <w:tcPr>
            <w:tcW w:w="10173" w:type="dxa"/>
            <w:gridSpan w:val="10"/>
            <w:shd w:val="clear" w:color="auto" w:fill="E2EFD9" w:themeFill="accent6" w:themeFillTint="33"/>
            <w:vAlign w:val="center"/>
          </w:tcPr>
          <w:p w:rsidR="00394E75" w:rsidRDefault="00394E75" w:rsidP="00A37B88">
            <w:pPr>
              <w:spacing w:after="0" w:line="240" w:lineRule="auto"/>
              <w:ind w:left="0" w:firstLine="0"/>
            </w:pPr>
            <w:r w:rsidRPr="00A33C6B">
              <w:rPr>
                <w:b/>
              </w:rPr>
              <w:t>Zajištění odborné praxe v cizím jazyce (u studijních programů uskutečňovaných v cizím jazyce)</w:t>
            </w:r>
          </w:p>
        </w:tc>
      </w:tr>
      <w:tr w:rsidR="00394E75" w:rsidRPr="00B04E88" w:rsidTr="00C058BE">
        <w:trPr>
          <w:trHeight w:val="567"/>
        </w:trPr>
        <w:tc>
          <w:tcPr>
            <w:tcW w:w="10173" w:type="dxa"/>
            <w:gridSpan w:val="10"/>
            <w:shd w:val="clear" w:color="auto" w:fill="auto"/>
          </w:tcPr>
          <w:p w:rsidR="00394E75" w:rsidRPr="00B04E88" w:rsidRDefault="00394E75" w:rsidP="00A37B88">
            <w:pPr>
              <w:spacing w:line="240" w:lineRule="auto"/>
              <w:ind w:left="0" w:firstLine="0"/>
              <w:rPr>
                <w:i/>
                <w:sz w:val="18"/>
                <w:szCs w:val="18"/>
              </w:rPr>
            </w:pPr>
          </w:p>
        </w:tc>
      </w:tr>
    </w:tbl>
    <w:p w:rsidR="00CC5F5A" w:rsidRDefault="00394E75">
      <w:r>
        <w:rPr>
          <w:b/>
          <w:sz w:val="28"/>
        </w:rPr>
        <w:br w:type="page"/>
      </w:r>
    </w:p>
    <w:sectPr w:rsidR="00CC5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75"/>
    <w:rsid w:val="000824BA"/>
    <w:rsid w:val="00181398"/>
    <w:rsid w:val="002911C2"/>
    <w:rsid w:val="00394E75"/>
    <w:rsid w:val="004826B9"/>
    <w:rsid w:val="00670A88"/>
    <w:rsid w:val="00825852"/>
    <w:rsid w:val="008E0FF9"/>
    <w:rsid w:val="00A06840"/>
    <w:rsid w:val="00C058BE"/>
    <w:rsid w:val="00CC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23044-558B-4870-90B9-E3D30F65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4E75"/>
    <w:pPr>
      <w:ind w:left="357" w:hanging="357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394E75"/>
  </w:style>
  <w:style w:type="character" w:customStyle="1" w:styleId="TextkomenteChar">
    <w:name w:val="Text komentáře Char"/>
    <w:basedOn w:val="Standardnpsmoodstavce"/>
    <w:link w:val="Textkomente"/>
    <w:uiPriority w:val="99"/>
    <w:rsid w:val="00394E7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364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Havrdová</dc:creator>
  <cp:keywords/>
  <dc:description/>
  <cp:lastModifiedBy>Zuzana Havrdová</cp:lastModifiedBy>
  <cp:revision>6</cp:revision>
  <dcterms:created xsi:type="dcterms:W3CDTF">2017-11-20T16:51:00Z</dcterms:created>
  <dcterms:modified xsi:type="dcterms:W3CDTF">2017-11-20T17:08:00Z</dcterms:modified>
</cp:coreProperties>
</file>