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556247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556247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556247" w:rsidP="00A37B88">
            <w:pPr>
              <w:spacing w:after="0" w:line="240" w:lineRule="auto"/>
              <w:ind w:left="0" w:firstLine="0"/>
            </w:pPr>
            <w:r w:rsidRPr="00564A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kupinová intervize</w:t>
            </w:r>
            <w:r w:rsidRPr="00564A61">
              <w:rPr>
                <w:sz w:val="24"/>
                <w:szCs w:val="24"/>
              </w:rPr>
              <w:t xml:space="preserve"> a vzájemné konzultování</w:t>
            </w:r>
          </w:p>
        </w:tc>
      </w:tr>
      <w:tr w:rsidR="00394E75" w:rsidTr="00556247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556247" w:rsidRDefault="00556247" w:rsidP="00A37B88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  <w:r w:rsidRPr="00556247">
              <w:rPr>
                <w:rFonts w:asciiTheme="minorHAnsi" w:hAnsiTheme="minorHAnsi"/>
              </w:rPr>
              <w:t>Povinný, PPZ</w:t>
            </w:r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>
              <w:t xml:space="preserve"> </w:t>
            </w:r>
            <w:r w:rsidR="00556247">
              <w:t>3 /ZS a LS</w:t>
            </w:r>
          </w:p>
        </w:tc>
      </w:tr>
      <w:tr w:rsidR="00394E75" w:rsidTr="00556247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394E75" w:rsidP="00A37B88">
            <w:pPr>
              <w:spacing w:after="0" w:line="240" w:lineRule="auto"/>
              <w:ind w:left="0" w:firstLine="0"/>
            </w:pPr>
          </w:p>
          <w:p w:rsidR="00394E75" w:rsidRPr="0021619E" w:rsidRDefault="00556247" w:rsidP="00A37B88">
            <w:pPr>
              <w:spacing w:after="0" w:line="240" w:lineRule="auto"/>
              <w:ind w:left="0" w:firstLine="0"/>
            </w:pPr>
            <w:r>
              <w:t>0/8        0/8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556247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556247" w:rsidP="00A37B88">
            <w:pPr>
              <w:spacing w:after="0" w:line="240" w:lineRule="auto"/>
              <w:ind w:left="0" w:firstLine="0"/>
            </w:pPr>
            <w:r>
              <w:t>2</w:t>
            </w:r>
          </w:p>
        </w:tc>
      </w:tr>
      <w:tr w:rsidR="00394E75" w:rsidTr="00556247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556247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ANO</w:t>
            </w:r>
          </w:p>
        </w:tc>
      </w:tr>
      <w:tr w:rsidR="00394E75" w:rsidTr="00556247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758C9">
              <w:rPr>
                <w:rFonts w:asciiTheme="minorHAnsi" w:hAnsiTheme="minorHAnsi"/>
                <w:sz w:val="18"/>
                <w:highlight w:val="green"/>
              </w:rPr>
              <w:t xml:space="preserve"> </w:t>
            </w: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  <w:r w:rsidR="00556247">
              <w:rPr>
                <w:rFonts w:asciiTheme="minorHAnsi" w:hAnsiTheme="minorHAnsi"/>
                <w:sz w:val="18"/>
              </w:rPr>
              <w:t>cvičení</w:t>
            </w:r>
          </w:p>
        </w:tc>
      </w:tr>
      <w:tr w:rsidR="00394E75" w:rsidTr="00556247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556247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556247" w:rsidP="00A37B88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</w:tr>
      <w:tr w:rsidR="00394E75" w:rsidTr="00556247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556247" w:rsidRPr="00556247" w:rsidRDefault="00556247" w:rsidP="00556247">
            <w:pPr>
              <w:rPr>
                <w:b/>
              </w:rPr>
            </w:pPr>
            <w:r w:rsidRPr="00556247">
              <w:rPr>
                <w:bCs/>
              </w:rPr>
              <w:t xml:space="preserve">Studenti supervize odevzdají </w:t>
            </w:r>
            <w:r w:rsidR="00474840">
              <w:rPr>
                <w:bCs/>
              </w:rPr>
              <w:t xml:space="preserve">v každém semestru </w:t>
            </w:r>
            <w:r w:rsidRPr="00556247">
              <w:rPr>
                <w:bCs/>
              </w:rPr>
              <w:t>nejméně dvoje polní poz</w:t>
            </w:r>
            <w:r>
              <w:rPr>
                <w:bCs/>
              </w:rPr>
              <w:t xml:space="preserve">námky a troje </w:t>
            </w:r>
            <w:r w:rsidRPr="00556247">
              <w:rPr>
                <w:bCs/>
              </w:rPr>
              <w:t xml:space="preserve">záznamy </w:t>
            </w:r>
            <w:r>
              <w:rPr>
                <w:bCs/>
              </w:rPr>
              <w:t xml:space="preserve">ze </w:t>
            </w:r>
            <w:r w:rsidRPr="00556247">
              <w:rPr>
                <w:bCs/>
              </w:rPr>
              <w:t xml:space="preserve">vzájemného </w:t>
            </w:r>
            <w:proofErr w:type="gramStart"/>
            <w:r w:rsidRPr="00556247">
              <w:rPr>
                <w:bCs/>
              </w:rPr>
              <w:t xml:space="preserve">konzultování, </w:t>
            </w:r>
            <w:r>
              <w:rPr>
                <w:bCs/>
              </w:rPr>
              <w:t xml:space="preserve"> </w:t>
            </w:r>
            <w:r w:rsidRPr="00556247">
              <w:rPr>
                <w:bCs/>
              </w:rPr>
              <w:t>a to</w:t>
            </w:r>
            <w:proofErr w:type="gramEnd"/>
            <w:r w:rsidRPr="00556247">
              <w:rPr>
                <w:bCs/>
              </w:rPr>
              <w:t xml:space="preserve"> z obou roli (supervizora i </w:t>
            </w:r>
            <w:proofErr w:type="spellStart"/>
            <w:r w:rsidRPr="00556247">
              <w:rPr>
                <w:bCs/>
              </w:rPr>
              <w:t>supervizanta</w:t>
            </w:r>
            <w:proofErr w:type="spellEnd"/>
            <w:r w:rsidRPr="00556247">
              <w:rPr>
                <w:bCs/>
              </w:rPr>
              <w:t>)</w:t>
            </w:r>
            <w:r w:rsidR="00474840">
              <w:rPr>
                <w:bCs/>
              </w:rPr>
              <w:t xml:space="preserve"> a</w:t>
            </w:r>
            <w:r w:rsidRPr="00556247">
              <w:rPr>
                <w:bCs/>
              </w:rPr>
              <w:t xml:space="preserve"> vloží </w:t>
            </w:r>
            <w:r w:rsidR="00474840">
              <w:rPr>
                <w:bCs/>
              </w:rPr>
              <w:t xml:space="preserve">je </w:t>
            </w:r>
            <w:r w:rsidRPr="00556247">
              <w:rPr>
                <w:bCs/>
              </w:rPr>
              <w:t>do portfolia supervizora.</w:t>
            </w:r>
            <w:r w:rsidRPr="00556247">
              <w:rPr>
                <w:b/>
              </w:rPr>
              <w:t xml:space="preserve"> </w:t>
            </w:r>
            <w:r w:rsidRPr="00556247">
              <w:t xml:space="preserve">Záznamy + zpráva shrnující konkrétní ukazatele vzhledem k dokladovanému kritériu kompetence </w:t>
            </w:r>
            <w:proofErr w:type="gramStart"/>
            <w:r w:rsidRPr="00556247">
              <w:t>č</w:t>
            </w:r>
            <w:r w:rsidR="00474840">
              <w:t>.</w:t>
            </w:r>
            <w:r w:rsidRPr="00556247">
              <w:t>.8 budou</w:t>
            </w:r>
            <w:proofErr w:type="gramEnd"/>
            <w:r w:rsidRPr="00556247">
              <w:t xml:space="preserve"> </w:t>
            </w:r>
            <w:r w:rsidR="00474840">
              <w:t>zpřístupněny v</w:t>
            </w:r>
            <w:r w:rsidRPr="00556247">
              <w:t xml:space="preserve"> portfoli</w:t>
            </w:r>
            <w:r w:rsidR="00474840">
              <w:t>u</w:t>
            </w:r>
            <w:r w:rsidRPr="00556247">
              <w:t xml:space="preserve"> supervizora.</w:t>
            </w:r>
          </w:p>
          <w:p w:rsidR="00556247" w:rsidRPr="00556247" w:rsidRDefault="00556247" w:rsidP="00556247">
            <w:r w:rsidRPr="00556247">
              <w:t xml:space="preserve">Zápočet je udělen za </w:t>
            </w:r>
            <w:r w:rsidR="003F15A5">
              <w:t xml:space="preserve">doložení </w:t>
            </w:r>
            <w:proofErr w:type="spellStart"/>
            <w:r w:rsidR="003F15A5">
              <w:t>záznamů,registračních</w:t>
            </w:r>
            <w:proofErr w:type="spellEnd"/>
            <w:r w:rsidR="003F15A5">
              <w:t xml:space="preserve"> listů</w:t>
            </w:r>
            <w:r w:rsidRPr="00556247">
              <w:t xml:space="preserve"> vzájemného konzultování a za adekvátní doložení </w:t>
            </w:r>
            <w:bookmarkStart w:id="0" w:name="_GoBack"/>
            <w:bookmarkEnd w:id="0"/>
            <w:r w:rsidRPr="00556247">
              <w:t>kritérií kompetence.</w:t>
            </w:r>
          </w:p>
          <w:p w:rsidR="00394E75" w:rsidRPr="00871B8C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394E75" w:rsidTr="00556247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E75" w:rsidRDefault="00556247" w:rsidP="00A37B88">
            <w:pPr>
              <w:spacing w:after="0" w:line="240" w:lineRule="auto"/>
              <w:ind w:left="0" w:firstLine="0"/>
            </w:pPr>
            <w:r w:rsidRPr="00564A61">
              <w:rPr>
                <w:sz w:val="24"/>
                <w:szCs w:val="24"/>
              </w:rPr>
              <w:t xml:space="preserve">Doc. PhDr. Zuzana Havrdová, </w:t>
            </w:r>
            <w:proofErr w:type="spellStart"/>
            <w:r w:rsidRPr="00564A61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394E75" w:rsidTr="00556247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394E75" w:rsidRPr="00556247" w:rsidRDefault="00556247" w:rsidP="00A37B88">
            <w:pPr>
              <w:spacing w:after="0" w:line="240" w:lineRule="auto"/>
              <w:ind w:left="0" w:firstLine="0"/>
            </w:pPr>
            <w:r w:rsidRPr="00556247">
              <w:t>100% + atestace</w:t>
            </w:r>
          </w:p>
        </w:tc>
      </w:tr>
      <w:tr w:rsidR="00394E75" w:rsidTr="00556247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556247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556247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556247" w:rsidRPr="00556247" w:rsidRDefault="00556247" w:rsidP="00556247">
            <w:pPr>
              <w:jc w:val="both"/>
            </w:pPr>
            <w:r w:rsidRPr="00556247">
              <w:rPr>
                <w:noProof/>
              </w:rPr>
              <w:drawing>
                <wp:inline distT="0" distB="0" distL="0" distR="0" wp14:anchorId="2D4ED823" wp14:editId="44C67847">
                  <wp:extent cx="9525" cy="9525"/>
                  <wp:effectExtent l="0" t="0" r="0" b="0"/>
                  <wp:docPr id="2" name="Obrázek 2" descr="http://moodle.fhs.cuni.cz/theme/image.php/magazine/core/1381779199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odle.fhs.cuni.cz/theme/image.php/magazine/core/1381779199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247">
              <w:rPr>
                <w:b/>
              </w:rPr>
              <w:t>záměr vzhledem k profilu absolventa:</w:t>
            </w:r>
          </w:p>
          <w:p w:rsidR="00556247" w:rsidRPr="00556247" w:rsidRDefault="00556247" w:rsidP="00556247">
            <w:r w:rsidRPr="00556247">
              <w:t xml:space="preserve">Předmět umožní studentovi pravidelný </w:t>
            </w:r>
            <w:proofErr w:type="spellStart"/>
            <w:r w:rsidRPr="00556247">
              <w:t>debriefing</w:t>
            </w:r>
            <w:proofErr w:type="spellEnd"/>
            <w:r w:rsidRPr="00556247">
              <w:t xml:space="preserve"> v souvislosti s novými zkušenostmi poskytování skupinové (či individuální) supervize a v bezpečné situaci peer-supervize vytvoří prostor pro zvládnutí techniky vedení a řízení supervizního rozhovoru s akcentem na jeho podpůrnou funkci. Umožní též vytvořit návyky související s dokumentací supervizní práce. Studenti se naučí využívat metodu vzájemného konzultování a psaní </w:t>
            </w:r>
            <w:proofErr w:type="spellStart"/>
            <w:r w:rsidRPr="00556247">
              <w:t>field</w:t>
            </w:r>
            <w:proofErr w:type="spellEnd"/>
            <w:r w:rsidRPr="00556247">
              <w:t xml:space="preserve"> notes ze supervizních sezení pro sebereflexi a učení v roli supervizora. Zápisy jsou dokumentovány v portfoliu supervizora.</w:t>
            </w:r>
          </w:p>
          <w:p w:rsidR="00556247" w:rsidRPr="00556247" w:rsidRDefault="00556247" w:rsidP="00556247">
            <w:r w:rsidRPr="00556247">
              <w:t>Výstupy:</w:t>
            </w:r>
          </w:p>
          <w:p w:rsidR="00556247" w:rsidRPr="00556247" w:rsidRDefault="00556247" w:rsidP="00556247">
            <w:r w:rsidRPr="00556247">
              <w:t>- umí reflektovat sebe v roli supervizora a průběh supervize a učit se z něj</w:t>
            </w:r>
          </w:p>
          <w:p w:rsidR="00556247" w:rsidRPr="00556247" w:rsidRDefault="00556247" w:rsidP="00556247">
            <w:r w:rsidRPr="00556247">
              <w:t xml:space="preserve">- umí poskytnout individuální </w:t>
            </w:r>
            <w:proofErr w:type="spellStart"/>
            <w:r w:rsidRPr="00556247">
              <w:t>intervizní</w:t>
            </w:r>
            <w:proofErr w:type="spellEnd"/>
            <w:r w:rsidRPr="00556247">
              <w:t xml:space="preserve"> podporu </w:t>
            </w:r>
          </w:p>
          <w:p w:rsidR="00556247" w:rsidRPr="00556247" w:rsidRDefault="00556247" w:rsidP="00556247">
            <w:r w:rsidRPr="00556247">
              <w:t>- umí strukturovaně dokumentovat svou sebereflexi</w:t>
            </w:r>
          </w:p>
          <w:p w:rsidR="00556247" w:rsidRPr="00556247" w:rsidRDefault="00556247" w:rsidP="00556247">
            <w:pPr>
              <w:rPr>
                <w:b/>
              </w:rPr>
            </w:pPr>
            <w:r w:rsidRPr="00556247">
              <w:rPr>
                <w:b/>
              </w:rPr>
              <w:t>Dosažená kritéria kompetence supervizora:</w:t>
            </w:r>
          </w:p>
          <w:p w:rsidR="00556247" w:rsidRPr="00556247" w:rsidRDefault="00556247" w:rsidP="00556247">
            <w:pPr>
              <w:numPr>
                <w:ilvl w:val="0"/>
                <w:numId w:val="1"/>
              </w:numPr>
              <w:spacing w:after="0" w:line="240" w:lineRule="auto"/>
            </w:pPr>
            <w:r w:rsidRPr="00556247">
              <w:t xml:space="preserve">umí pomoci rozeznat zdroje napětí, úzkosti a nejistoty </w:t>
            </w:r>
            <w:proofErr w:type="spellStart"/>
            <w:r w:rsidRPr="00556247">
              <w:t>supervizanta</w:t>
            </w:r>
            <w:proofErr w:type="spellEnd"/>
            <w:r w:rsidRPr="00556247">
              <w:t xml:space="preserve"> v pracovních situacích a dát mu citlivě podporu k jejich překonání či snížení</w:t>
            </w:r>
          </w:p>
          <w:p w:rsidR="00556247" w:rsidRPr="00556247" w:rsidRDefault="00556247" w:rsidP="00556247">
            <w:pPr>
              <w:ind w:left="720"/>
              <w:rPr>
                <w:b/>
                <w:i/>
              </w:rPr>
            </w:pPr>
            <w:r w:rsidRPr="00556247">
              <w:rPr>
                <w:b/>
                <w:i/>
              </w:rPr>
              <w:t xml:space="preserve">důkaz: zpráva </w:t>
            </w:r>
            <w:proofErr w:type="spellStart"/>
            <w:r w:rsidRPr="00556247">
              <w:rPr>
                <w:b/>
                <w:i/>
              </w:rPr>
              <w:t>supervizanta</w:t>
            </w:r>
            <w:proofErr w:type="spellEnd"/>
            <w:r w:rsidRPr="00556247">
              <w:rPr>
                <w:b/>
                <w:i/>
              </w:rPr>
              <w:t xml:space="preserve"> z procesu vzájemného konzultování, která toto kritérium dokládá, nebo zpráva supervizora, který supervizi pozoroval.</w:t>
            </w:r>
          </w:p>
          <w:p w:rsidR="00556247" w:rsidRPr="00556247" w:rsidRDefault="00556247" w:rsidP="00556247">
            <w:pPr>
              <w:numPr>
                <w:ilvl w:val="0"/>
                <w:numId w:val="2"/>
              </w:numPr>
              <w:spacing w:after="0" w:line="240" w:lineRule="auto"/>
            </w:pPr>
            <w:r w:rsidRPr="00556247">
              <w:t xml:space="preserve">umí zaznamenávat vlastní reflexe a zkušenosti a učit se z nich  </w:t>
            </w:r>
          </w:p>
          <w:p w:rsidR="00556247" w:rsidRPr="00556247" w:rsidRDefault="00556247" w:rsidP="00556247">
            <w:pPr>
              <w:rPr>
                <w:b/>
                <w:i/>
              </w:rPr>
            </w:pPr>
            <w:r w:rsidRPr="00556247">
              <w:rPr>
                <w:b/>
                <w:i/>
              </w:rPr>
              <w:t xml:space="preserve">            důkaz a: záznamy ze vzájemného konzultování z role </w:t>
            </w:r>
            <w:proofErr w:type="spellStart"/>
            <w:r w:rsidRPr="00556247">
              <w:rPr>
                <w:b/>
                <w:i/>
              </w:rPr>
              <w:t>supervizanta</w:t>
            </w:r>
            <w:proofErr w:type="spellEnd"/>
          </w:p>
          <w:p w:rsidR="00556247" w:rsidRPr="00556247" w:rsidRDefault="00556247" w:rsidP="00556247">
            <w:pPr>
              <w:numPr>
                <w:ilvl w:val="0"/>
                <w:numId w:val="3"/>
              </w:numPr>
              <w:spacing w:after="0" w:line="240" w:lineRule="auto"/>
            </w:pPr>
            <w:r w:rsidRPr="00556247">
              <w:t>umí vést supervizní rozhovor v rámci dojednaném v supervizní dohodě a kontraktu a vést o něm dokumentaci</w:t>
            </w:r>
          </w:p>
          <w:p w:rsidR="00556247" w:rsidRPr="00556247" w:rsidRDefault="00556247" w:rsidP="00556247">
            <w:pPr>
              <w:ind w:left="720"/>
              <w:rPr>
                <w:b/>
                <w:i/>
              </w:rPr>
            </w:pPr>
            <w:r w:rsidRPr="00556247">
              <w:rPr>
                <w:b/>
                <w:i/>
              </w:rPr>
              <w:t xml:space="preserve">    důkaz b: dokumentace o vzájemném konzultování (záznamy z role supervizora)</w:t>
            </w:r>
          </w:p>
          <w:p w:rsidR="00394E75" w:rsidRPr="00556247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94E75" w:rsidRPr="0052419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394E75" w:rsidTr="00556247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06EE5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556247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Pr="00E62014" w:rsidRDefault="00394E75" w:rsidP="00A37B88">
            <w:pPr>
              <w:spacing w:after="0" w:line="240" w:lineRule="auto"/>
              <w:ind w:left="0" w:firstLine="0"/>
            </w:pPr>
          </w:p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394E75" w:rsidTr="00556247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394E75" w:rsidTr="00556247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394E75" w:rsidRPr="00474840" w:rsidRDefault="00474840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24"/>
                <w:highlight w:val="yellow"/>
              </w:rPr>
            </w:pPr>
            <w:r w:rsidRPr="00474840">
              <w:rPr>
                <w:rFonts w:asciiTheme="minorHAnsi" w:eastAsia="Calibri" w:hAnsiTheme="minorHAnsi"/>
                <w:sz w:val="18"/>
                <w:szCs w:val="24"/>
              </w:rPr>
              <w:t>16 hod.</w:t>
            </w:r>
            <w:r>
              <w:rPr>
                <w:rFonts w:asciiTheme="minorHAnsi" w:eastAsia="Calibri" w:hAnsiTheme="minorHAnsi"/>
                <w:sz w:val="18"/>
                <w:szCs w:val="24"/>
              </w:rPr>
              <w:t xml:space="preserve"> + 20hod. individuální práce a samostatného peer nácviku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E2EF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394E75" w:rsidTr="00556247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394E75" w:rsidRPr="00DA4A47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394E75" w:rsidTr="00556247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394E75" w:rsidRPr="00953D05" w:rsidRDefault="00394E75" w:rsidP="00A37B88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94E75" w:rsidRPr="00C964C1" w:rsidTr="00556247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C964C1" w:rsidRDefault="00394E75" w:rsidP="00A37B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394E75" w:rsidTr="00556247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394E75" w:rsidTr="00556247">
        <w:trPr>
          <w:trHeight w:val="283"/>
        </w:trPr>
        <w:tc>
          <w:tcPr>
            <w:tcW w:w="8330" w:type="dxa"/>
            <w:gridSpan w:val="7"/>
          </w:tcPr>
          <w:p w:rsidR="00394E75" w:rsidRPr="00B8438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556247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394E75" w:rsidRPr="00B04E88" w:rsidTr="00556247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394E75" w:rsidRPr="00B04E88" w:rsidRDefault="00394E75" w:rsidP="00A37B88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699"/>
    <w:multiLevelType w:val="hybridMultilevel"/>
    <w:tmpl w:val="4D9CEA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D92FF2"/>
    <w:multiLevelType w:val="hybridMultilevel"/>
    <w:tmpl w:val="3BD6E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4E152F3"/>
    <w:multiLevelType w:val="hybridMultilevel"/>
    <w:tmpl w:val="EB162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394E75"/>
    <w:rsid w:val="003F15A5"/>
    <w:rsid w:val="00474840"/>
    <w:rsid w:val="00556247"/>
    <w:rsid w:val="00C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3</cp:revision>
  <dcterms:created xsi:type="dcterms:W3CDTF">2017-11-20T16:21:00Z</dcterms:created>
  <dcterms:modified xsi:type="dcterms:W3CDTF">2017-11-20T16:24:00Z</dcterms:modified>
</cp:coreProperties>
</file>