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91FEC" w14:textId="77777777" w:rsidR="00367DD2" w:rsidRPr="00367DD2" w:rsidRDefault="00367DD2" w:rsidP="00367DD2">
      <w:pPr>
        <w:spacing w:line="360" w:lineRule="auto"/>
        <w:rPr>
          <w:b/>
          <w:bCs/>
          <w:sz w:val="28"/>
          <w:szCs w:val="28"/>
        </w:rPr>
      </w:pPr>
      <w:r w:rsidRPr="00367DD2">
        <w:rPr>
          <w:b/>
          <w:bCs/>
          <w:sz w:val="28"/>
          <w:szCs w:val="28"/>
        </w:rPr>
        <w:t>Analýza politické komunikace</w:t>
      </w:r>
      <w:r w:rsidRPr="00367DD2">
        <w:rPr>
          <w:b/>
          <w:bCs/>
          <w:sz w:val="28"/>
          <w:szCs w:val="28"/>
        </w:rPr>
        <w:t xml:space="preserve"> – </w:t>
      </w:r>
      <w:r w:rsidRPr="00367DD2">
        <w:rPr>
          <w:b/>
          <w:bCs/>
          <w:sz w:val="28"/>
          <w:szCs w:val="28"/>
        </w:rPr>
        <w:t>Úkol na 13.10.</w:t>
      </w:r>
    </w:p>
    <w:p w14:paraId="269CE687" w14:textId="6C44A1C1" w:rsidR="00367DD2" w:rsidRDefault="00367DD2" w:rsidP="00367DD2">
      <w:pPr>
        <w:pStyle w:val="Odstavecseseznamem"/>
        <w:spacing w:line="360" w:lineRule="auto"/>
      </w:pPr>
    </w:p>
    <w:p w14:paraId="1FFE6BB7" w14:textId="2A05DFCF" w:rsidR="00367DD2" w:rsidRDefault="00367DD2" w:rsidP="00367DD2">
      <w:pPr>
        <w:pStyle w:val="Odstavecseseznamem"/>
        <w:numPr>
          <w:ilvl w:val="0"/>
          <w:numId w:val="1"/>
        </w:numPr>
        <w:spacing w:line="360" w:lineRule="auto"/>
      </w:pPr>
      <w:r>
        <w:t>Co se tématu týče, tak bych se přikláněl k osobě Miloše Vystrčila.</w:t>
      </w:r>
    </w:p>
    <w:p w14:paraId="73B25873" w14:textId="5FCAAD99" w:rsidR="00367DD2" w:rsidRDefault="00367DD2" w:rsidP="00367DD2">
      <w:pPr>
        <w:pStyle w:val="Odstavecseseznamem"/>
        <w:numPr>
          <w:ilvl w:val="1"/>
          <w:numId w:val="1"/>
        </w:numPr>
        <w:spacing w:line="360" w:lineRule="auto"/>
      </w:pPr>
      <w:r>
        <w:t xml:space="preserve">Práce by se zaměřila na </w:t>
      </w:r>
      <w:proofErr w:type="gramStart"/>
      <w:r>
        <w:t>dobu ‘</w:t>
      </w:r>
      <w:proofErr w:type="gramEnd"/>
      <w:r>
        <w:t>‘před Tchaj-wanem a po‘‘.</w:t>
      </w:r>
    </w:p>
    <w:p w14:paraId="59DFF091" w14:textId="5ACBEDCC" w:rsidR="00367DD2" w:rsidRDefault="00367DD2" w:rsidP="00367DD2">
      <w:pPr>
        <w:pStyle w:val="Odstavecseseznamem"/>
        <w:numPr>
          <w:ilvl w:val="1"/>
          <w:numId w:val="1"/>
        </w:numPr>
        <w:spacing w:line="360" w:lineRule="auto"/>
      </w:pPr>
      <w:r>
        <w:t>Úvodní část práce by obsahovala základní informace: Vystrčilův osobní život, počátky v politice, jak se projevoval před cestou na Tchaj-wan.</w:t>
      </w:r>
    </w:p>
    <w:p w14:paraId="1322FA74" w14:textId="68011259" w:rsidR="00367DD2" w:rsidRDefault="00367DD2" w:rsidP="00367DD2">
      <w:pPr>
        <w:pStyle w:val="Odstavecseseznamem"/>
        <w:numPr>
          <w:ilvl w:val="0"/>
          <w:numId w:val="1"/>
        </w:numPr>
        <w:spacing w:line="360" w:lineRule="auto"/>
      </w:pPr>
      <w:r>
        <w:t>Samotnou analýzu bych cílil na to, jak o Vystrčilovi psala/píšou zahraniční média – jak si stojí ČR díky této cestě předsedy Senátu v očích našich zahraničních partnerů. – Všimnula si toho zahraniční média? Pokud ano, co o tom psala (komentáře zahraničních politiků/osobností/novinářů)?</w:t>
      </w:r>
    </w:p>
    <w:p w14:paraId="20217D60" w14:textId="238A702F" w:rsidR="00EF256F" w:rsidRDefault="00EF256F" w:rsidP="00EF256F">
      <w:pPr>
        <w:pStyle w:val="Odstavecseseznamem"/>
        <w:numPr>
          <w:ilvl w:val="0"/>
          <w:numId w:val="1"/>
        </w:numPr>
        <w:spacing w:line="360" w:lineRule="auto"/>
      </w:pPr>
      <w:r>
        <w:t>Média dle států: Německo, Slovensko, Rakousko, Polsko a Rusko.</w:t>
      </w:r>
    </w:p>
    <w:p w14:paraId="6872DDBB" w14:textId="203F95F7" w:rsidR="00EF256F" w:rsidRDefault="00367DD2" w:rsidP="00EF256F">
      <w:pPr>
        <w:pStyle w:val="Odstavecseseznamem"/>
        <w:numPr>
          <w:ilvl w:val="0"/>
          <w:numId w:val="1"/>
        </w:numPr>
        <w:spacing w:line="360" w:lineRule="auto"/>
      </w:pPr>
      <w:r>
        <w:t>Jednalo by se o kvantitativní analýzu – šlo by o dohledání mediální</w:t>
      </w:r>
      <w:r w:rsidR="00103DDF">
        <w:t>ch</w:t>
      </w:r>
      <w:r>
        <w:t xml:space="preserve"> výstupů, které se zabývají cestou Miloše Vystrčila na Tchaj-wan.</w:t>
      </w:r>
    </w:p>
    <w:sectPr w:rsidR="00EF256F" w:rsidSect="00EE198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4473B2"/>
    <w:multiLevelType w:val="hybridMultilevel"/>
    <w:tmpl w:val="79BA5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DD2"/>
    <w:rsid w:val="00103DDF"/>
    <w:rsid w:val="00367DD2"/>
    <w:rsid w:val="0049673B"/>
    <w:rsid w:val="00584E95"/>
    <w:rsid w:val="00EE198D"/>
    <w:rsid w:val="00EF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AD170B"/>
  <w15:chartTrackingRefBased/>
  <w15:docId w15:val="{002611F8-53DB-3E4E-A7FB-B12AC62E6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367DD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67D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67D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67DD2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7DD2"/>
    <w:rPr>
      <w:rFonts w:ascii="Times New Roman" w:hAnsi="Times New Roman" w:cs="Times New Roman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367DD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67D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115</Words>
  <Characters>681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Baudyš, Radek, Vodafone CZ</dc:creator>
  <cp:keywords/>
  <dc:description/>
  <cp:lastModifiedBy>Baudyš, Radek, Vodafone CZ</cp:lastModifiedBy>
  <cp:revision>4</cp:revision>
  <dcterms:created xsi:type="dcterms:W3CDTF">2020-10-13T16:37:00Z</dcterms:created>
  <dcterms:modified xsi:type="dcterms:W3CDTF">2020-10-18T19:04:00Z</dcterms:modified>
</cp:coreProperties>
</file>