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6C7" w:rsidRPr="00AC66C7" w:rsidRDefault="00AC66C7" w:rsidP="00AC66C7">
      <w:pPr>
        <w:pBdr>
          <w:bottom w:val="single" w:sz="2" w:space="0" w:color="A2A9B1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16"/>
          <w:szCs w:val="16"/>
          <w:lang w:eastAsia="cs-CZ"/>
        </w:rPr>
      </w:pPr>
      <w:r w:rsidRPr="00381B97">
        <w:rPr>
          <w:rFonts w:ascii="Georgia" w:eastAsia="Times New Roman" w:hAnsi="Georgia" w:cs="Times New Roman"/>
          <w:color w:val="000000"/>
          <w:sz w:val="16"/>
          <w:szCs w:val="16"/>
          <w:lang w:eastAsia="cs-CZ"/>
        </w:rPr>
        <w:t>Základní roviny</w:t>
      </w:r>
    </w:p>
    <w:p w:rsidR="00AC66C7" w:rsidRPr="00AC66C7" w:rsidRDefault="00AC66C7" w:rsidP="00AC66C7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16"/>
          <w:szCs w:val="16"/>
          <w:lang w:eastAsia="cs-CZ"/>
        </w:rPr>
      </w:pPr>
      <w:r w:rsidRPr="00AC66C7">
        <w:rPr>
          <w:rFonts w:ascii="Arial" w:eastAsia="Times New Roman" w:hAnsi="Arial" w:cs="Arial"/>
          <w:color w:val="222222"/>
          <w:sz w:val="16"/>
          <w:szCs w:val="16"/>
          <w:lang w:eastAsia="cs-CZ"/>
        </w:rPr>
        <w:t>rovina mediánní (mediální) - rovina zrcadlové souměrnosti. Svislá rovina, která prochází předozadně (zpředu dozadu) středem těla od hlavy k pánvi a dělí stojící tělo ve dvě zrcadlové poloviny (pravou a levou). </w:t>
      </w:r>
      <w:hyperlink r:id="rId5" w:tooltip="Mediánní rovina (stránka neexistuje)" w:history="1">
        <w:r w:rsidRPr="00381B97">
          <w:rPr>
            <w:rFonts w:ascii="Arial" w:eastAsia="Times New Roman" w:hAnsi="Arial" w:cs="Arial"/>
            <w:color w:val="A55858"/>
            <w:sz w:val="16"/>
            <w:szCs w:val="16"/>
            <w:u w:val="single"/>
            <w:lang w:eastAsia="cs-CZ"/>
          </w:rPr>
          <w:t>Mediánní rovina</w:t>
        </w:r>
      </w:hyperlink>
      <w:r w:rsidRPr="00AC66C7">
        <w:rPr>
          <w:rFonts w:ascii="Arial" w:eastAsia="Times New Roman" w:hAnsi="Arial" w:cs="Arial"/>
          <w:color w:val="222222"/>
          <w:sz w:val="16"/>
          <w:szCs w:val="16"/>
          <w:lang w:eastAsia="cs-CZ"/>
        </w:rPr>
        <w:t> je vlastně jednou z rovin sagitálních (viz dále).</w:t>
      </w:r>
    </w:p>
    <w:p w:rsidR="00AC66C7" w:rsidRPr="00AC66C7" w:rsidRDefault="00AC66C7" w:rsidP="00AC66C7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16"/>
          <w:szCs w:val="16"/>
          <w:lang w:eastAsia="cs-CZ"/>
        </w:rPr>
      </w:pPr>
      <w:r w:rsidRPr="00AC66C7">
        <w:rPr>
          <w:rFonts w:ascii="Arial" w:eastAsia="Times New Roman" w:hAnsi="Arial" w:cs="Arial"/>
          <w:color w:val="222222"/>
          <w:sz w:val="16"/>
          <w:szCs w:val="16"/>
          <w:lang w:eastAsia="cs-CZ"/>
        </w:rPr>
        <w:t>roviny sagitální - sagitální neboli </w:t>
      </w:r>
      <w:hyperlink r:id="rId6" w:tooltip="Šípová rovina (stránka neexistuje)" w:history="1">
        <w:r w:rsidRPr="00381B97">
          <w:rPr>
            <w:rFonts w:ascii="Arial" w:eastAsia="Times New Roman" w:hAnsi="Arial" w:cs="Arial"/>
            <w:color w:val="A55858"/>
            <w:sz w:val="16"/>
            <w:szCs w:val="16"/>
            <w:u w:val="single"/>
            <w:lang w:eastAsia="cs-CZ"/>
          </w:rPr>
          <w:t>šípová rovina</w:t>
        </w:r>
      </w:hyperlink>
      <w:r w:rsidRPr="00AC66C7">
        <w:rPr>
          <w:rFonts w:ascii="Arial" w:eastAsia="Times New Roman" w:hAnsi="Arial" w:cs="Arial"/>
          <w:color w:val="222222"/>
          <w:sz w:val="16"/>
          <w:szCs w:val="16"/>
          <w:lang w:eastAsia="cs-CZ"/>
        </w:rPr>
        <w:t xml:space="preserve"> (latinsky </w:t>
      </w:r>
      <w:proofErr w:type="spellStart"/>
      <w:r w:rsidRPr="00AC66C7">
        <w:rPr>
          <w:rFonts w:ascii="Arial" w:eastAsia="Times New Roman" w:hAnsi="Arial" w:cs="Arial"/>
          <w:color w:val="222222"/>
          <w:sz w:val="16"/>
          <w:szCs w:val="16"/>
          <w:lang w:eastAsia="cs-CZ"/>
        </w:rPr>
        <w:t>sagitta</w:t>
      </w:r>
      <w:proofErr w:type="spellEnd"/>
      <w:r w:rsidRPr="00AC66C7">
        <w:rPr>
          <w:rFonts w:ascii="Arial" w:eastAsia="Times New Roman" w:hAnsi="Arial" w:cs="Arial"/>
          <w:color w:val="222222"/>
          <w:sz w:val="16"/>
          <w:szCs w:val="16"/>
          <w:lang w:eastAsia="cs-CZ"/>
        </w:rPr>
        <w:t xml:space="preserve"> = šíp) je každá rovina rovnoběžná s rovinou mediánní</w:t>
      </w:r>
    </w:p>
    <w:p w:rsidR="00AC66C7" w:rsidRPr="00AC66C7" w:rsidRDefault="00AC66C7" w:rsidP="00AC66C7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16"/>
          <w:szCs w:val="16"/>
          <w:lang w:eastAsia="cs-CZ"/>
        </w:rPr>
      </w:pPr>
      <w:r w:rsidRPr="00AC66C7">
        <w:rPr>
          <w:rFonts w:ascii="Arial" w:eastAsia="Times New Roman" w:hAnsi="Arial" w:cs="Arial"/>
          <w:color w:val="222222"/>
          <w:sz w:val="16"/>
          <w:szCs w:val="16"/>
          <w:lang w:eastAsia="cs-CZ"/>
        </w:rPr>
        <w:t>roviny frontální - svislé roviny probíhající pravolevě tělem, rovnoběžně s obličejem, tedy kolmo na roviny sagitální.</w:t>
      </w:r>
    </w:p>
    <w:p w:rsidR="00AC66C7" w:rsidRPr="00AC66C7" w:rsidRDefault="00AC66C7" w:rsidP="00AC66C7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16"/>
          <w:szCs w:val="16"/>
          <w:lang w:eastAsia="cs-CZ"/>
        </w:rPr>
      </w:pPr>
      <w:r w:rsidRPr="00AC66C7">
        <w:rPr>
          <w:rFonts w:ascii="Arial" w:eastAsia="Times New Roman" w:hAnsi="Arial" w:cs="Arial"/>
          <w:color w:val="222222"/>
          <w:sz w:val="16"/>
          <w:szCs w:val="16"/>
          <w:lang w:eastAsia="cs-CZ"/>
        </w:rPr>
        <w:t>roviny transverzální - procházejí vždy (při jakékoliv poloze těla) kolmo k podélné ose dané části těla. V základní anatomické poloze jsou u člověka orientovány horizontálně, kolmo na roviny sagitální i frontální.</w:t>
      </w:r>
    </w:p>
    <w:p w:rsidR="00AC66C7" w:rsidRPr="00AC66C7" w:rsidRDefault="00AC66C7" w:rsidP="00AC66C7">
      <w:pPr>
        <w:pBdr>
          <w:bottom w:val="single" w:sz="2" w:space="0" w:color="A2A9B1"/>
        </w:pBdr>
        <w:shd w:val="clear" w:color="auto" w:fill="FFFFFF"/>
        <w:spacing w:before="240" w:after="60" w:line="240" w:lineRule="auto"/>
        <w:outlineLvl w:val="1"/>
        <w:rPr>
          <w:rFonts w:ascii="Georgia" w:eastAsia="Times New Roman" w:hAnsi="Georgia" w:cs="Times New Roman"/>
          <w:color w:val="000000"/>
          <w:sz w:val="16"/>
          <w:szCs w:val="16"/>
          <w:lang w:eastAsia="cs-CZ"/>
        </w:rPr>
      </w:pPr>
      <w:r w:rsidRPr="00381B97">
        <w:rPr>
          <w:rFonts w:ascii="Georgia" w:eastAsia="Times New Roman" w:hAnsi="Georgia" w:cs="Times New Roman"/>
          <w:color w:val="000000"/>
          <w:sz w:val="16"/>
          <w:szCs w:val="16"/>
          <w:lang w:eastAsia="cs-CZ"/>
        </w:rPr>
        <w:t>Základní směry</w:t>
      </w:r>
    </w:p>
    <w:p w:rsidR="00AC66C7" w:rsidRPr="00AC66C7" w:rsidRDefault="00AC66C7" w:rsidP="00AC66C7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16"/>
          <w:szCs w:val="16"/>
          <w:lang w:eastAsia="cs-CZ"/>
        </w:rPr>
      </w:pPr>
      <w:r w:rsidRPr="00AC66C7">
        <w:rPr>
          <w:rFonts w:ascii="Arial" w:eastAsia="Times New Roman" w:hAnsi="Arial" w:cs="Arial"/>
          <w:color w:val="222222"/>
          <w:sz w:val="16"/>
          <w:szCs w:val="16"/>
          <w:lang w:eastAsia="cs-CZ"/>
        </w:rPr>
        <w:t>Následující neúplný přehled směrů se vztahuje k člověku v základní anatomické poloze. Termíny jsou relativní, popisují vztahy mezi anatomickými strukturami.</w:t>
      </w:r>
    </w:p>
    <w:p w:rsidR="00381B97" w:rsidRDefault="00381B97" w:rsidP="00AC66C7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16"/>
          <w:szCs w:val="16"/>
          <w:lang w:eastAsia="cs-CZ"/>
        </w:rPr>
      </w:pPr>
    </w:p>
    <w:p w:rsidR="00AC66C7" w:rsidRPr="00AC66C7" w:rsidRDefault="00AC66C7" w:rsidP="00AC66C7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16"/>
          <w:szCs w:val="16"/>
          <w:lang w:eastAsia="cs-CZ"/>
        </w:rPr>
      </w:pPr>
      <w:r w:rsidRPr="00381B97">
        <w:rPr>
          <w:rFonts w:ascii="Arial" w:eastAsia="Times New Roman" w:hAnsi="Arial" w:cs="Arial"/>
          <w:b/>
          <w:bCs/>
          <w:color w:val="000000"/>
          <w:sz w:val="16"/>
          <w:szCs w:val="16"/>
          <w:lang w:eastAsia="cs-CZ"/>
        </w:rPr>
        <w:t>Směry na trupu</w:t>
      </w:r>
    </w:p>
    <w:p w:rsidR="00AC66C7" w:rsidRPr="00381B97" w:rsidRDefault="00AC66C7" w:rsidP="00AC66C7">
      <w:pPr>
        <w:shd w:val="clear" w:color="auto" w:fill="FFFFFF"/>
        <w:spacing w:before="72"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16"/>
          <w:szCs w:val="16"/>
          <w:lang w:eastAsia="cs-CZ"/>
        </w:rPr>
      </w:pPr>
      <w:r w:rsidRPr="00381B97">
        <w:rPr>
          <w:rFonts w:ascii="Arial" w:eastAsia="Times New Roman" w:hAnsi="Arial" w:cs="Arial"/>
          <w:b/>
          <w:bCs/>
          <w:color w:val="000000"/>
          <w:sz w:val="16"/>
          <w:szCs w:val="16"/>
          <w:lang w:eastAsia="cs-CZ"/>
        </w:rPr>
        <w:t>Směry kolmé na transverzální rovinu</w:t>
      </w:r>
    </w:p>
    <w:p w:rsidR="00381B97" w:rsidRDefault="00AC66C7" w:rsidP="00381B97">
      <w:pPr>
        <w:pStyle w:val="Odstavecseseznamem"/>
        <w:numPr>
          <w:ilvl w:val="0"/>
          <w:numId w:val="11"/>
        </w:numPr>
        <w:shd w:val="clear" w:color="auto" w:fill="FFFFFF"/>
        <w:spacing w:before="72" w:after="0" w:line="240" w:lineRule="auto"/>
        <w:outlineLvl w:val="3"/>
        <w:rPr>
          <w:rFonts w:ascii="Arial" w:eastAsia="Times New Roman" w:hAnsi="Arial" w:cs="Arial"/>
          <w:color w:val="222222"/>
          <w:sz w:val="16"/>
          <w:szCs w:val="16"/>
          <w:lang w:eastAsia="cs-CZ"/>
        </w:rPr>
      </w:pPr>
      <w:r w:rsidRPr="00381B97">
        <w:rPr>
          <w:rFonts w:ascii="Arial" w:eastAsia="Times New Roman" w:hAnsi="Arial" w:cs="Arial"/>
          <w:color w:val="222222"/>
          <w:sz w:val="16"/>
          <w:szCs w:val="16"/>
          <w:lang w:eastAsia="cs-CZ"/>
        </w:rPr>
        <w:t>superior = horní, nahoře (proti směru gravitace)</w:t>
      </w:r>
    </w:p>
    <w:p w:rsidR="00381B97" w:rsidRDefault="00AC66C7" w:rsidP="00381B97">
      <w:pPr>
        <w:pStyle w:val="Odstavecseseznamem"/>
        <w:numPr>
          <w:ilvl w:val="0"/>
          <w:numId w:val="11"/>
        </w:numPr>
        <w:shd w:val="clear" w:color="auto" w:fill="FFFFFF"/>
        <w:spacing w:before="72" w:after="0" w:line="240" w:lineRule="auto"/>
        <w:outlineLvl w:val="3"/>
        <w:rPr>
          <w:rFonts w:ascii="Arial" w:eastAsia="Times New Roman" w:hAnsi="Arial" w:cs="Arial"/>
          <w:color w:val="222222"/>
          <w:sz w:val="16"/>
          <w:szCs w:val="16"/>
          <w:lang w:eastAsia="cs-CZ"/>
        </w:rPr>
      </w:pPr>
      <w:proofErr w:type="spellStart"/>
      <w:r w:rsidRPr="00381B97">
        <w:rPr>
          <w:rFonts w:ascii="Arial" w:eastAsia="Times New Roman" w:hAnsi="Arial" w:cs="Arial"/>
          <w:color w:val="222222"/>
          <w:sz w:val="16"/>
          <w:szCs w:val="16"/>
          <w:lang w:eastAsia="cs-CZ"/>
        </w:rPr>
        <w:t>inferior</w:t>
      </w:r>
      <w:proofErr w:type="spellEnd"/>
      <w:r w:rsidRPr="00381B97">
        <w:rPr>
          <w:rFonts w:ascii="Arial" w:eastAsia="Times New Roman" w:hAnsi="Arial" w:cs="Arial"/>
          <w:color w:val="222222"/>
          <w:sz w:val="16"/>
          <w:szCs w:val="16"/>
          <w:lang w:eastAsia="cs-CZ"/>
        </w:rPr>
        <w:t xml:space="preserve"> = dolní, dole (ve směru gravitace)</w:t>
      </w:r>
    </w:p>
    <w:p w:rsidR="00381B97" w:rsidRDefault="00AC66C7" w:rsidP="00381B97">
      <w:pPr>
        <w:pStyle w:val="Odstavecseseznamem"/>
        <w:numPr>
          <w:ilvl w:val="0"/>
          <w:numId w:val="11"/>
        </w:numPr>
        <w:shd w:val="clear" w:color="auto" w:fill="FFFFFF"/>
        <w:spacing w:before="72" w:after="0" w:line="240" w:lineRule="auto"/>
        <w:outlineLvl w:val="3"/>
        <w:rPr>
          <w:rFonts w:ascii="Arial" w:eastAsia="Times New Roman" w:hAnsi="Arial" w:cs="Arial"/>
          <w:color w:val="222222"/>
          <w:sz w:val="16"/>
          <w:szCs w:val="16"/>
          <w:lang w:eastAsia="cs-CZ"/>
        </w:rPr>
      </w:pPr>
      <w:proofErr w:type="spellStart"/>
      <w:r w:rsidRPr="00381B97">
        <w:rPr>
          <w:rFonts w:ascii="Arial" w:eastAsia="Times New Roman" w:hAnsi="Arial" w:cs="Arial"/>
          <w:color w:val="222222"/>
          <w:sz w:val="16"/>
          <w:szCs w:val="16"/>
          <w:lang w:eastAsia="cs-CZ"/>
        </w:rPr>
        <w:t>cranialis</w:t>
      </w:r>
      <w:proofErr w:type="spellEnd"/>
      <w:r w:rsidRPr="00381B97">
        <w:rPr>
          <w:rFonts w:ascii="Arial" w:eastAsia="Times New Roman" w:hAnsi="Arial" w:cs="Arial"/>
          <w:color w:val="222222"/>
          <w:sz w:val="16"/>
          <w:szCs w:val="16"/>
          <w:lang w:eastAsia="cs-CZ"/>
        </w:rPr>
        <w:t xml:space="preserve"> = nahoru směrem k </w:t>
      </w:r>
      <w:proofErr w:type="spellStart"/>
      <w:r w:rsidRPr="00381B97">
        <w:rPr>
          <w:rFonts w:ascii="Arial" w:eastAsia="Times New Roman" w:hAnsi="Arial" w:cs="Arial"/>
          <w:color w:val="222222"/>
          <w:sz w:val="16"/>
          <w:szCs w:val="16"/>
          <w:lang w:eastAsia="cs-CZ"/>
        </w:rPr>
        <w:fldChar w:fldCharType="begin"/>
      </w:r>
      <w:r w:rsidRPr="00381B97">
        <w:rPr>
          <w:rFonts w:ascii="Arial" w:eastAsia="Times New Roman" w:hAnsi="Arial" w:cs="Arial"/>
          <w:color w:val="222222"/>
          <w:sz w:val="16"/>
          <w:szCs w:val="16"/>
          <w:lang w:eastAsia="cs-CZ"/>
        </w:rPr>
        <w:instrText xml:space="preserve"> HYPERLINK "https://cs.wikipedia.org/wiki/Hlava" \o "Hlava" </w:instrText>
      </w:r>
      <w:r w:rsidRPr="00381B97">
        <w:rPr>
          <w:rFonts w:ascii="Arial" w:eastAsia="Times New Roman" w:hAnsi="Arial" w:cs="Arial"/>
          <w:color w:val="222222"/>
          <w:sz w:val="16"/>
          <w:szCs w:val="16"/>
          <w:lang w:eastAsia="cs-CZ"/>
        </w:rPr>
        <w:fldChar w:fldCharType="separate"/>
      </w:r>
      <w:r w:rsidRPr="00381B97">
        <w:rPr>
          <w:rFonts w:ascii="Arial" w:eastAsia="Times New Roman" w:hAnsi="Arial" w:cs="Arial"/>
          <w:color w:val="0B0080"/>
          <w:sz w:val="16"/>
          <w:szCs w:val="16"/>
          <w:u w:val="single"/>
          <w:lang w:eastAsia="cs-CZ"/>
        </w:rPr>
        <w:t>hlavě</w:t>
      </w:r>
      <w:r w:rsidRPr="00381B97">
        <w:rPr>
          <w:rFonts w:ascii="Arial" w:eastAsia="Times New Roman" w:hAnsi="Arial" w:cs="Arial"/>
          <w:color w:val="222222"/>
          <w:sz w:val="16"/>
          <w:szCs w:val="16"/>
          <w:lang w:eastAsia="cs-CZ"/>
        </w:rPr>
        <w:fldChar w:fldCharType="end"/>
      </w:r>
      <w:proofErr w:type="spellEnd"/>
    </w:p>
    <w:p w:rsidR="00AC66C7" w:rsidRPr="00381B97" w:rsidRDefault="00AC66C7" w:rsidP="00381B97">
      <w:pPr>
        <w:pStyle w:val="Odstavecseseznamem"/>
        <w:numPr>
          <w:ilvl w:val="0"/>
          <w:numId w:val="11"/>
        </w:numPr>
        <w:shd w:val="clear" w:color="auto" w:fill="FFFFFF"/>
        <w:spacing w:before="72" w:after="0" w:line="240" w:lineRule="auto"/>
        <w:outlineLvl w:val="3"/>
        <w:rPr>
          <w:rFonts w:ascii="Arial" w:eastAsia="Times New Roman" w:hAnsi="Arial" w:cs="Arial"/>
          <w:color w:val="222222"/>
          <w:sz w:val="16"/>
          <w:szCs w:val="16"/>
          <w:lang w:eastAsia="cs-CZ"/>
        </w:rPr>
      </w:pPr>
      <w:proofErr w:type="spellStart"/>
      <w:r w:rsidRPr="00381B97">
        <w:rPr>
          <w:rFonts w:ascii="Arial" w:eastAsia="Times New Roman" w:hAnsi="Arial" w:cs="Arial"/>
          <w:color w:val="222222"/>
          <w:sz w:val="16"/>
          <w:szCs w:val="16"/>
          <w:lang w:eastAsia="cs-CZ"/>
        </w:rPr>
        <w:t>caudalis</w:t>
      </w:r>
      <w:proofErr w:type="spellEnd"/>
      <w:r w:rsidRPr="00381B97">
        <w:rPr>
          <w:rFonts w:ascii="Arial" w:eastAsia="Times New Roman" w:hAnsi="Arial" w:cs="Arial"/>
          <w:color w:val="222222"/>
          <w:sz w:val="16"/>
          <w:szCs w:val="16"/>
          <w:lang w:eastAsia="cs-CZ"/>
        </w:rPr>
        <w:t xml:space="preserve"> = dolů směrem od hlavy (směrem k ocasu - latinsky </w:t>
      </w:r>
      <w:proofErr w:type="spellStart"/>
      <w:r w:rsidRPr="00381B97">
        <w:rPr>
          <w:rFonts w:ascii="Arial" w:eastAsia="Times New Roman" w:hAnsi="Arial" w:cs="Arial"/>
          <w:color w:val="222222"/>
          <w:sz w:val="16"/>
          <w:szCs w:val="16"/>
          <w:lang w:eastAsia="cs-CZ"/>
        </w:rPr>
        <w:t>cauda</w:t>
      </w:r>
      <w:proofErr w:type="spellEnd"/>
      <w:r w:rsidRPr="00381B97">
        <w:rPr>
          <w:rFonts w:ascii="Arial" w:eastAsia="Times New Roman" w:hAnsi="Arial" w:cs="Arial"/>
          <w:color w:val="222222"/>
          <w:sz w:val="16"/>
          <w:szCs w:val="16"/>
          <w:lang w:eastAsia="cs-CZ"/>
        </w:rPr>
        <w:t xml:space="preserve"> = ocas)</w:t>
      </w:r>
    </w:p>
    <w:p w:rsidR="00AC66C7" w:rsidRPr="00AC66C7" w:rsidRDefault="00AC66C7" w:rsidP="00AC66C7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16"/>
          <w:szCs w:val="16"/>
          <w:lang w:eastAsia="cs-CZ"/>
        </w:rPr>
      </w:pPr>
      <w:r w:rsidRPr="00AC66C7">
        <w:rPr>
          <w:rFonts w:ascii="Arial" w:eastAsia="Times New Roman" w:hAnsi="Arial" w:cs="Arial"/>
          <w:color w:val="222222"/>
          <w:sz w:val="16"/>
          <w:szCs w:val="16"/>
          <w:lang w:eastAsia="cs-CZ"/>
        </w:rPr>
        <w:t>Pojmy </w:t>
      </w:r>
      <w:r w:rsidRPr="00AC66C7">
        <w:rPr>
          <w:rFonts w:ascii="Arial" w:eastAsia="Times New Roman" w:hAnsi="Arial" w:cs="Arial"/>
          <w:i/>
          <w:iCs/>
          <w:color w:val="222222"/>
          <w:sz w:val="16"/>
          <w:szCs w:val="16"/>
          <w:lang w:eastAsia="cs-CZ"/>
        </w:rPr>
        <w:t>superior</w:t>
      </w:r>
      <w:r w:rsidRPr="00AC66C7">
        <w:rPr>
          <w:rFonts w:ascii="Arial" w:eastAsia="Times New Roman" w:hAnsi="Arial" w:cs="Arial"/>
          <w:color w:val="222222"/>
          <w:sz w:val="16"/>
          <w:szCs w:val="16"/>
          <w:lang w:eastAsia="cs-CZ"/>
        </w:rPr>
        <w:t> a </w:t>
      </w:r>
      <w:proofErr w:type="spellStart"/>
      <w:r w:rsidRPr="00AC66C7">
        <w:rPr>
          <w:rFonts w:ascii="Arial" w:eastAsia="Times New Roman" w:hAnsi="Arial" w:cs="Arial"/>
          <w:i/>
          <w:iCs/>
          <w:color w:val="222222"/>
          <w:sz w:val="16"/>
          <w:szCs w:val="16"/>
          <w:lang w:eastAsia="cs-CZ"/>
        </w:rPr>
        <w:t>cranialis</w:t>
      </w:r>
      <w:proofErr w:type="spellEnd"/>
      <w:r w:rsidRPr="00AC66C7">
        <w:rPr>
          <w:rFonts w:ascii="Arial" w:eastAsia="Times New Roman" w:hAnsi="Arial" w:cs="Arial"/>
          <w:color w:val="222222"/>
          <w:sz w:val="16"/>
          <w:szCs w:val="16"/>
          <w:lang w:eastAsia="cs-CZ"/>
        </w:rPr>
        <w:t> jsou u člověka stejně jako pojmy </w:t>
      </w:r>
      <w:proofErr w:type="spellStart"/>
      <w:r w:rsidRPr="00AC66C7">
        <w:rPr>
          <w:rFonts w:ascii="Arial" w:eastAsia="Times New Roman" w:hAnsi="Arial" w:cs="Arial"/>
          <w:i/>
          <w:iCs/>
          <w:color w:val="222222"/>
          <w:sz w:val="16"/>
          <w:szCs w:val="16"/>
          <w:lang w:eastAsia="cs-CZ"/>
        </w:rPr>
        <w:t>inferior</w:t>
      </w:r>
      <w:proofErr w:type="spellEnd"/>
      <w:r w:rsidRPr="00AC66C7">
        <w:rPr>
          <w:rFonts w:ascii="Arial" w:eastAsia="Times New Roman" w:hAnsi="Arial" w:cs="Arial"/>
          <w:color w:val="222222"/>
          <w:sz w:val="16"/>
          <w:szCs w:val="16"/>
          <w:lang w:eastAsia="cs-CZ"/>
        </w:rPr>
        <w:t> a </w:t>
      </w:r>
      <w:proofErr w:type="spellStart"/>
      <w:r w:rsidRPr="00AC66C7">
        <w:rPr>
          <w:rFonts w:ascii="Arial" w:eastAsia="Times New Roman" w:hAnsi="Arial" w:cs="Arial"/>
          <w:i/>
          <w:iCs/>
          <w:color w:val="222222"/>
          <w:sz w:val="16"/>
          <w:szCs w:val="16"/>
          <w:lang w:eastAsia="cs-CZ"/>
        </w:rPr>
        <w:t>caudalis</w:t>
      </w:r>
      <w:proofErr w:type="spellEnd"/>
      <w:r w:rsidRPr="00AC66C7">
        <w:rPr>
          <w:rFonts w:ascii="Arial" w:eastAsia="Times New Roman" w:hAnsi="Arial" w:cs="Arial"/>
          <w:color w:val="222222"/>
          <w:sz w:val="16"/>
          <w:szCs w:val="16"/>
          <w:lang w:eastAsia="cs-CZ"/>
        </w:rPr>
        <w:t> synonymní. Obecně však synonymní nejsou: např. u čtyřnohých zvířat </w:t>
      </w:r>
      <w:r w:rsidRPr="00AC66C7">
        <w:rPr>
          <w:rFonts w:ascii="Arial" w:eastAsia="Times New Roman" w:hAnsi="Arial" w:cs="Arial"/>
          <w:i/>
          <w:iCs/>
          <w:color w:val="222222"/>
          <w:sz w:val="16"/>
          <w:szCs w:val="16"/>
          <w:lang w:eastAsia="cs-CZ"/>
        </w:rPr>
        <w:t>superior</w:t>
      </w:r>
      <w:r w:rsidRPr="00AC66C7">
        <w:rPr>
          <w:rFonts w:ascii="Arial" w:eastAsia="Times New Roman" w:hAnsi="Arial" w:cs="Arial"/>
          <w:color w:val="222222"/>
          <w:sz w:val="16"/>
          <w:szCs w:val="16"/>
          <w:lang w:eastAsia="cs-CZ"/>
        </w:rPr>
        <w:t> splývá s pojmem </w:t>
      </w:r>
      <w:proofErr w:type="spellStart"/>
      <w:r w:rsidRPr="00AC66C7">
        <w:rPr>
          <w:rFonts w:ascii="Arial" w:eastAsia="Times New Roman" w:hAnsi="Arial" w:cs="Arial"/>
          <w:i/>
          <w:iCs/>
          <w:color w:val="222222"/>
          <w:sz w:val="16"/>
          <w:szCs w:val="16"/>
          <w:lang w:eastAsia="cs-CZ"/>
        </w:rPr>
        <w:t>dorsalis</w:t>
      </w:r>
      <w:proofErr w:type="spellEnd"/>
      <w:r w:rsidRPr="00AC66C7">
        <w:rPr>
          <w:rFonts w:ascii="Arial" w:eastAsia="Times New Roman" w:hAnsi="Arial" w:cs="Arial"/>
          <w:color w:val="222222"/>
          <w:sz w:val="16"/>
          <w:szCs w:val="16"/>
          <w:lang w:eastAsia="cs-CZ"/>
        </w:rPr>
        <w:t> a </w:t>
      </w:r>
      <w:proofErr w:type="spellStart"/>
      <w:r w:rsidRPr="00AC66C7">
        <w:rPr>
          <w:rFonts w:ascii="Arial" w:eastAsia="Times New Roman" w:hAnsi="Arial" w:cs="Arial"/>
          <w:i/>
          <w:iCs/>
          <w:color w:val="222222"/>
          <w:sz w:val="16"/>
          <w:szCs w:val="16"/>
          <w:lang w:eastAsia="cs-CZ"/>
        </w:rPr>
        <w:t>inferior</w:t>
      </w:r>
      <w:proofErr w:type="spellEnd"/>
      <w:r w:rsidRPr="00AC66C7">
        <w:rPr>
          <w:rFonts w:ascii="Arial" w:eastAsia="Times New Roman" w:hAnsi="Arial" w:cs="Arial"/>
          <w:color w:val="222222"/>
          <w:sz w:val="16"/>
          <w:szCs w:val="16"/>
          <w:lang w:eastAsia="cs-CZ"/>
        </w:rPr>
        <w:t> s pojmem </w:t>
      </w:r>
      <w:proofErr w:type="spellStart"/>
      <w:r w:rsidRPr="00AC66C7">
        <w:rPr>
          <w:rFonts w:ascii="Arial" w:eastAsia="Times New Roman" w:hAnsi="Arial" w:cs="Arial"/>
          <w:i/>
          <w:iCs/>
          <w:color w:val="222222"/>
          <w:sz w:val="16"/>
          <w:szCs w:val="16"/>
          <w:lang w:eastAsia="cs-CZ"/>
        </w:rPr>
        <w:t>ventralis</w:t>
      </w:r>
      <w:proofErr w:type="spellEnd"/>
      <w:r w:rsidRPr="00AC66C7">
        <w:rPr>
          <w:rFonts w:ascii="Arial" w:eastAsia="Times New Roman" w:hAnsi="Arial" w:cs="Arial"/>
          <w:color w:val="222222"/>
          <w:sz w:val="16"/>
          <w:szCs w:val="16"/>
          <w:lang w:eastAsia="cs-CZ"/>
        </w:rPr>
        <w:t>.</w:t>
      </w:r>
    </w:p>
    <w:p w:rsidR="00AC66C7" w:rsidRPr="00AC66C7" w:rsidRDefault="00AC66C7" w:rsidP="00AC66C7">
      <w:pPr>
        <w:shd w:val="clear" w:color="auto" w:fill="FFFFFF"/>
        <w:spacing w:before="72"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16"/>
          <w:szCs w:val="16"/>
          <w:lang w:eastAsia="cs-CZ"/>
        </w:rPr>
      </w:pPr>
      <w:r w:rsidRPr="00381B97">
        <w:rPr>
          <w:rFonts w:ascii="Arial" w:eastAsia="Times New Roman" w:hAnsi="Arial" w:cs="Arial"/>
          <w:b/>
          <w:bCs/>
          <w:color w:val="000000"/>
          <w:sz w:val="16"/>
          <w:szCs w:val="16"/>
          <w:lang w:eastAsia="cs-CZ"/>
        </w:rPr>
        <w:t>Směry kolmé na frontální rovinu</w:t>
      </w:r>
    </w:p>
    <w:p w:rsidR="00AC66C7" w:rsidRPr="00AC66C7" w:rsidRDefault="00AC66C7" w:rsidP="00AC66C7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16"/>
          <w:szCs w:val="16"/>
          <w:lang w:eastAsia="cs-CZ"/>
        </w:rPr>
      </w:pPr>
      <w:proofErr w:type="spellStart"/>
      <w:r w:rsidRPr="00AC66C7">
        <w:rPr>
          <w:rFonts w:ascii="Arial" w:eastAsia="Times New Roman" w:hAnsi="Arial" w:cs="Arial"/>
          <w:color w:val="222222"/>
          <w:sz w:val="16"/>
          <w:szCs w:val="16"/>
          <w:lang w:eastAsia="cs-CZ"/>
        </w:rPr>
        <w:t>anterior</w:t>
      </w:r>
      <w:proofErr w:type="spellEnd"/>
      <w:r w:rsidRPr="00AC66C7">
        <w:rPr>
          <w:rFonts w:ascii="Arial" w:eastAsia="Times New Roman" w:hAnsi="Arial" w:cs="Arial"/>
          <w:color w:val="222222"/>
          <w:sz w:val="16"/>
          <w:szCs w:val="16"/>
          <w:lang w:eastAsia="cs-CZ"/>
        </w:rPr>
        <w:t xml:space="preserve"> = přední, vpředu</w:t>
      </w:r>
    </w:p>
    <w:p w:rsidR="00AC66C7" w:rsidRPr="00AC66C7" w:rsidRDefault="00AC66C7" w:rsidP="00AC66C7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16"/>
          <w:szCs w:val="16"/>
          <w:lang w:eastAsia="cs-CZ"/>
        </w:rPr>
      </w:pPr>
      <w:proofErr w:type="spellStart"/>
      <w:r w:rsidRPr="00AC66C7">
        <w:rPr>
          <w:rFonts w:ascii="Arial" w:eastAsia="Times New Roman" w:hAnsi="Arial" w:cs="Arial"/>
          <w:color w:val="222222"/>
          <w:sz w:val="16"/>
          <w:szCs w:val="16"/>
          <w:lang w:eastAsia="cs-CZ"/>
        </w:rPr>
        <w:t>posterior</w:t>
      </w:r>
      <w:proofErr w:type="spellEnd"/>
      <w:r w:rsidRPr="00AC66C7">
        <w:rPr>
          <w:rFonts w:ascii="Arial" w:eastAsia="Times New Roman" w:hAnsi="Arial" w:cs="Arial"/>
          <w:color w:val="222222"/>
          <w:sz w:val="16"/>
          <w:szCs w:val="16"/>
          <w:lang w:eastAsia="cs-CZ"/>
        </w:rPr>
        <w:t xml:space="preserve"> = zadní, vzadu</w:t>
      </w:r>
    </w:p>
    <w:p w:rsidR="00AC66C7" w:rsidRPr="00AC66C7" w:rsidRDefault="00AC66C7" w:rsidP="00AC66C7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16"/>
          <w:szCs w:val="16"/>
          <w:lang w:eastAsia="cs-CZ"/>
        </w:rPr>
      </w:pPr>
      <w:proofErr w:type="spellStart"/>
      <w:r w:rsidRPr="00AC66C7">
        <w:rPr>
          <w:rFonts w:ascii="Arial" w:eastAsia="Times New Roman" w:hAnsi="Arial" w:cs="Arial"/>
          <w:color w:val="222222"/>
          <w:sz w:val="16"/>
          <w:szCs w:val="16"/>
          <w:lang w:eastAsia="cs-CZ"/>
        </w:rPr>
        <w:t>ventralis</w:t>
      </w:r>
      <w:proofErr w:type="spellEnd"/>
      <w:r w:rsidRPr="00AC66C7">
        <w:rPr>
          <w:rFonts w:ascii="Arial" w:eastAsia="Times New Roman" w:hAnsi="Arial" w:cs="Arial"/>
          <w:color w:val="222222"/>
          <w:sz w:val="16"/>
          <w:szCs w:val="16"/>
          <w:lang w:eastAsia="cs-CZ"/>
        </w:rPr>
        <w:t xml:space="preserve"> = přední, směrem k břišní straně</w:t>
      </w:r>
    </w:p>
    <w:p w:rsidR="00AC66C7" w:rsidRPr="00AC66C7" w:rsidRDefault="00AC66C7" w:rsidP="00AC66C7">
      <w:pPr>
        <w:numPr>
          <w:ilvl w:val="0"/>
          <w:numId w:val="3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16"/>
          <w:szCs w:val="16"/>
          <w:lang w:eastAsia="cs-CZ"/>
        </w:rPr>
      </w:pPr>
      <w:proofErr w:type="spellStart"/>
      <w:r w:rsidRPr="00AC66C7">
        <w:rPr>
          <w:rFonts w:ascii="Arial" w:eastAsia="Times New Roman" w:hAnsi="Arial" w:cs="Arial"/>
          <w:color w:val="222222"/>
          <w:sz w:val="16"/>
          <w:szCs w:val="16"/>
          <w:lang w:eastAsia="cs-CZ"/>
        </w:rPr>
        <w:t>dorsalis</w:t>
      </w:r>
      <w:proofErr w:type="spellEnd"/>
      <w:r w:rsidRPr="00AC66C7">
        <w:rPr>
          <w:rFonts w:ascii="Arial" w:eastAsia="Times New Roman" w:hAnsi="Arial" w:cs="Arial"/>
          <w:color w:val="222222"/>
          <w:sz w:val="16"/>
          <w:szCs w:val="16"/>
          <w:lang w:eastAsia="cs-CZ"/>
        </w:rPr>
        <w:t xml:space="preserve"> = zadní, směrem k hřbetu (k </w:t>
      </w:r>
      <w:hyperlink r:id="rId7" w:tooltip="Záda" w:history="1">
        <w:r w:rsidRPr="00381B97">
          <w:rPr>
            <w:rFonts w:ascii="Arial" w:eastAsia="Times New Roman" w:hAnsi="Arial" w:cs="Arial"/>
            <w:color w:val="0B0080"/>
            <w:sz w:val="16"/>
            <w:szCs w:val="16"/>
            <w:u w:val="single"/>
            <w:lang w:eastAsia="cs-CZ"/>
          </w:rPr>
          <w:t>zádům</w:t>
        </w:r>
      </w:hyperlink>
      <w:r w:rsidRPr="00AC66C7">
        <w:rPr>
          <w:rFonts w:ascii="Arial" w:eastAsia="Times New Roman" w:hAnsi="Arial" w:cs="Arial"/>
          <w:color w:val="222222"/>
          <w:sz w:val="16"/>
          <w:szCs w:val="16"/>
          <w:lang w:eastAsia="cs-CZ"/>
        </w:rPr>
        <w:t>)</w:t>
      </w:r>
    </w:p>
    <w:p w:rsidR="00AC66C7" w:rsidRPr="00AC66C7" w:rsidRDefault="00AC66C7" w:rsidP="00AC66C7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16"/>
          <w:szCs w:val="16"/>
          <w:lang w:eastAsia="cs-CZ"/>
        </w:rPr>
      </w:pPr>
      <w:r w:rsidRPr="00AC66C7">
        <w:rPr>
          <w:rFonts w:ascii="Arial" w:eastAsia="Times New Roman" w:hAnsi="Arial" w:cs="Arial"/>
          <w:color w:val="222222"/>
          <w:sz w:val="16"/>
          <w:szCs w:val="16"/>
          <w:lang w:eastAsia="cs-CZ"/>
        </w:rPr>
        <w:t>Pojmy </w:t>
      </w:r>
      <w:proofErr w:type="spellStart"/>
      <w:r w:rsidRPr="00AC66C7">
        <w:rPr>
          <w:rFonts w:ascii="Arial" w:eastAsia="Times New Roman" w:hAnsi="Arial" w:cs="Arial"/>
          <w:i/>
          <w:iCs/>
          <w:color w:val="222222"/>
          <w:sz w:val="16"/>
          <w:szCs w:val="16"/>
          <w:lang w:eastAsia="cs-CZ"/>
        </w:rPr>
        <w:t>anterior</w:t>
      </w:r>
      <w:proofErr w:type="spellEnd"/>
      <w:r w:rsidRPr="00AC66C7">
        <w:rPr>
          <w:rFonts w:ascii="Arial" w:eastAsia="Times New Roman" w:hAnsi="Arial" w:cs="Arial"/>
          <w:color w:val="222222"/>
          <w:sz w:val="16"/>
          <w:szCs w:val="16"/>
          <w:lang w:eastAsia="cs-CZ"/>
        </w:rPr>
        <w:t> a </w:t>
      </w:r>
      <w:proofErr w:type="spellStart"/>
      <w:r w:rsidRPr="00AC66C7">
        <w:rPr>
          <w:rFonts w:ascii="Arial" w:eastAsia="Times New Roman" w:hAnsi="Arial" w:cs="Arial"/>
          <w:i/>
          <w:iCs/>
          <w:color w:val="222222"/>
          <w:sz w:val="16"/>
          <w:szCs w:val="16"/>
          <w:lang w:eastAsia="cs-CZ"/>
        </w:rPr>
        <w:t>posterior</w:t>
      </w:r>
      <w:proofErr w:type="spellEnd"/>
      <w:r w:rsidRPr="00AC66C7">
        <w:rPr>
          <w:rFonts w:ascii="Arial" w:eastAsia="Times New Roman" w:hAnsi="Arial" w:cs="Arial"/>
          <w:color w:val="222222"/>
          <w:sz w:val="16"/>
          <w:szCs w:val="16"/>
          <w:lang w:eastAsia="cs-CZ"/>
        </w:rPr>
        <w:t> jsou chápány ve smyslu pohybu organismu. U člověka tedy </w:t>
      </w:r>
      <w:proofErr w:type="spellStart"/>
      <w:r w:rsidRPr="00AC66C7">
        <w:rPr>
          <w:rFonts w:ascii="Arial" w:eastAsia="Times New Roman" w:hAnsi="Arial" w:cs="Arial"/>
          <w:i/>
          <w:iCs/>
          <w:color w:val="222222"/>
          <w:sz w:val="16"/>
          <w:szCs w:val="16"/>
          <w:lang w:eastAsia="cs-CZ"/>
        </w:rPr>
        <w:t>anterior</w:t>
      </w:r>
      <w:proofErr w:type="spellEnd"/>
      <w:r w:rsidRPr="00AC66C7">
        <w:rPr>
          <w:rFonts w:ascii="Arial" w:eastAsia="Times New Roman" w:hAnsi="Arial" w:cs="Arial"/>
          <w:color w:val="222222"/>
          <w:sz w:val="16"/>
          <w:szCs w:val="16"/>
          <w:lang w:eastAsia="cs-CZ"/>
        </w:rPr>
        <w:t> splývá s </w:t>
      </w:r>
      <w:proofErr w:type="spellStart"/>
      <w:r w:rsidRPr="00AC66C7">
        <w:rPr>
          <w:rFonts w:ascii="Arial" w:eastAsia="Times New Roman" w:hAnsi="Arial" w:cs="Arial"/>
          <w:i/>
          <w:iCs/>
          <w:color w:val="222222"/>
          <w:sz w:val="16"/>
          <w:szCs w:val="16"/>
          <w:lang w:eastAsia="cs-CZ"/>
        </w:rPr>
        <w:t>ventralis</w:t>
      </w:r>
      <w:proofErr w:type="spellEnd"/>
      <w:r w:rsidRPr="00AC66C7">
        <w:rPr>
          <w:rFonts w:ascii="Arial" w:eastAsia="Times New Roman" w:hAnsi="Arial" w:cs="Arial"/>
          <w:color w:val="222222"/>
          <w:sz w:val="16"/>
          <w:szCs w:val="16"/>
          <w:lang w:eastAsia="cs-CZ"/>
        </w:rPr>
        <w:t> a </w:t>
      </w:r>
      <w:proofErr w:type="spellStart"/>
      <w:r w:rsidRPr="00AC66C7">
        <w:rPr>
          <w:rFonts w:ascii="Arial" w:eastAsia="Times New Roman" w:hAnsi="Arial" w:cs="Arial"/>
          <w:i/>
          <w:iCs/>
          <w:color w:val="222222"/>
          <w:sz w:val="16"/>
          <w:szCs w:val="16"/>
          <w:lang w:eastAsia="cs-CZ"/>
        </w:rPr>
        <w:t>posterior</w:t>
      </w:r>
      <w:proofErr w:type="spellEnd"/>
      <w:r w:rsidRPr="00AC66C7">
        <w:rPr>
          <w:rFonts w:ascii="Arial" w:eastAsia="Times New Roman" w:hAnsi="Arial" w:cs="Arial"/>
          <w:color w:val="222222"/>
          <w:sz w:val="16"/>
          <w:szCs w:val="16"/>
          <w:lang w:eastAsia="cs-CZ"/>
        </w:rPr>
        <w:t> s </w:t>
      </w:r>
      <w:proofErr w:type="spellStart"/>
      <w:r w:rsidRPr="00AC66C7">
        <w:rPr>
          <w:rFonts w:ascii="Arial" w:eastAsia="Times New Roman" w:hAnsi="Arial" w:cs="Arial"/>
          <w:i/>
          <w:iCs/>
          <w:color w:val="222222"/>
          <w:sz w:val="16"/>
          <w:szCs w:val="16"/>
          <w:lang w:eastAsia="cs-CZ"/>
        </w:rPr>
        <w:t>dorsalis</w:t>
      </w:r>
      <w:proofErr w:type="spellEnd"/>
      <w:r w:rsidRPr="00AC66C7">
        <w:rPr>
          <w:rFonts w:ascii="Arial" w:eastAsia="Times New Roman" w:hAnsi="Arial" w:cs="Arial"/>
          <w:color w:val="222222"/>
          <w:sz w:val="16"/>
          <w:szCs w:val="16"/>
          <w:lang w:eastAsia="cs-CZ"/>
        </w:rPr>
        <w:t>, obecně však synonymní nejsou (např. u ryb jsou tyto směry na sebe kolmé).</w:t>
      </w:r>
    </w:p>
    <w:p w:rsidR="00AC66C7" w:rsidRPr="00AC66C7" w:rsidRDefault="00AC66C7" w:rsidP="00AC66C7">
      <w:pPr>
        <w:shd w:val="clear" w:color="auto" w:fill="FFFFFF"/>
        <w:spacing w:before="72"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16"/>
          <w:szCs w:val="16"/>
          <w:lang w:eastAsia="cs-CZ"/>
        </w:rPr>
      </w:pPr>
      <w:r w:rsidRPr="00381B97">
        <w:rPr>
          <w:rFonts w:ascii="Arial" w:eastAsia="Times New Roman" w:hAnsi="Arial" w:cs="Arial"/>
          <w:b/>
          <w:bCs/>
          <w:color w:val="000000"/>
          <w:sz w:val="16"/>
          <w:szCs w:val="16"/>
          <w:lang w:eastAsia="cs-CZ"/>
        </w:rPr>
        <w:t>Směry kolmé na mediánní rovinu</w:t>
      </w:r>
    </w:p>
    <w:p w:rsidR="00AC66C7" w:rsidRPr="00AC66C7" w:rsidRDefault="00AC66C7" w:rsidP="00AC66C7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16"/>
          <w:szCs w:val="16"/>
          <w:lang w:eastAsia="cs-CZ"/>
        </w:rPr>
      </w:pPr>
      <w:proofErr w:type="spellStart"/>
      <w:r w:rsidRPr="00AC66C7">
        <w:rPr>
          <w:rFonts w:ascii="Arial" w:eastAsia="Times New Roman" w:hAnsi="Arial" w:cs="Arial"/>
          <w:color w:val="222222"/>
          <w:sz w:val="16"/>
          <w:szCs w:val="16"/>
          <w:lang w:eastAsia="cs-CZ"/>
        </w:rPr>
        <w:t>medialis</w:t>
      </w:r>
      <w:proofErr w:type="spellEnd"/>
      <w:r w:rsidRPr="00AC66C7">
        <w:rPr>
          <w:rFonts w:ascii="Arial" w:eastAsia="Times New Roman" w:hAnsi="Arial" w:cs="Arial"/>
          <w:color w:val="222222"/>
          <w:sz w:val="16"/>
          <w:szCs w:val="16"/>
          <w:lang w:eastAsia="cs-CZ"/>
        </w:rPr>
        <w:t xml:space="preserve"> = vnitřní, směrem do středu, blíže mediánní rovině</w:t>
      </w:r>
    </w:p>
    <w:p w:rsidR="00AC66C7" w:rsidRPr="00AC66C7" w:rsidRDefault="00AC66C7" w:rsidP="00AC66C7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16"/>
          <w:szCs w:val="16"/>
          <w:lang w:eastAsia="cs-CZ"/>
        </w:rPr>
      </w:pPr>
      <w:proofErr w:type="spellStart"/>
      <w:r w:rsidRPr="00AC66C7">
        <w:rPr>
          <w:rFonts w:ascii="Arial" w:eastAsia="Times New Roman" w:hAnsi="Arial" w:cs="Arial"/>
          <w:color w:val="222222"/>
          <w:sz w:val="16"/>
          <w:szCs w:val="16"/>
          <w:lang w:eastAsia="cs-CZ"/>
        </w:rPr>
        <w:t>lateralis</w:t>
      </w:r>
      <w:proofErr w:type="spellEnd"/>
      <w:r w:rsidRPr="00AC66C7">
        <w:rPr>
          <w:rFonts w:ascii="Arial" w:eastAsia="Times New Roman" w:hAnsi="Arial" w:cs="Arial"/>
          <w:color w:val="222222"/>
          <w:sz w:val="16"/>
          <w:szCs w:val="16"/>
          <w:lang w:eastAsia="cs-CZ"/>
        </w:rPr>
        <w:t xml:space="preserve"> = vnější, směrem od středu, dále od mediánní roviny</w:t>
      </w:r>
    </w:p>
    <w:p w:rsidR="00AC66C7" w:rsidRPr="00AC66C7" w:rsidRDefault="00AC66C7" w:rsidP="00AC66C7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16"/>
          <w:szCs w:val="16"/>
          <w:lang w:eastAsia="cs-CZ"/>
        </w:rPr>
      </w:pPr>
      <w:proofErr w:type="spellStart"/>
      <w:r w:rsidRPr="00AC66C7">
        <w:rPr>
          <w:rFonts w:ascii="Arial" w:eastAsia="Times New Roman" w:hAnsi="Arial" w:cs="Arial"/>
          <w:color w:val="222222"/>
          <w:sz w:val="16"/>
          <w:szCs w:val="16"/>
          <w:lang w:eastAsia="cs-CZ"/>
        </w:rPr>
        <w:t>dexter</w:t>
      </w:r>
      <w:proofErr w:type="spellEnd"/>
      <w:r w:rsidRPr="00AC66C7">
        <w:rPr>
          <w:rFonts w:ascii="Arial" w:eastAsia="Times New Roman" w:hAnsi="Arial" w:cs="Arial"/>
          <w:color w:val="222222"/>
          <w:sz w:val="16"/>
          <w:szCs w:val="16"/>
          <w:lang w:eastAsia="cs-CZ"/>
        </w:rPr>
        <w:t xml:space="preserve"> = pravý</w:t>
      </w:r>
    </w:p>
    <w:p w:rsidR="00AC66C7" w:rsidRPr="00AC66C7" w:rsidRDefault="00AC66C7" w:rsidP="00AC66C7">
      <w:pPr>
        <w:numPr>
          <w:ilvl w:val="0"/>
          <w:numId w:val="4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16"/>
          <w:szCs w:val="16"/>
          <w:lang w:eastAsia="cs-CZ"/>
        </w:rPr>
      </w:pPr>
      <w:proofErr w:type="spellStart"/>
      <w:r w:rsidRPr="00AC66C7">
        <w:rPr>
          <w:rFonts w:ascii="Arial" w:eastAsia="Times New Roman" w:hAnsi="Arial" w:cs="Arial"/>
          <w:color w:val="222222"/>
          <w:sz w:val="16"/>
          <w:szCs w:val="16"/>
          <w:lang w:eastAsia="cs-CZ"/>
        </w:rPr>
        <w:t>sinister</w:t>
      </w:r>
      <w:proofErr w:type="spellEnd"/>
      <w:r w:rsidRPr="00AC66C7">
        <w:rPr>
          <w:rFonts w:ascii="Arial" w:eastAsia="Times New Roman" w:hAnsi="Arial" w:cs="Arial"/>
          <w:color w:val="222222"/>
          <w:sz w:val="16"/>
          <w:szCs w:val="16"/>
          <w:lang w:eastAsia="cs-CZ"/>
        </w:rPr>
        <w:t xml:space="preserve"> = levý</w:t>
      </w:r>
    </w:p>
    <w:p w:rsidR="00381B97" w:rsidRDefault="00381B97" w:rsidP="00AC66C7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16"/>
          <w:szCs w:val="16"/>
          <w:lang w:eastAsia="cs-CZ"/>
        </w:rPr>
      </w:pPr>
    </w:p>
    <w:p w:rsidR="00AC66C7" w:rsidRPr="00AC66C7" w:rsidRDefault="00AC66C7" w:rsidP="00AC66C7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16"/>
          <w:szCs w:val="16"/>
          <w:lang w:eastAsia="cs-CZ"/>
        </w:rPr>
      </w:pPr>
      <w:r w:rsidRPr="00381B97">
        <w:rPr>
          <w:rFonts w:ascii="Arial" w:eastAsia="Times New Roman" w:hAnsi="Arial" w:cs="Arial"/>
          <w:b/>
          <w:bCs/>
          <w:color w:val="000000"/>
          <w:sz w:val="16"/>
          <w:szCs w:val="16"/>
          <w:lang w:eastAsia="cs-CZ"/>
        </w:rPr>
        <w:t>Směry na končetinách</w:t>
      </w:r>
    </w:p>
    <w:p w:rsidR="00AC66C7" w:rsidRPr="00AC66C7" w:rsidRDefault="00AC66C7" w:rsidP="00AC66C7">
      <w:pPr>
        <w:shd w:val="clear" w:color="auto" w:fill="FFFFFF"/>
        <w:spacing w:before="72"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16"/>
          <w:szCs w:val="16"/>
          <w:lang w:eastAsia="cs-CZ"/>
        </w:rPr>
      </w:pPr>
      <w:r w:rsidRPr="00381B97">
        <w:rPr>
          <w:rFonts w:ascii="Arial" w:eastAsia="Times New Roman" w:hAnsi="Arial" w:cs="Arial"/>
          <w:b/>
          <w:bCs/>
          <w:color w:val="000000"/>
          <w:sz w:val="16"/>
          <w:szCs w:val="16"/>
          <w:lang w:eastAsia="cs-CZ"/>
        </w:rPr>
        <w:t>Směry kolmé na transverzální rovinu</w:t>
      </w:r>
    </w:p>
    <w:p w:rsidR="00AC66C7" w:rsidRPr="00AC66C7" w:rsidRDefault="00AC66C7" w:rsidP="00AC66C7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16"/>
          <w:szCs w:val="16"/>
          <w:lang w:eastAsia="cs-CZ"/>
        </w:rPr>
      </w:pPr>
      <w:r w:rsidRPr="00AC66C7">
        <w:rPr>
          <w:rFonts w:ascii="Arial" w:eastAsia="Times New Roman" w:hAnsi="Arial" w:cs="Arial"/>
          <w:color w:val="222222"/>
          <w:sz w:val="16"/>
          <w:szCs w:val="16"/>
          <w:lang w:eastAsia="cs-CZ"/>
        </w:rPr>
        <w:t>superior = horní, nahoře</w:t>
      </w:r>
    </w:p>
    <w:p w:rsidR="00AC66C7" w:rsidRPr="00AC66C7" w:rsidRDefault="00AC66C7" w:rsidP="00AC66C7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16"/>
          <w:szCs w:val="16"/>
          <w:lang w:eastAsia="cs-CZ"/>
        </w:rPr>
      </w:pPr>
      <w:proofErr w:type="spellStart"/>
      <w:r w:rsidRPr="00AC66C7">
        <w:rPr>
          <w:rFonts w:ascii="Arial" w:eastAsia="Times New Roman" w:hAnsi="Arial" w:cs="Arial"/>
          <w:color w:val="222222"/>
          <w:sz w:val="16"/>
          <w:szCs w:val="16"/>
          <w:lang w:eastAsia="cs-CZ"/>
        </w:rPr>
        <w:t>inferior</w:t>
      </w:r>
      <w:proofErr w:type="spellEnd"/>
      <w:r w:rsidRPr="00AC66C7">
        <w:rPr>
          <w:rFonts w:ascii="Arial" w:eastAsia="Times New Roman" w:hAnsi="Arial" w:cs="Arial"/>
          <w:color w:val="222222"/>
          <w:sz w:val="16"/>
          <w:szCs w:val="16"/>
          <w:lang w:eastAsia="cs-CZ"/>
        </w:rPr>
        <w:t xml:space="preserve"> = dolní, dole</w:t>
      </w:r>
    </w:p>
    <w:p w:rsidR="00AC66C7" w:rsidRPr="00AC66C7" w:rsidRDefault="00AC66C7" w:rsidP="00AC66C7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16"/>
          <w:szCs w:val="16"/>
          <w:lang w:eastAsia="cs-CZ"/>
        </w:rPr>
      </w:pPr>
      <w:proofErr w:type="spellStart"/>
      <w:r w:rsidRPr="00AC66C7">
        <w:rPr>
          <w:rFonts w:ascii="Arial" w:eastAsia="Times New Roman" w:hAnsi="Arial" w:cs="Arial"/>
          <w:color w:val="222222"/>
          <w:sz w:val="16"/>
          <w:szCs w:val="16"/>
          <w:lang w:eastAsia="cs-CZ"/>
        </w:rPr>
        <w:t>proximalis</w:t>
      </w:r>
      <w:proofErr w:type="spellEnd"/>
      <w:r w:rsidRPr="00AC66C7">
        <w:rPr>
          <w:rFonts w:ascii="Arial" w:eastAsia="Times New Roman" w:hAnsi="Arial" w:cs="Arial"/>
          <w:color w:val="222222"/>
          <w:sz w:val="16"/>
          <w:szCs w:val="16"/>
          <w:lang w:eastAsia="cs-CZ"/>
        </w:rPr>
        <w:t xml:space="preserve"> = blíže k napojení končetiny na trup, směrem k </w:t>
      </w:r>
      <w:hyperlink r:id="rId8" w:tooltip="Trup (anatomie)" w:history="1">
        <w:r w:rsidRPr="00381B97">
          <w:rPr>
            <w:rFonts w:ascii="Arial" w:eastAsia="Times New Roman" w:hAnsi="Arial" w:cs="Arial"/>
            <w:color w:val="0B0080"/>
            <w:sz w:val="16"/>
            <w:szCs w:val="16"/>
            <w:u w:val="single"/>
            <w:lang w:eastAsia="cs-CZ"/>
          </w:rPr>
          <w:t>trupu</w:t>
        </w:r>
      </w:hyperlink>
    </w:p>
    <w:p w:rsidR="00AC66C7" w:rsidRPr="00AC66C7" w:rsidRDefault="00AC66C7" w:rsidP="00AC66C7">
      <w:pPr>
        <w:numPr>
          <w:ilvl w:val="0"/>
          <w:numId w:val="5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16"/>
          <w:szCs w:val="16"/>
          <w:lang w:eastAsia="cs-CZ"/>
        </w:rPr>
      </w:pPr>
      <w:proofErr w:type="spellStart"/>
      <w:r w:rsidRPr="00AC66C7">
        <w:rPr>
          <w:rFonts w:ascii="Arial" w:eastAsia="Times New Roman" w:hAnsi="Arial" w:cs="Arial"/>
          <w:color w:val="222222"/>
          <w:sz w:val="16"/>
          <w:szCs w:val="16"/>
          <w:lang w:eastAsia="cs-CZ"/>
        </w:rPr>
        <w:t>distalis</w:t>
      </w:r>
      <w:proofErr w:type="spellEnd"/>
      <w:r w:rsidRPr="00AC66C7">
        <w:rPr>
          <w:rFonts w:ascii="Arial" w:eastAsia="Times New Roman" w:hAnsi="Arial" w:cs="Arial"/>
          <w:color w:val="222222"/>
          <w:sz w:val="16"/>
          <w:szCs w:val="16"/>
          <w:lang w:eastAsia="cs-CZ"/>
        </w:rPr>
        <w:t xml:space="preserve"> = dále od napojení končetiny na trup, směrem od trupu</w:t>
      </w:r>
    </w:p>
    <w:p w:rsidR="00AC66C7" w:rsidRPr="00AC66C7" w:rsidRDefault="00AC66C7" w:rsidP="00AC66C7">
      <w:pPr>
        <w:shd w:val="clear" w:color="auto" w:fill="FFFFFF"/>
        <w:spacing w:before="72"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16"/>
          <w:szCs w:val="16"/>
          <w:lang w:eastAsia="cs-CZ"/>
        </w:rPr>
      </w:pPr>
      <w:r w:rsidRPr="00381B97">
        <w:rPr>
          <w:rFonts w:ascii="Arial" w:eastAsia="Times New Roman" w:hAnsi="Arial" w:cs="Arial"/>
          <w:b/>
          <w:bCs/>
          <w:color w:val="000000"/>
          <w:sz w:val="16"/>
          <w:szCs w:val="16"/>
          <w:lang w:eastAsia="cs-CZ"/>
        </w:rPr>
        <w:t>Směry kolmé na frontální rovinu</w:t>
      </w:r>
    </w:p>
    <w:p w:rsidR="00AC66C7" w:rsidRPr="00AC66C7" w:rsidRDefault="00AC66C7" w:rsidP="00AC66C7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16"/>
          <w:szCs w:val="16"/>
          <w:lang w:eastAsia="cs-CZ"/>
        </w:rPr>
      </w:pPr>
      <w:proofErr w:type="spellStart"/>
      <w:r w:rsidRPr="00AC66C7">
        <w:rPr>
          <w:rFonts w:ascii="Arial" w:eastAsia="Times New Roman" w:hAnsi="Arial" w:cs="Arial"/>
          <w:color w:val="222222"/>
          <w:sz w:val="16"/>
          <w:szCs w:val="16"/>
          <w:lang w:eastAsia="cs-CZ"/>
        </w:rPr>
        <w:t>anterior</w:t>
      </w:r>
      <w:proofErr w:type="spellEnd"/>
      <w:r w:rsidRPr="00AC66C7">
        <w:rPr>
          <w:rFonts w:ascii="Arial" w:eastAsia="Times New Roman" w:hAnsi="Arial" w:cs="Arial"/>
          <w:color w:val="222222"/>
          <w:sz w:val="16"/>
          <w:szCs w:val="16"/>
          <w:lang w:eastAsia="cs-CZ"/>
        </w:rPr>
        <w:t xml:space="preserve"> = přední, vpředu</w:t>
      </w:r>
    </w:p>
    <w:p w:rsidR="00AC66C7" w:rsidRPr="00AC66C7" w:rsidRDefault="00AC66C7" w:rsidP="00AC66C7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16"/>
          <w:szCs w:val="16"/>
          <w:lang w:eastAsia="cs-CZ"/>
        </w:rPr>
      </w:pPr>
      <w:proofErr w:type="spellStart"/>
      <w:r w:rsidRPr="00AC66C7">
        <w:rPr>
          <w:rFonts w:ascii="Arial" w:eastAsia="Times New Roman" w:hAnsi="Arial" w:cs="Arial"/>
          <w:color w:val="222222"/>
          <w:sz w:val="16"/>
          <w:szCs w:val="16"/>
          <w:lang w:eastAsia="cs-CZ"/>
        </w:rPr>
        <w:t>posterior</w:t>
      </w:r>
      <w:proofErr w:type="spellEnd"/>
      <w:r w:rsidRPr="00AC66C7">
        <w:rPr>
          <w:rFonts w:ascii="Arial" w:eastAsia="Times New Roman" w:hAnsi="Arial" w:cs="Arial"/>
          <w:color w:val="222222"/>
          <w:sz w:val="16"/>
          <w:szCs w:val="16"/>
          <w:lang w:eastAsia="cs-CZ"/>
        </w:rPr>
        <w:t xml:space="preserve"> = zadní, vzadu</w:t>
      </w:r>
    </w:p>
    <w:p w:rsidR="00AC66C7" w:rsidRPr="00AC66C7" w:rsidRDefault="00AC66C7" w:rsidP="00AC66C7">
      <w:pPr>
        <w:shd w:val="clear" w:color="auto" w:fill="FFFFFF"/>
        <w:spacing w:before="72"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16"/>
          <w:szCs w:val="16"/>
          <w:lang w:eastAsia="cs-CZ"/>
        </w:rPr>
      </w:pPr>
      <w:r w:rsidRPr="00381B97">
        <w:rPr>
          <w:rFonts w:ascii="Arial" w:eastAsia="Times New Roman" w:hAnsi="Arial" w:cs="Arial"/>
          <w:b/>
          <w:bCs/>
          <w:color w:val="000000"/>
          <w:sz w:val="16"/>
          <w:szCs w:val="16"/>
          <w:lang w:eastAsia="cs-CZ"/>
        </w:rPr>
        <w:t>Směry kolmé na mediánní rovinu</w:t>
      </w:r>
    </w:p>
    <w:p w:rsidR="00AC66C7" w:rsidRPr="00AC66C7" w:rsidRDefault="00AC66C7" w:rsidP="00AC66C7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16"/>
          <w:szCs w:val="16"/>
          <w:lang w:eastAsia="cs-CZ"/>
        </w:rPr>
      </w:pPr>
      <w:proofErr w:type="spellStart"/>
      <w:r w:rsidRPr="00AC66C7">
        <w:rPr>
          <w:rFonts w:ascii="Arial" w:eastAsia="Times New Roman" w:hAnsi="Arial" w:cs="Arial"/>
          <w:color w:val="222222"/>
          <w:sz w:val="16"/>
          <w:szCs w:val="16"/>
          <w:lang w:eastAsia="cs-CZ"/>
        </w:rPr>
        <w:t>medialis</w:t>
      </w:r>
      <w:proofErr w:type="spellEnd"/>
      <w:r w:rsidRPr="00AC66C7">
        <w:rPr>
          <w:rFonts w:ascii="Arial" w:eastAsia="Times New Roman" w:hAnsi="Arial" w:cs="Arial"/>
          <w:color w:val="222222"/>
          <w:sz w:val="16"/>
          <w:szCs w:val="16"/>
          <w:lang w:eastAsia="cs-CZ"/>
        </w:rPr>
        <w:t xml:space="preserve"> = vnitřní, směrem do středu, blíže mediánní rovině</w:t>
      </w:r>
    </w:p>
    <w:p w:rsidR="00AC66C7" w:rsidRPr="00AC66C7" w:rsidRDefault="00AC66C7" w:rsidP="00AC66C7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16"/>
          <w:szCs w:val="16"/>
          <w:lang w:eastAsia="cs-CZ"/>
        </w:rPr>
      </w:pPr>
      <w:proofErr w:type="spellStart"/>
      <w:r w:rsidRPr="00AC66C7">
        <w:rPr>
          <w:rFonts w:ascii="Arial" w:eastAsia="Times New Roman" w:hAnsi="Arial" w:cs="Arial"/>
          <w:color w:val="222222"/>
          <w:sz w:val="16"/>
          <w:szCs w:val="16"/>
          <w:lang w:eastAsia="cs-CZ"/>
        </w:rPr>
        <w:t>lateralis</w:t>
      </w:r>
      <w:proofErr w:type="spellEnd"/>
      <w:r w:rsidRPr="00AC66C7">
        <w:rPr>
          <w:rFonts w:ascii="Arial" w:eastAsia="Times New Roman" w:hAnsi="Arial" w:cs="Arial"/>
          <w:color w:val="222222"/>
          <w:sz w:val="16"/>
          <w:szCs w:val="16"/>
          <w:lang w:eastAsia="cs-CZ"/>
        </w:rPr>
        <w:t xml:space="preserve"> = vnější, směrem od středu, dále od mediánní roviny</w:t>
      </w:r>
    </w:p>
    <w:p w:rsidR="00AC66C7" w:rsidRPr="00AC66C7" w:rsidRDefault="00AC66C7" w:rsidP="00AC66C7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16"/>
          <w:szCs w:val="16"/>
          <w:lang w:eastAsia="cs-CZ"/>
        </w:rPr>
      </w:pPr>
      <w:proofErr w:type="spellStart"/>
      <w:r w:rsidRPr="00AC66C7">
        <w:rPr>
          <w:rFonts w:ascii="Arial" w:eastAsia="Times New Roman" w:hAnsi="Arial" w:cs="Arial"/>
          <w:color w:val="222222"/>
          <w:sz w:val="16"/>
          <w:szCs w:val="16"/>
          <w:lang w:eastAsia="cs-CZ"/>
        </w:rPr>
        <w:t>ulnaris</w:t>
      </w:r>
      <w:proofErr w:type="spellEnd"/>
      <w:r w:rsidRPr="00AC66C7">
        <w:rPr>
          <w:rFonts w:ascii="Arial" w:eastAsia="Times New Roman" w:hAnsi="Arial" w:cs="Arial"/>
          <w:color w:val="222222"/>
          <w:sz w:val="16"/>
          <w:szCs w:val="16"/>
          <w:lang w:eastAsia="cs-CZ"/>
        </w:rPr>
        <w:t xml:space="preserve"> = vnitřní, na malíkové straně horní končetiny (bližší </w:t>
      </w:r>
      <w:hyperlink r:id="rId9" w:tooltip="Loketní kost" w:history="1">
        <w:r w:rsidRPr="00381B97">
          <w:rPr>
            <w:rFonts w:ascii="Arial" w:eastAsia="Times New Roman" w:hAnsi="Arial" w:cs="Arial"/>
            <w:color w:val="0B0080"/>
            <w:sz w:val="16"/>
            <w:szCs w:val="16"/>
            <w:u w:val="single"/>
            <w:lang w:eastAsia="cs-CZ"/>
          </w:rPr>
          <w:t>ulně</w:t>
        </w:r>
      </w:hyperlink>
      <w:r w:rsidRPr="00AC66C7">
        <w:rPr>
          <w:rFonts w:ascii="Arial" w:eastAsia="Times New Roman" w:hAnsi="Arial" w:cs="Arial"/>
          <w:color w:val="222222"/>
          <w:sz w:val="16"/>
          <w:szCs w:val="16"/>
          <w:lang w:eastAsia="cs-CZ"/>
        </w:rPr>
        <w:t>)</w:t>
      </w:r>
    </w:p>
    <w:p w:rsidR="00AC66C7" w:rsidRPr="00AC66C7" w:rsidRDefault="00AC66C7" w:rsidP="00AC66C7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16"/>
          <w:szCs w:val="16"/>
          <w:lang w:eastAsia="cs-CZ"/>
        </w:rPr>
      </w:pPr>
      <w:proofErr w:type="spellStart"/>
      <w:r w:rsidRPr="00AC66C7">
        <w:rPr>
          <w:rFonts w:ascii="Arial" w:eastAsia="Times New Roman" w:hAnsi="Arial" w:cs="Arial"/>
          <w:color w:val="222222"/>
          <w:sz w:val="16"/>
          <w:szCs w:val="16"/>
          <w:lang w:eastAsia="cs-CZ"/>
        </w:rPr>
        <w:t>radialis</w:t>
      </w:r>
      <w:proofErr w:type="spellEnd"/>
      <w:r w:rsidRPr="00AC66C7">
        <w:rPr>
          <w:rFonts w:ascii="Arial" w:eastAsia="Times New Roman" w:hAnsi="Arial" w:cs="Arial"/>
          <w:color w:val="222222"/>
          <w:sz w:val="16"/>
          <w:szCs w:val="16"/>
          <w:lang w:eastAsia="cs-CZ"/>
        </w:rPr>
        <w:t xml:space="preserve"> = vnější, na palcové straně horní končetiny (bližší </w:t>
      </w:r>
      <w:hyperlink r:id="rId10" w:tooltip="Vřetenní kost" w:history="1">
        <w:r w:rsidRPr="00381B97">
          <w:rPr>
            <w:rFonts w:ascii="Arial" w:eastAsia="Times New Roman" w:hAnsi="Arial" w:cs="Arial"/>
            <w:color w:val="0B0080"/>
            <w:sz w:val="16"/>
            <w:szCs w:val="16"/>
            <w:u w:val="single"/>
            <w:lang w:eastAsia="cs-CZ"/>
          </w:rPr>
          <w:t>radiu</w:t>
        </w:r>
      </w:hyperlink>
      <w:r w:rsidRPr="00AC66C7">
        <w:rPr>
          <w:rFonts w:ascii="Arial" w:eastAsia="Times New Roman" w:hAnsi="Arial" w:cs="Arial"/>
          <w:color w:val="222222"/>
          <w:sz w:val="16"/>
          <w:szCs w:val="16"/>
          <w:lang w:eastAsia="cs-CZ"/>
        </w:rPr>
        <w:t>)</w:t>
      </w:r>
    </w:p>
    <w:p w:rsidR="00AC66C7" w:rsidRPr="00AC66C7" w:rsidRDefault="00AC66C7" w:rsidP="00AC66C7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16"/>
          <w:szCs w:val="16"/>
          <w:lang w:eastAsia="cs-CZ"/>
        </w:rPr>
      </w:pPr>
      <w:proofErr w:type="spellStart"/>
      <w:r w:rsidRPr="00AC66C7">
        <w:rPr>
          <w:rFonts w:ascii="Arial" w:eastAsia="Times New Roman" w:hAnsi="Arial" w:cs="Arial"/>
          <w:color w:val="222222"/>
          <w:sz w:val="16"/>
          <w:szCs w:val="16"/>
          <w:lang w:eastAsia="cs-CZ"/>
        </w:rPr>
        <w:t>tibialis</w:t>
      </w:r>
      <w:proofErr w:type="spellEnd"/>
      <w:r w:rsidRPr="00AC66C7">
        <w:rPr>
          <w:rFonts w:ascii="Arial" w:eastAsia="Times New Roman" w:hAnsi="Arial" w:cs="Arial"/>
          <w:color w:val="222222"/>
          <w:sz w:val="16"/>
          <w:szCs w:val="16"/>
          <w:lang w:eastAsia="cs-CZ"/>
        </w:rPr>
        <w:t xml:space="preserve"> = vnitřní, na palcové straně dolní končetiny (bližší k </w:t>
      </w:r>
      <w:proofErr w:type="spellStart"/>
      <w:r w:rsidRPr="00AC66C7">
        <w:rPr>
          <w:rFonts w:ascii="Arial" w:eastAsia="Times New Roman" w:hAnsi="Arial" w:cs="Arial"/>
          <w:color w:val="222222"/>
          <w:sz w:val="16"/>
          <w:szCs w:val="16"/>
          <w:lang w:eastAsia="cs-CZ"/>
        </w:rPr>
        <w:fldChar w:fldCharType="begin"/>
      </w:r>
      <w:r w:rsidRPr="00AC66C7">
        <w:rPr>
          <w:rFonts w:ascii="Arial" w:eastAsia="Times New Roman" w:hAnsi="Arial" w:cs="Arial"/>
          <w:color w:val="222222"/>
          <w:sz w:val="16"/>
          <w:szCs w:val="16"/>
          <w:lang w:eastAsia="cs-CZ"/>
        </w:rPr>
        <w:instrText xml:space="preserve"> HYPERLINK "https://cs.wikipedia.org/wiki/Holenn%C3%AD_kost" \o "Holenní kost" </w:instrText>
      </w:r>
      <w:r w:rsidRPr="00AC66C7">
        <w:rPr>
          <w:rFonts w:ascii="Arial" w:eastAsia="Times New Roman" w:hAnsi="Arial" w:cs="Arial"/>
          <w:color w:val="222222"/>
          <w:sz w:val="16"/>
          <w:szCs w:val="16"/>
          <w:lang w:eastAsia="cs-CZ"/>
        </w:rPr>
        <w:fldChar w:fldCharType="separate"/>
      </w:r>
      <w:r w:rsidRPr="00381B97">
        <w:rPr>
          <w:rFonts w:ascii="Arial" w:eastAsia="Times New Roman" w:hAnsi="Arial" w:cs="Arial"/>
          <w:color w:val="0B0080"/>
          <w:sz w:val="16"/>
          <w:szCs w:val="16"/>
          <w:u w:val="single"/>
          <w:lang w:eastAsia="cs-CZ"/>
        </w:rPr>
        <w:t>tibii</w:t>
      </w:r>
      <w:proofErr w:type="spellEnd"/>
      <w:r w:rsidRPr="00AC66C7">
        <w:rPr>
          <w:rFonts w:ascii="Arial" w:eastAsia="Times New Roman" w:hAnsi="Arial" w:cs="Arial"/>
          <w:color w:val="222222"/>
          <w:sz w:val="16"/>
          <w:szCs w:val="16"/>
          <w:lang w:eastAsia="cs-CZ"/>
        </w:rPr>
        <w:fldChar w:fldCharType="end"/>
      </w:r>
      <w:r w:rsidRPr="00AC66C7">
        <w:rPr>
          <w:rFonts w:ascii="Arial" w:eastAsia="Times New Roman" w:hAnsi="Arial" w:cs="Arial"/>
          <w:color w:val="222222"/>
          <w:sz w:val="16"/>
          <w:szCs w:val="16"/>
          <w:lang w:eastAsia="cs-CZ"/>
        </w:rPr>
        <w:t>)</w:t>
      </w:r>
    </w:p>
    <w:p w:rsidR="00AC66C7" w:rsidRPr="00AC66C7" w:rsidRDefault="00AC66C7" w:rsidP="00AC66C7">
      <w:pPr>
        <w:numPr>
          <w:ilvl w:val="0"/>
          <w:numId w:val="7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16"/>
          <w:szCs w:val="16"/>
          <w:lang w:eastAsia="cs-CZ"/>
        </w:rPr>
      </w:pPr>
      <w:proofErr w:type="spellStart"/>
      <w:r w:rsidRPr="00AC66C7">
        <w:rPr>
          <w:rFonts w:ascii="Arial" w:eastAsia="Times New Roman" w:hAnsi="Arial" w:cs="Arial"/>
          <w:color w:val="222222"/>
          <w:sz w:val="16"/>
          <w:szCs w:val="16"/>
          <w:lang w:eastAsia="cs-CZ"/>
        </w:rPr>
        <w:lastRenderedPageBreak/>
        <w:t>fibularis</w:t>
      </w:r>
      <w:proofErr w:type="spellEnd"/>
      <w:r w:rsidRPr="00AC66C7">
        <w:rPr>
          <w:rFonts w:ascii="Arial" w:eastAsia="Times New Roman" w:hAnsi="Arial" w:cs="Arial"/>
          <w:color w:val="222222"/>
          <w:sz w:val="16"/>
          <w:szCs w:val="16"/>
          <w:lang w:eastAsia="cs-CZ"/>
        </w:rPr>
        <w:t xml:space="preserve"> = vnější, na malíkové straně dolní končetiny (bližší k </w:t>
      </w:r>
      <w:proofErr w:type="gramStart"/>
      <w:r w:rsidRPr="00AC66C7">
        <w:rPr>
          <w:rFonts w:ascii="Arial" w:eastAsia="Times New Roman" w:hAnsi="Arial" w:cs="Arial"/>
          <w:color w:val="222222"/>
          <w:sz w:val="16"/>
          <w:szCs w:val="16"/>
          <w:lang w:eastAsia="cs-CZ"/>
        </w:rPr>
        <w:fldChar w:fldCharType="begin"/>
      </w:r>
      <w:r w:rsidRPr="00AC66C7">
        <w:rPr>
          <w:rFonts w:ascii="Arial" w:eastAsia="Times New Roman" w:hAnsi="Arial" w:cs="Arial"/>
          <w:color w:val="222222"/>
          <w:sz w:val="16"/>
          <w:szCs w:val="16"/>
          <w:lang w:eastAsia="cs-CZ"/>
        </w:rPr>
        <w:instrText xml:space="preserve"> HYPERLINK "https://cs.wikipedia.org/wiki/L%C3%BDtkov%C3%A1_kost" \o "Lýtková kost" </w:instrText>
      </w:r>
      <w:r w:rsidRPr="00AC66C7">
        <w:rPr>
          <w:rFonts w:ascii="Arial" w:eastAsia="Times New Roman" w:hAnsi="Arial" w:cs="Arial"/>
          <w:color w:val="222222"/>
          <w:sz w:val="16"/>
          <w:szCs w:val="16"/>
          <w:lang w:eastAsia="cs-CZ"/>
        </w:rPr>
        <w:fldChar w:fldCharType="separate"/>
      </w:r>
      <w:r w:rsidRPr="00381B97">
        <w:rPr>
          <w:rFonts w:ascii="Arial" w:eastAsia="Times New Roman" w:hAnsi="Arial" w:cs="Arial"/>
          <w:color w:val="0B0080"/>
          <w:sz w:val="16"/>
          <w:szCs w:val="16"/>
          <w:u w:val="single"/>
          <w:lang w:eastAsia="cs-CZ"/>
        </w:rPr>
        <w:t>fibule</w:t>
      </w:r>
      <w:r w:rsidRPr="00AC66C7">
        <w:rPr>
          <w:rFonts w:ascii="Arial" w:eastAsia="Times New Roman" w:hAnsi="Arial" w:cs="Arial"/>
          <w:color w:val="222222"/>
          <w:sz w:val="16"/>
          <w:szCs w:val="16"/>
          <w:lang w:eastAsia="cs-CZ"/>
        </w:rPr>
        <w:fldChar w:fldCharType="end"/>
      </w:r>
      <w:proofErr w:type="gramEnd"/>
      <w:r w:rsidRPr="00AC66C7">
        <w:rPr>
          <w:rFonts w:ascii="Arial" w:eastAsia="Times New Roman" w:hAnsi="Arial" w:cs="Arial"/>
          <w:color w:val="222222"/>
          <w:sz w:val="16"/>
          <w:szCs w:val="16"/>
          <w:lang w:eastAsia="cs-CZ"/>
        </w:rPr>
        <w:t>)</w:t>
      </w:r>
    </w:p>
    <w:p w:rsidR="00AC66C7" w:rsidRPr="00AC66C7" w:rsidRDefault="00AC66C7" w:rsidP="00AC66C7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16"/>
          <w:szCs w:val="16"/>
          <w:lang w:eastAsia="cs-CZ"/>
        </w:rPr>
      </w:pPr>
      <w:r w:rsidRPr="00AC66C7">
        <w:rPr>
          <w:rFonts w:ascii="Arial" w:eastAsia="Times New Roman" w:hAnsi="Arial" w:cs="Arial"/>
          <w:color w:val="222222"/>
          <w:sz w:val="16"/>
          <w:szCs w:val="16"/>
          <w:lang w:eastAsia="cs-CZ"/>
        </w:rPr>
        <w:t>Pojmy </w:t>
      </w:r>
      <w:proofErr w:type="spellStart"/>
      <w:r w:rsidRPr="00AC66C7">
        <w:rPr>
          <w:rFonts w:ascii="Arial" w:eastAsia="Times New Roman" w:hAnsi="Arial" w:cs="Arial"/>
          <w:i/>
          <w:iCs/>
          <w:color w:val="222222"/>
          <w:sz w:val="16"/>
          <w:szCs w:val="16"/>
          <w:lang w:eastAsia="cs-CZ"/>
        </w:rPr>
        <w:t>medialis</w:t>
      </w:r>
      <w:proofErr w:type="spellEnd"/>
      <w:r w:rsidRPr="00AC66C7">
        <w:rPr>
          <w:rFonts w:ascii="Arial" w:eastAsia="Times New Roman" w:hAnsi="Arial" w:cs="Arial"/>
          <w:color w:val="222222"/>
          <w:sz w:val="16"/>
          <w:szCs w:val="16"/>
          <w:lang w:eastAsia="cs-CZ"/>
        </w:rPr>
        <w:t> a </w:t>
      </w:r>
      <w:proofErr w:type="spellStart"/>
      <w:r w:rsidRPr="00AC66C7">
        <w:rPr>
          <w:rFonts w:ascii="Arial" w:eastAsia="Times New Roman" w:hAnsi="Arial" w:cs="Arial"/>
          <w:i/>
          <w:iCs/>
          <w:color w:val="222222"/>
          <w:sz w:val="16"/>
          <w:szCs w:val="16"/>
          <w:lang w:eastAsia="cs-CZ"/>
        </w:rPr>
        <w:t>lateralis</w:t>
      </w:r>
      <w:proofErr w:type="spellEnd"/>
      <w:r w:rsidRPr="00AC66C7">
        <w:rPr>
          <w:rFonts w:ascii="Arial" w:eastAsia="Times New Roman" w:hAnsi="Arial" w:cs="Arial"/>
          <w:color w:val="222222"/>
          <w:sz w:val="16"/>
          <w:szCs w:val="16"/>
          <w:lang w:eastAsia="cs-CZ"/>
        </w:rPr>
        <w:t> se užívají na paži nebo </w:t>
      </w:r>
      <w:hyperlink r:id="rId11" w:tooltip="Stehno" w:history="1">
        <w:r w:rsidRPr="00381B97">
          <w:rPr>
            <w:rFonts w:ascii="Arial" w:eastAsia="Times New Roman" w:hAnsi="Arial" w:cs="Arial"/>
            <w:color w:val="0B0080"/>
            <w:sz w:val="16"/>
            <w:szCs w:val="16"/>
            <w:u w:val="single"/>
            <w:lang w:eastAsia="cs-CZ"/>
          </w:rPr>
          <w:t>stehnu</w:t>
        </w:r>
      </w:hyperlink>
      <w:r w:rsidRPr="00AC66C7">
        <w:rPr>
          <w:rFonts w:ascii="Arial" w:eastAsia="Times New Roman" w:hAnsi="Arial" w:cs="Arial"/>
          <w:color w:val="222222"/>
          <w:sz w:val="16"/>
          <w:szCs w:val="16"/>
          <w:lang w:eastAsia="cs-CZ"/>
        </w:rPr>
        <w:t>. Na </w:t>
      </w:r>
      <w:hyperlink r:id="rId12" w:tooltip="Předloktí" w:history="1">
        <w:r w:rsidRPr="00381B97">
          <w:rPr>
            <w:rFonts w:ascii="Arial" w:eastAsia="Times New Roman" w:hAnsi="Arial" w:cs="Arial"/>
            <w:color w:val="0B0080"/>
            <w:sz w:val="16"/>
            <w:szCs w:val="16"/>
            <w:u w:val="single"/>
            <w:lang w:eastAsia="cs-CZ"/>
          </w:rPr>
          <w:t>předloktí</w:t>
        </w:r>
      </w:hyperlink>
      <w:r w:rsidRPr="00AC66C7">
        <w:rPr>
          <w:rFonts w:ascii="Arial" w:eastAsia="Times New Roman" w:hAnsi="Arial" w:cs="Arial"/>
          <w:color w:val="222222"/>
          <w:sz w:val="16"/>
          <w:szCs w:val="16"/>
          <w:lang w:eastAsia="cs-CZ"/>
        </w:rPr>
        <w:t> a </w:t>
      </w:r>
      <w:hyperlink r:id="rId13" w:tooltip="Ruka" w:history="1">
        <w:r w:rsidRPr="00381B97">
          <w:rPr>
            <w:rFonts w:ascii="Arial" w:eastAsia="Times New Roman" w:hAnsi="Arial" w:cs="Arial"/>
            <w:color w:val="0B0080"/>
            <w:sz w:val="16"/>
            <w:szCs w:val="16"/>
            <w:u w:val="single"/>
            <w:lang w:eastAsia="cs-CZ"/>
          </w:rPr>
          <w:t>ruce</w:t>
        </w:r>
      </w:hyperlink>
      <w:r w:rsidRPr="00AC66C7">
        <w:rPr>
          <w:rFonts w:ascii="Arial" w:eastAsia="Times New Roman" w:hAnsi="Arial" w:cs="Arial"/>
          <w:color w:val="222222"/>
          <w:sz w:val="16"/>
          <w:szCs w:val="16"/>
          <w:lang w:eastAsia="cs-CZ"/>
        </w:rPr>
        <w:t> se místo nich užívají </w:t>
      </w:r>
      <w:proofErr w:type="spellStart"/>
      <w:r w:rsidRPr="00AC66C7">
        <w:rPr>
          <w:rFonts w:ascii="Arial" w:eastAsia="Times New Roman" w:hAnsi="Arial" w:cs="Arial"/>
          <w:i/>
          <w:iCs/>
          <w:color w:val="222222"/>
          <w:sz w:val="16"/>
          <w:szCs w:val="16"/>
          <w:lang w:eastAsia="cs-CZ"/>
        </w:rPr>
        <w:t>ulnaris</w:t>
      </w:r>
      <w:proofErr w:type="spellEnd"/>
      <w:r w:rsidRPr="00AC66C7">
        <w:rPr>
          <w:rFonts w:ascii="Arial" w:eastAsia="Times New Roman" w:hAnsi="Arial" w:cs="Arial"/>
          <w:color w:val="222222"/>
          <w:sz w:val="16"/>
          <w:szCs w:val="16"/>
          <w:lang w:eastAsia="cs-CZ"/>
        </w:rPr>
        <w:t> a </w:t>
      </w:r>
      <w:proofErr w:type="spellStart"/>
      <w:r w:rsidRPr="00AC66C7">
        <w:rPr>
          <w:rFonts w:ascii="Arial" w:eastAsia="Times New Roman" w:hAnsi="Arial" w:cs="Arial"/>
          <w:i/>
          <w:iCs/>
          <w:color w:val="222222"/>
          <w:sz w:val="16"/>
          <w:szCs w:val="16"/>
          <w:lang w:eastAsia="cs-CZ"/>
        </w:rPr>
        <w:t>radialis</w:t>
      </w:r>
      <w:proofErr w:type="spellEnd"/>
      <w:r w:rsidRPr="00AC66C7">
        <w:rPr>
          <w:rFonts w:ascii="Arial" w:eastAsia="Times New Roman" w:hAnsi="Arial" w:cs="Arial"/>
          <w:color w:val="222222"/>
          <w:sz w:val="16"/>
          <w:szCs w:val="16"/>
          <w:lang w:eastAsia="cs-CZ"/>
        </w:rPr>
        <w:t>. Na </w:t>
      </w:r>
      <w:hyperlink r:id="rId14" w:tooltip="Bérec" w:history="1">
        <w:r w:rsidRPr="00381B97">
          <w:rPr>
            <w:rFonts w:ascii="Arial" w:eastAsia="Times New Roman" w:hAnsi="Arial" w:cs="Arial"/>
            <w:color w:val="0B0080"/>
            <w:sz w:val="16"/>
            <w:szCs w:val="16"/>
            <w:u w:val="single"/>
            <w:lang w:eastAsia="cs-CZ"/>
          </w:rPr>
          <w:t>bérci</w:t>
        </w:r>
      </w:hyperlink>
      <w:r w:rsidRPr="00AC66C7">
        <w:rPr>
          <w:rFonts w:ascii="Arial" w:eastAsia="Times New Roman" w:hAnsi="Arial" w:cs="Arial"/>
          <w:color w:val="222222"/>
          <w:sz w:val="16"/>
          <w:szCs w:val="16"/>
          <w:lang w:eastAsia="cs-CZ"/>
        </w:rPr>
        <w:t> a noze se místo nich užívají </w:t>
      </w:r>
      <w:proofErr w:type="spellStart"/>
      <w:r w:rsidRPr="00AC66C7">
        <w:rPr>
          <w:rFonts w:ascii="Arial" w:eastAsia="Times New Roman" w:hAnsi="Arial" w:cs="Arial"/>
          <w:i/>
          <w:iCs/>
          <w:color w:val="222222"/>
          <w:sz w:val="16"/>
          <w:szCs w:val="16"/>
          <w:lang w:eastAsia="cs-CZ"/>
        </w:rPr>
        <w:t>tibialis</w:t>
      </w:r>
      <w:proofErr w:type="spellEnd"/>
      <w:r w:rsidRPr="00AC66C7">
        <w:rPr>
          <w:rFonts w:ascii="Arial" w:eastAsia="Times New Roman" w:hAnsi="Arial" w:cs="Arial"/>
          <w:color w:val="222222"/>
          <w:sz w:val="16"/>
          <w:szCs w:val="16"/>
          <w:lang w:eastAsia="cs-CZ"/>
        </w:rPr>
        <w:t> a </w:t>
      </w:r>
      <w:proofErr w:type="spellStart"/>
      <w:r w:rsidRPr="00AC66C7">
        <w:rPr>
          <w:rFonts w:ascii="Arial" w:eastAsia="Times New Roman" w:hAnsi="Arial" w:cs="Arial"/>
          <w:i/>
          <w:iCs/>
          <w:color w:val="222222"/>
          <w:sz w:val="16"/>
          <w:szCs w:val="16"/>
          <w:lang w:eastAsia="cs-CZ"/>
        </w:rPr>
        <w:t>fibularis</w:t>
      </w:r>
      <w:proofErr w:type="spellEnd"/>
      <w:r w:rsidRPr="00AC66C7">
        <w:rPr>
          <w:rFonts w:ascii="Arial" w:eastAsia="Times New Roman" w:hAnsi="Arial" w:cs="Arial"/>
          <w:color w:val="222222"/>
          <w:sz w:val="16"/>
          <w:szCs w:val="16"/>
          <w:lang w:eastAsia="cs-CZ"/>
        </w:rPr>
        <w:t>.</w:t>
      </w:r>
    </w:p>
    <w:p w:rsidR="00AC66C7" w:rsidRPr="00AC66C7" w:rsidRDefault="00AC66C7" w:rsidP="00AC66C7">
      <w:pPr>
        <w:shd w:val="clear" w:color="auto" w:fill="F8F9FA"/>
        <w:spacing w:after="0" w:line="240" w:lineRule="auto"/>
        <w:jc w:val="center"/>
        <w:rPr>
          <w:rFonts w:ascii="Arial" w:eastAsia="Times New Roman" w:hAnsi="Arial" w:cs="Arial"/>
          <w:color w:val="222222"/>
          <w:sz w:val="16"/>
          <w:szCs w:val="16"/>
          <w:lang w:eastAsia="cs-CZ"/>
        </w:rPr>
      </w:pPr>
      <w:r w:rsidRPr="00381B97">
        <w:rPr>
          <w:rFonts w:ascii="Arial" w:eastAsia="Times New Roman" w:hAnsi="Arial" w:cs="Arial"/>
          <w:noProof/>
          <w:color w:val="0B0080"/>
          <w:sz w:val="16"/>
          <w:szCs w:val="16"/>
          <w:lang w:eastAsia="cs-CZ"/>
        </w:rPr>
        <w:drawing>
          <wp:inline distT="0" distB="0" distL="0" distR="0">
            <wp:extent cx="1352550" cy="902657"/>
            <wp:effectExtent l="19050" t="0" r="0" b="0"/>
            <wp:docPr id="1" name="obrázek 1" descr="https://upload.wikimedia.org/wikipedia/commons/thumb/b/b2/Hand_Directional_Axes.JPG/220px-Hand_Directional_Axes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b/b2/Hand_Directional_Axes.JPG/220px-Hand_Directional_Axes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462" cy="902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6C7" w:rsidRPr="00AC66C7" w:rsidRDefault="00AC66C7" w:rsidP="00AC66C7">
      <w:pPr>
        <w:shd w:val="clear" w:color="auto" w:fill="F8F9FA"/>
        <w:spacing w:line="336" w:lineRule="atLeast"/>
        <w:rPr>
          <w:rFonts w:ascii="Arial" w:eastAsia="Times New Roman" w:hAnsi="Arial" w:cs="Arial"/>
          <w:color w:val="222222"/>
          <w:sz w:val="16"/>
          <w:szCs w:val="16"/>
          <w:lang w:eastAsia="cs-CZ"/>
        </w:rPr>
      </w:pPr>
      <w:proofErr w:type="spellStart"/>
      <w:r w:rsidRPr="00AC66C7">
        <w:rPr>
          <w:rFonts w:ascii="Arial" w:eastAsia="Times New Roman" w:hAnsi="Arial" w:cs="Arial"/>
          <w:b/>
          <w:bCs/>
          <w:color w:val="222222"/>
          <w:sz w:val="16"/>
          <w:szCs w:val="16"/>
          <w:lang w:eastAsia="cs-CZ"/>
        </w:rPr>
        <w:t>Figure</w:t>
      </w:r>
      <w:proofErr w:type="spellEnd"/>
      <w:r w:rsidRPr="00AC66C7">
        <w:rPr>
          <w:rFonts w:ascii="Arial" w:eastAsia="Times New Roman" w:hAnsi="Arial" w:cs="Arial"/>
          <w:b/>
          <w:bCs/>
          <w:color w:val="222222"/>
          <w:sz w:val="16"/>
          <w:szCs w:val="16"/>
          <w:lang w:eastAsia="cs-CZ"/>
        </w:rPr>
        <w:t xml:space="preserve"> 12:</w:t>
      </w:r>
      <w:r w:rsidRPr="00AC66C7">
        <w:rPr>
          <w:rFonts w:ascii="Arial" w:eastAsia="Times New Roman" w:hAnsi="Arial" w:cs="Arial"/>
          <w:color w:val="222222"/>
          <w:sz w:val="16"/>
          <w:szCs w:val="16"/>
          <w:lang w:eastAsia="cs-CZ"/>
        </w:rPr>
        <w:t> Směry na lidské dlani.</w:t>
      </w:r>
    </w:p>
    <w:p w:rsidR="00AC66C7" w:rsidRPr="00AC66C7" w:rsidRDefault="00AC66C7" w:rsidP="00AC66C7">
      <w:pPr>
        <w:shd w:val="clear" w:color="auto" w:fill="FFFFFF"/>
        <w:spacing w:before="72"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16"/>
          <w:szCs w:val="16"/>
          <w:lang w:eastAsia="cs-CZ"/>
        </w:rPr>
      </w:pPr>
      <w:r w:rsidRPr="00381B97">
        <w:rPr>
          <w:rFonts w:ascii="Arial" w:eastAsia="Times New Roman" w:hAnsi="Arial" w:cs="Arial"/>
          <w:b/>
          <w:bCs/>
          <w:color w:val="000000"/>
          <w:sz w:val="16"/>
          <w:szCs w:val="16"/>
          <w:lang w:eastAsia="cs-CZ"/>
        </w:rPr>
        <w:t>Další směry na končetinách</w:t>
      </w:r>
    </w:p>
    <w:p w:rsidR="00AC66C7" w:rsidRPr="00AC66C7" w:rsidRDefault="00AC66C7" w:rsidP="00AC66C7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16"/>
          <w:szCs w:val="16"/>
          <w:lang w:eastAsia="cs-CZ"/>
        </w:rPr>
      </w:pPr>
      <w:proofErr w:type="spellStart"/>
      <w:r w:rsidRPr="00AC66C7">
        <w:rPr>
          <w:rFonts w:ascii="Arial" w:eastAsia="Times New Roman" w:hAnsi="Arial" w:cs="Arial"/>
          <w:color w:val="222222"/>
          <w:sz w:val="16"/>
          <w:szCs w:val="16"/>
          <w:lang w:eastAsia="cs-CZ"/>
        </w:rPr>
        <w:t>palmaris</w:t>
      </w:r>
      <w:proofErr w:type="spellEnd"/>
      <w:r w:rsidRPr="00AC66C7">
        <w:rPr>
          <w:rFonts w:ascii="Arial" w:eastAsia="Times New Roman" w:hAnsi="Arial" w:cs="Arial"/>
          <w:color w:val="222222"/>
          <w:sz w:val="16"/>
          <w:szCs w:val="16"/>
          <w:lang w:eastAsia="cs-CZ"/>
        </w:rPr>
        <w:t xml:space="preserve"> = směrem k dlani, dlaňový</w:t>
      </w:r>
    </w:p>
    <w:p w:rsidR="00AC66C7" w:rsidRPr="00AC66C7" w:rsidRDefault="00AC66C7" w:rsidP="00AC66C7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16"/>
          <w:szCs w:val="16"/>
          <w:lang w:eastAsia="cs-CZ"/>
        </w:rPr>
      </w:pPr>
      <w:proofErr w:type="spellStart"/>
      <w:r w:rsidRPr="00AC66C7">
        <w:rPr>
          <w:rFonts w:ascii="Arial" w:eastAsia="Times New Roman" w:hAnsi="Arial" w:cs="Arial"/>
          <w:color w:val="222222"/>
          <w:sz w:val="16"/>
          <w:szCs w:val="16"/>
          <w:lang w:eastAsia="cs-CZ"/>
        </w:rPr>
        <w:t>plantaris</w:t>
      </w:r>
      <w:proofErr w:type="spellEnd"/>
      <w:r w:rsidRPr="00AC66C7">
        <w:rPr>
          <w:rFonts w:ascii="Arial" w:eastAsia="Times New Roman" w:hAnsi="Arial" w:cs="Arial"/>
          <w:color w:val="222222"/>
          <w:sz w:val="16"/>
          <w:szCs w:val="16"/>
          <w:lang w:eastAsia="cs-CZ"/>
        </w:rPr>
        <w:t xml:space="preserve"> = chodidlový, směrem k </w:t>
      </w:r>
      <w:hyperlink r:id="rId17" w:tooltip="Ploska (stránka neexistuje)" w:history="1">
        <w:r w:rsidRPr="00381B97">
          <w:rPr>
            <w:rFonts w:ascii="Arial" w:eastAsia="Times New Roman" w:hAnsi="Arial" w:cs="Arial"/>
            <w:color w:val="A55858"/>
            <w:sz w:val="16"/>
            <w:szCs w:val="16"/>
            <w:u w:val="single"/>
            <w:lang w:eastAsia="cs-CZ"/>
          </w:rPr>
          <w:t>plosce</w:t>
        </w:r>
      </w:hyperlink>
      <w:r w:rsidRPr="00AC66C7">
        <w:rPr>
          <w:rFonts w:ascii="Arial" w:eastAsia="Times New Roman" w:hAnsi="Arial" w:cs="Arial"/>
          <w:color w:val="222222"/>
          <w:sz w:val="16"/>
          <w:szCs w:val="16"/>
          <w:lang w:eastAsia="cs-CZ"/>
        </w:rPr>
        <w:t> nohy</w:t>
      </w:r>
    </w:p>
    <w:p w:rsidR="00AC66C7" w:rsidRPr="00AC66C7" w:rsidRDefault="00AC66C7" w:rsidP="00AC66C7">
      <w:pPr>
        <w:numPr>
          <w:ilvl w:val="0"/>
          <w:numId w:val="8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16"/>
          <w:szCs w:val="16"/>
          <w:lang w:eastAsia="cs-CZ"/>
        </w:rPr>
      </w:pPr>
      <w:proofErr w:type="spellStart"/>
      <w:r w:rsidRPr="00AC66C7">
        <w:rPr>
          <w:rFonts w:ascii="Arial" w:eastAsia="Times New Roman" w:hAnsi="Arial" w:cs="Arial"/>
          <w:color w:val="222222"/>
          <w:sz w:val="16"/>
          <w:szCs w:val="16"/>
          <w:lang w:eastAsia="cs-CZ"/>
        </w:rPr>
        <w:t>dorsalis</w:t>
      </w:r>
      <w:proofErr w:type="spellEnd"/>
      <w:r w:rsidRPr="00AC66C7">
        <w:rPr>
          <w:rFonts w:ascii="Arial" w:eastAsia="Times New Roman" w:hAnsi="Arial" w:cs="Arial"/>
          <w:color w:val="222222"/>
          <w:sz w:val="16"/>
          <w:szCs w:val="16"/>
          <w:lang w:eastAsia="cs-CZ"/>
        </w:rPr>
        <w:t xml:space="preserve"> = směrem k hřbetu ruky i nohy, hřbetní</w:t>
      </w:r>
    </w:p>
    <w:p w:rsidR="00AC66C7" w:rsidRPr="00AC66C7" w:rsidRDefault="00AC66C7" w:rsidP="00AC66C7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16"/>
          <w:szCs w:val="16"/>
          <w:lang w:eastAsia="cs-CZ"/>
        </w:rPr>
      </w:pPr>
      <w:r w:rsidRPr="00381B97">
        <w:rPr>
          <w:rFonts w:ascii="Arial" w:eastAsia="Times New Roman" w:hAnsi="Arial" w:cs="Arial"/>
          <w:b/>
          <w:bCs/>
          <w:color w:val="000000"/>
          <w:sz w:val="16"/>
          <w:szCs w:val="16"/>
          <w:lang w:eastAsia="cs-CZ"/>
        </w:rPr>
        <w:t>Směry u zubů</w:t>
      </w:r>
    </w:p>
    <w:p w:rsidR="00AC66C7" w:rsidRPr="00AC66C7" w:rsidRDefault="00AC66C7" w:rsidP="00AC66C7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16"/>
          <w:szCs w:val="16"/>
          <w:lang w:eastAsia="cs-CZ"/>
        </w:rPr>
      </w:pPr>
      <w:proofErr w:type="spellStart"/>
      <w:r w:rsidRPr="00AC66C7">
        <w:rPr>
          <w:rFonts w:ascii="Arial" w:eastAsia="Times New Roman" w:hAnsi="Arial" w:cs="Arial"/>
          <w:color w:val="222222"/>
          <w:sz w:val="16"/>
          <w:szCs w:val="16"/>
          <w:lang w:eastAsia="cs-CZ"/>
        </w:rPr>
        <w:t>lingualis</w:t>
      </w:r>
      <w:proofErr w:type="spellEnd"/>
      <w:r w:rsidRPr="00AC66C7">
        <w:rPr>
          <w:rFonts w:ascii="Arial" w:eastAsia="Times New Roman" w:hAnsi="Arial" w:cs="Arial"/>
          <w:color w:val="222222"/>
          <w:sz w:val="16"/>
          <w:szCs w:val="16"/>
          <w:lang w:eastAsia="cs-CZ"/>
        </w:rPr>
        <w:t xml:space="preserve"> = směrem k </w:t>
      </w:r>
      <w:hyperlink r:id="rId18" w:tooltip="Jazyk (orgán)" w:history="1">
        <w:r w:rsidRPr="00381B97">
          <w:rPr>
            <w:rFonts w:ascii="Arial" w:eastAsia="Times New Roman" w:hAnsi="Arial" w:cs="Arial"/>
            <w:color w:val="0B0080"/>
            <w:sz w:val="16"/>
            <w:szCs w:val="16"/>
            <w:u w:val="single"/>
            <w:lang w:eastAsia="cs-CZ"/>
          </w:rPr>
          <w:t>jazyku</w:t>
        </w:r>
      </w:hyperlink>
      <w:r w:rsidRPr="00AC66C7">
        <w:rPr>
          <w:rFonts w:ascii="Arial" w:eastAsia="Times New Roman" w:hAnsi="Arial" w:cs="Arial"/>
          <w:color w:val="222222"/>
          <w:sz w:val="16"/>
          <w:szCs w:val="16"/>
          <w:lang w:eastAsia="cs-CZ"/>
        </w:rPr>
        <w:t>, dovnitř </w:t>
      </w:r>
      <w:hyperlink r:id="rId19" w:tooltip="Ústa a ústní dutina" w:history="1">
        <w:r w:rsidRPr="00381B97">
          <w:rPr>
            <w:rFonts w:ascii="Arial" w:eastAsia="Times New Roman" w:hAnsi="Arial" w:cs="Arial"/>
            <w:color w:val="0B0080"/>
            <w:sz w:val="16"/>
            <w:szCs w:val="16"/>
            <w:u w:val="single"/>
            <w:lang w:eastAsia="cs-CZ"/>
          </w:rPr>
          <w:t>dutiny ústní</w:t>
        </w:r>
      </w:hyperlink>
    </w:p>
    <w:p w:rsidR="00AC66C7" w:rsidRPr="00AC66C7" w:rsidRDefault="00AC66C7" w:rsidP="00AC66C7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16"/>
          <w:szCs w:val="16"/>
          <w:lang w:eastAsia="cs-CZ"/>
        </w:rPr>
      </w:pPr>
      <w:proofErr w:type="spellStart"/>
      <w:r w:rsidRPr="00AC66C7">
        <w:rPr>
          <w:rFonts w:ascii="Arial" w:eastAsia="Times New Roman" w:hAnsi="Arial" w:cs="Arial"/>
          <w:color w:val="222222"/>
          <w:sz w:val="16"/>
          <w:szCs w:val="16"/>
          <w:lang w:eastAsia="cs-CZ"/>
        </w:rPr>
        <w:t>buccalis</w:t>
      </w:r>
      <w:proofErr w:type="spellEnd"/>
      <w:r w:rsidRPr="00AC66C7">
        <w:rPr>
          <w:rFonts w:ascii="Arial" w:eastAsia="Times New Roman" w:hAnsi="Arial" w:cs="Arial"/>
          <w:color w:val="222222"/>
          <w:sz w:val="16"/>
          <w:szCs w:val="16"/>
          <w:lang w:eastAsia="cs-CZ"/>
        </w:rPr>
        <w:t xml:space="preserve"> = ke </w:t>
      </w:r>
      <w:hyperlink r:id="rId20" w:tooltip="Tvář" w:history="1">
        <w:r w:rsidRPr="00381B97">
          <w:rPr>
            <w:rFonts w:ascii="Arial" w:eastAsia="Times New Roman" w:hAnsi="Arial" w:cs="Arial"/>
            <w:color w:val="0B0080"/>
            <w:sz w:val="16"/>
            <w:szCs w:val="16"/>
            <w:u w:val="single"/>
            <w:lang w:eastAsia="cs-CZ"/>
          </w:rPr>
          <w:t>tvářím</w:t>
        </w:r>
      </w:hyperlink>
      <w:r w:rsidRPr="00AC66C7">
        <w:rPr>
          <w:rFonts w:ascii="Arial" w:eastAsia="Times New Roman" w:hAnsi="Arial" w:cs="Arial"/>
          <w:color w:val="222222"/>
          <w:sz w:val="16"/>
          <w:szCs w:val="16"/>
          <w:lang w:eastAsia="cs-CZ"/>
        </w:rPr>
        <w:t xml:space="preserve">, </w:t>
      </w:r>
      <w:proofErr w:type="gramStart"/>
      <w:r w:rsidRPr="00AC66C7">
        <w:rPr>
          <w:rFonts w:ascii="Arial" w:eastAsia="Times New Roman" w:hAnsi="Arial" w:cs="Arial"/>
          <w:color w:val="222222"/>
          <w:sz w:val="16"/>
          <w:szCs w:val="16"/>
          <w:lang w:eastAsia="cs-CZ"/>
        </w:rPr>
        <w:t>ke</w:t>
      </w:r>
      <w:proofErr w:type="gramEnd"/>
      <w:r w:rsidRPr="00AC66C7">
        <w:rPr>
          <w:rFonts w:ascii="Arial" w:eastAsia="Times New Roman" w:hAnsi="Arial" w:cs="Arial"/>
          <w:color w:val="222222"/>
          <w:sz w:val="16"/>
          <w:szCs w:val="16"/>
          <w:lang w:eastAsia="cs-CZ"/>
        </w:rPr>
        <w:t> </w:t>
      </w:r>
      <w:hyperlink r:id="rId21" w:tooltip="Ret" w:history="1">
        <w:r w:rsidRPr="00381B97">
          <w:rPr>
            <w:rFonts w:ascii="Arial" w:eastAsia="Times New Roman" w:hAnsi="Arial" w:cs="Arial"/>
            <w:color w:val="0B0080"/>
            <w:sz w:val="16"/>
            <w:szCs w:val="16"/>
            <w:u w:val="single"/>
            <w:lang w:eastAsia="cs-CZ"/>
          </w:rPr>
          <w:t>rtům</w:t>
        </w:r>
      </w:hyperlink>
      <w:r w:rsidRPr="00AC66C7">
        <w:rPr>
          <w:rFonts w:ascii="Arial" w:eastAsia="Times New Roman" w:hAnsi="Arial" w:cs="Arial"/>
          <w:color w:val="222222"/>
          <w:sz w:val="16"/>
          <w:szCs w:val="16"/>
          <w:lang w:eastAsia="cs-CZ"/>
        </w:rPr>
        <w:t>, směrem ven (u zadních </w:t>
      </w:r>
      <w:hyperlink r:id="rId22" w:tooltip="Zub" w:history="1">
        <w:r w:rsidRPr="00381B97">
          <w:rPr>
            <w:rFonts w:ascii="Arial" w:eastAsia="Times New Roman" w:hAnsi="Arial" w:cs="Arial"/>
            <w:color w:val="0B0080"/>
            <w:sz w:val="16"/>
            <w:szCs w:val="16"/>
            <w:u w:val="single"/>
            <w:lang w:eastAsia="cs-CZ"/>
          </w:rPr>
          <w:t>zubů</w:t>
        </w:r>
      </w:hyperlink>
      <w:r w:rsidRPr="00AC66C7">
        <w:rPr>
          <w:rFonts w:ascii="Arial" w:eastAsia="Times New Roman" w:hAnsi="Arial" w:cs="Arial"/>
          <w:color w:val="222222"/>
          <w:sz w:val="16"/>
          <w:szCs w:val="16"/>
          <w:lang w:eastAsia="cs-CZ"/>
        </w:rPr>
        <w:t>)</w:t>
      </w:r>
    </w:p>
    <w:p w:rsidR="00AC66C7" w:rsidRPr="00AC66C7" w:rsidRDefault="00AC66C7" w:rsidP="00AC66C7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16"/>
          <w:szCs w:val="16"/>
          <w:lang w:eastAsia="cs-CZ"/>
        </w:rPr>
      </w:pPr>
      <w:proofErr w:type="spellStart"/>
      <w:r w:rsidRPr="00AC66C7">
        <w:rPr>
          <w:rFonts w:ascii="Arial" w:eastAsia="Times New Roman" w:hAnsi="Arial" w:cs="Arial"/>
          <w:color w:val="222222"/>
          <w:sz w:val="16"/>
          <w:szCs w:val="16"/>
          <w:lang w:eastAsia="cs-CZ"/>
        </w:rPr>
        <w:t>labialis</w:t>
      </w:r>
      <w:proofErr w:type="spellEnd"/>
      <w:r w:rsidRPr="00AC66C7">
        <w:rPr>
          <w:rFonts w:ascii="Arial" w:eastAsia="Times New Roman" w:hAnsi="Arial" w:cs="Arial"/>
          <w:color w:val="222222"/>
          <w:sz w:val="16"/>
          <w:szCs w:val="16"/>
          <w:lang w:eastAsia="cs-CZ"/>
        </w:rPr>
        <w:t xml:space="preserve"> = ke tvářím, ke rtům, směrem ven (u předních zubů)</w:t>
      </w:r>
    </w:p>
    <w:p w:rsidR="00AC66C7" w:rsidRPr="00AC66C7" w:rsidRDefault="00AC66C7" w:rsidP="00AC66C7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16"/>
          <w:szCs w:val="16"/>
          <w:lang w:eastAsia="cs-CZ"/>
        </w:rPr>
      </w:pPr>
      <w:proofErr w:type="spellStart"/>
      <w:r w:rsidRPr="00AC66C7">
        <w:rPr>
          <w:rFonts w:ascii="Arial" w:eastAsia="Times New Roman" w:hAnsi="Arial" w:cs="Arial"/>
          <w:color w:val="222222"/>
          <w:sz w:val="16"/>
          <w:szCs w:val="16"/>
          <w:lang w:eastAsia="cs-CZ"/>
        </w:rPr>
        <w:t>mesialis</w:t>
      </w:r>
      <w:proofErr w:type="spellEnd"/>
      <w:r w:rsidRPr="00AC66C7">
        <w:rPr>
          <w:rFonts w:ascii="Arial" w:eastAsia="Times New Roman" w:hAnsi="Arial" w:cs="Arial"/>
          <w:color w:val="222222"/>
          <w:sz w:val="16"/>
          <w:szCs w:val="16"/>
          <w:lang w:eastAsia="cs-CZ"/>
        </w:rPr>
        <w:t xml:space="preserve"> = směrem do středu </w:t>
      </w:r>
      <w:hyperlink r:id="rId23" w:tooltip="Zubní oblouk (stránka neexistuje)" w:history="1">
        <w:r w:rsidRPr="00381B97">
          <w:rPr>
            <w:rFonts w:ascii="Arial" w:eastAsia="Times New Roman" w:hAnsi="Arial" w:cs="Arial"/>
            <w:color w:val="A55858"/>
            <w:sz w:val="16"/>
            <w:szCs w:val="16"/>
            <w:u w:val="single"/>
            <w:lang w:eastAsia="cs-CZ"/>
          </w:rPr>
          <w:t>zubního oblouku</w:t>
        </w:r>
      </w:hyperlink>
    </w:p>
    <w:p w:rsidR="00AC66C7" w:rsidRPr="00AC66C7" w:rsidRDefault="00AC66C7" w:rsidP="00AC66C7">
      <w:pPr>
        <w:numPr>
          <w:ilvl w:val="0"/>
          <w:numId w:val="9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16"/>
          <w:szCs w:val="16"/>
          <w:lang w:eastAsia="cs-CZ"/>
        </w:rPr>
      </w:pPr>
      <w:proofErr w:type="spellStart"/>
      <w:r w:rsidRPr="00AC66C7">
        <w:rPr>
          <w:rFonts w:ascii="Arial" w:eastAsia="Times New Roman" w:hAnsi="Arial" w:cs="Arial"/>
          <w:color w:val="222222"/>
          <w:sz w:val="16"/>
          <w:szCs w:val="16"/>
          <w:lang w:eastAsia="cs-CZ"/>
        </w:rPr>
        <w:t>distalis</w:t>
      </w:r>
      <w:proofErr w:type="spellEnd"/>
      <w:r w:rsidRPr="00AC66C7">
        <w:rPr>
          <w:rFonts w:ascii="Arial" w:eastAsia="Times New Roman" w:hAnsi="Arial" w:cs="Arial"/>
          <w:color w:val="222222"/>
          <w:sz w:val="16"/>
          <w:szCs w:val="16"/>
          <w:lang w:eastAsia="cs-CZ"/>
        </w:rPr>
        <w:t xml:space="preserve"> = směrem ke koncům zubního oblouku</w:t>
      </w:r>
    </w:p>
    <w:p w:rsidR="00AC66C7" w:rsidRPr="00AC66C7" w:rsidRDefault="00AC66C7" w:rsidP="00AC66C7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16"/>
          <w:szCs w:val="16"/>
          <w:lang w:eastAsia="cs-CZ"/>
        </w:rPr>
      </w:pPr>
      <w:r w:rsidRPr="00381B97">
        <w:rPr>
          <w:rFonts w:ascii="Arial" w:eastAsia="Times New Roman" w:hAnsi="Arial" w:cs="Arial"/>
          <w:b/>
          <w:bCs/>
          <w:color w:val="000000"/>
          <w:sz w:val="16"/>
          <w:szCs w:val="16"/>
          <w:lang w:eastAsia="cs-CZ"/>
        </w:rPr>
        <w:t>Další směry</w:t>
      </w:r>
    </w:p>
    <w:p w:rsidR="00AC66C7" w:rsidRPr="00AC66C7" w:rsidRDefault="00AC66C7" w:rsidP="00AC66C7">
      <w:pPr>
        <w:numPr>
          <w:ilvl w:val="0"/>
          <w:numId w:val="10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16"/>
          <w:szCs w:val="16"/>
          <w:lang w:eastAsia="cs-CZ"/>
        </w:rPr>
      </w:pPr>
      <w:proofErr w:type="spellStart"/>
      <w:r w:rsidRPr="00AC66C7">
        <w:rPr>
          <w:rFonts w:ascii="Arial" w:eastAsia="Times New Roman" w:hAnsi="Arial" w:cs="Arial"/>
          <w:color w:val="222222"/>
          <w:sz w:val="16"/>
          <w:szCs w:val="16"/>
          <w:lang w:eastAsia="cs-CZ"/>
        </w:rPr>
        <w:t>internus</w:t>
      </w:r>
      <w:proofErr w:type="spellEnd"/>
      <w:r w:rsidRPr="00AC66C7">
        <w:rPr>
          <w:rFonts w:ascii="Arial" w:eastAsia="Times New Roman" w:hAnsi="Arial" w:cs="Arial"/>
          <w:color w:val="222222"/>
          <w:sz w:val="16"/>
          <w:szCs w:val="16"/>
          <w:lang w:eastAsia="cs-CZ"/>
        </w:rPr>
        <w:t xml:space="preserve"> = vnitřní</w:t>
      </w:r>
    </w:p>
    <w:p w:rsidR="00AC66C7" w:rsidRPr="00AC66C7" w:rsidRDefault="00AC66C7" w:rsidP="00AC66C7">
      <w:pPr>
        <w:numPr>
          <w:ilvl w:val="0"/>
          <w:numId w:val="10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16"/>
          <w:szCs w:val="16"/>
          <w:lang w:eastAsia="cs-CZ"/>
        </w:rPr>
      </w:pPr>
      <w:proofErr w:type="spellStart"/>
      <w:r w:rsidRPr="00AC66C7">
        <w:rPr>
          <w:rFonts w:ascii="Arial" w:eastAsia="Times New Roman" w:hAnsi="Arial" w:cs="Arial"/>
          <w:color w:val="222222"/>
          <w:sz w:val="16"/>
          <w:szCs w:val="16"/>
          <w:lang w:eastAsia="cs-CZ"/>
        </w:rPr>
        <w:t>externus</w:t>
      </w:r>
      <w:proofErr w:type="spellEnd"/>
      <w:r w:rsidRPr="00AC66C7">
        <w:rPr>
          <w:rFonts w:ascii="Arial" w:eastAsia="Times New Roman" w:hAnsi="Arial" w:cs="Arial"/>
          <w:color w:val="222222"/>
          <w:sz w:val="16"/>
          <w:szCs w:val="16"/>
          <w:lang w:eastAsia="cs-CZ"/>
        </w:rPr>
        <w:t xml:space="preserve"> = vnější, zevní</w:t>
      </w:r>
    </w:p>
    <w:p w:rsidR="00AC66C7" w:rsidRPr="00AC66C7" w:rsidRDefault="00AC66C7" w:rsidP="00AC66C7">
      <w:pPr>
        <w:numPr>
          <w:ilvl w:val="0"/>
          <w:numId w:val="10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16"/>
          <w:szCs w:val="16"/>
          <w:lang w:eastAsia="cs-CZ"/>
        </w:rPr>
      </w:pPr>
      <w:proofErr w:type="spellStart"/>
      <w:r w:rsidRPr="00AC66C7">
        <w:rPr>
          <w:rFonts w:ascii="Arial" w:eastAsia="Times New Roman" w:hAnsi="Arial" w:cs="Arial"/>
          <w:color w:val="222222"/>
          <w:sz w:val="16"/>
          <w:szCs w:val="16"/>
          <w:lang w:eastAsia="cs-CZ"/>
        </w:rPr>
        <w:t>superficialis</w:t>
      </w:r>
      <w:proofErr w:type="spellEnd"/>
      <w:r w:rsidRPr="00AC66C7">
        <w:rPr>
          <w:rFonts w:ascii="Arial" w:eastAsia="Times New Roman" w:hAnsi="Arial" w:cs="Arial"/>
          <w:color w:val="222222"/>
          <w:sz w:val="16"/>
          <w:szCs w:val="16"/>
          <w:lang w:eastAsia="cs-CZ"/>
        </w:rPr>
        <w:t xml:space="preserve"> = povrchový, na povrchu</w:t>
      </w:r>
    </w:p>
    <w:p w:rsidR="00AC66C7" w:rsidRPr="00AC66C7" w:rsidRDefault="00AC66C7" w:rsidP="00AC66C7">
      <w:pPr>
        <w:numPr>
          <w:ilvl w:val="0"/>
          <w:numId w:val="10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16"/>
          <w:szCs w:val="16"/>
          <w:lang w:eastAsia="cs-CZ"/>
        </w:rPr>
      </w:pPr>
      <w:proofErr w:type="spellStart"/>
      <w:r w:rsidRPr="00AC66C7">
        <w:rPr>
          <w:rFonts w:ascii="Arial" w:eastAsia="Times New Roman" w:hAnsi="Arial" w:cs="Arial"/>
          <w:color w:val="222222"/>
          <w:sz w:val="16"/>
          <w:szCs w:val="16"/>
          <w:lang w:eastAsia="cs-CZ"/>
        </w:rPr>
        <w:t>profundus</w:t>
      </w:r>
      <w:proofErr w:type="spellEnd"/>
      <w:r w:rsidRPr="00AC66C7">
        <w:rPr>
          <w:rFonts w:ascii="Arial" w:eastAsia="Times New Roman" w:hAnsi="Arial" w:cs="Arial"/>
          <w:color w:val="222222"/>
          <w:sz w:val="16"/>
          <w:szCs w:val="16"/>
          <w:lang w:eastAsia="cs-CZ"/>
        </w:rPr>
        <w:t xml:space="preserve"> = hluboký, v hloubce</w:t>
      </w:r>
    </w:p>
    <w:p w:rsidR="00AC66C7" w:rsidRPr="00AC66C7" w:rsidRDefault="00AC66C7" w:rsidP="00AC66C7">
      <w:pPr>
        <w:numPr>
          <w:ilvl w:val="0"/>
          <w:numId w:val="10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16"/>
          <w:szCs w:val="16"/>
          <w:lang w:eastAsia="cs-CZ"/>
        </w:rPr>
      </w:pPr>
      <w:proofErr w:type="spellStart"/>
      <w:r w:rsidRPr="00AC66C7">
        <w:rPr>
          <w:rFonts w:ascii="Arial" w:eastAsia="Times New Roman" w:hAnsi="Arial" w:cs="Arial"/>
          <w:color w:val="222222"/>
          <w:sz w:val="16"/>
          <w:szCs w:val="16"/>
          <w:lang w:eastAsia="cs-CZ"/>
        </w:rPr>
        <w:t>basalis</w:t>
      </w:r>
      <w:proofErr w:type="spellEnd"/>
      <w:r w:rsidRPr="00AC66C7">
        <w:rPr>
          <w:rFonts w:ascii="Arial" w:eastAsia="Times New Roman" w:hAnsi="Arial" w:cs="Arial"/>
          <w:color w:val="222222"/>
          <w:sz w:val="16"/>
          <w:szCs w:val="16"/>
          <w:lang w:eastAsia="cs-CZ"/>
        </w:rPr>
        <w:t xml:space="preserve"> = ležící na spodině</w:t>
      </w:r>
    </w:p>
    <w:p w:rsidR="00AC66C7" w:rsidRPr="00AC66C7" w:rsidRDefault="00AC66C7" w:rsidP="00AC66C7">
      <w:pPr>
        <w:numPr>
          <w:ilvl w:val="0"/>
          <w:numId w:val="10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16"/>
          <w:szCs w:val="16"/>
          <w:lang w:eastAsia="cs-CZ"/>
        </w:rPr>
      </w:pPr>
      <w:proofErr w:type="spellStart"/>
      <w:r w:rsidRPr="00AC66C7">
        <w:rPr>
          <w:rFonts w:ascii="Arial" w:eastAsia="Times New Roman" w:hAnsi="Arial" w:cs="Arial"/>
          <w:color w:val="222222"/>
          <w:sz w:val="16"/>
          <w:szCs w:val="16"/>
          <w:lang w:eastAsia="cs-CZ"/>
        </w:rPr>
        <w:t>ascendens</w:t>
      </w:r>
      <w:proofErr w:type="spellEnd"/>
      <w:r w:rsidRPr="00AC66C7">
        <w:rPr>
          <w:rFonts w:ascii="Arial" w:eastAsia="Times New Roman" w:hAnsi="Arial" w:cs="Arial"/>
          <w:color w:val="222222"/>
          <w:sz w:val="16"/>
          <w:szCs w:val="16"/>
          <w:lang w:eastAsia="cs-CZ"/>
        </w:rPr>
        <w:t xml:space="preserve"> = vzestupný</w:t>
      </w:r>
    </w:p>
    <w:p w:rsidR="00AC66C7" w:rsidRPr="00AC66C7" w:rsidRDefault="00AC66C7" w:rsidP="00AC66C7">
      <w:pPr>
        <w:numPr>
          <w:ilvl w:val="0"/>
          <w:numId w:val="10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16"/>
          <w:szCs w:val="16"/>
          <w:lang w:eastAsia="cs-CZ"/>
        </w:rPr>
      </w:pPr>
      <w:proofErr w:type="spellStart"/>
      <w:r w:rsidRPr="00AC66C7">
        <w:rPr>
          <w:rFonts w:ascii="Arial" w:eastAsia="Times New Roman" w:hAnsi="Arial" w:cs="Arial"/>
          <w:color w:val="222222"/>
          <w:sz w:val="16"/>
          <w:szCs w:val="16"/>
          <w:lang w:eastAsia="cs-CZ"/>
        </w:rPr>
        <w:t>descendens</w:t>
      </w:r>
      <w:proofErr w:type="spellEnd"/>
      <w:r w:rsidRPr="00AC66C7">
        <w:rPr>
          <w:rFonts w:ascii="Arial" w:eastAsia="Times New Roman" w:hAnsi="Arial" w:cs="Arial"/>
          <w:color w:val="222222"/>
          <w:sz w:val="16"/>
          <w:szCs w:val="16"/>
          <w:lang w:eastAsia="cs-CZ"/>
        </w:rPr>
        <w:t xml:space="preserve"> = sestupný</w:t>
      </w:r>
    </w:p>
    <w:p w:rsidR="00AC66C7" w:rsidRPr="00AC66C7" w:rsidRDefault="00AC66C7" w:rsidP="00AC66C7">
      <w:pPr>
        <w:numPr>
          <w:ilvl w:val="0"/>
          <w:numId w:val="10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16"/>
          <w:szCs w:val="16"/>
          <w:lang w:eastAsia="cs-CZ"/>
        </w:rPr>
      </w:pPr>
      <w:proofErr w:type="spellStart"/>
      <w:r w:rsidRPr="00AC66C7">
        <w:rPr>
          <w:rFonts w:ascii="Arial" w:eastAsia="Times New Roman" w:hAnsi="Arial" w:cs="Arial"/>
          <w:color w:val="222222"/>
          <w:sz w:val="16"/>
          <w:szCs w:val="16"/>
          <w:lang w:eastAsia="cs-CZ"/>
        </w:rPr>
        <w:t>apicalis</w:t>
      </w:r>
      <w:proofErr w:type="spellEnd"/>
      <w:r w:rsidRPr="00AC66C7">
        <w:rPr>
          <w:rFonts w:ascii="Arial" w:eastAsia="Times New Roman" w:hAnsi="Arial" w:cs="Arial"/>
          <w:color w:val="222222"/>
          <w:sz w:val="16"/>
          <w:szCs w:val="16"/>
          <w:lang w:eastAsia="cs-CZ"/>
        </w:rPr>
        <w:t xml:space="preserve"> = vrcholový, směrem k hrotu (např. na </w:t>
      </w:r>
      <w:hyperlink r:id="rId24" w:tooltip="Nos" w:history="1">
        <w:r w:rsidRPr="00381B97">
          <w:rPr>
            <w:rFonts w:ascii="Arial" w:eastAsia="Times New Roman" w:hAnsi="Arial" w:cs="Arial"/>
            <w:color w:val="0B0080"/>
            <w:sz w:val="16"/>
            <w:szCs w:val="16"/>
            <w:u w:val="single"/>
            <w:lang w:eastAsia="cs-CZ"/>
          </w:rPr>
          <w:t>nosu</w:t>
        </w:r>
      </w:hyperlink>
      <w:r w:rsidRPr="00AC66C7">
        <w:rPr>
          <w:rFonts w:ascii="Arial" w:eastAsia="Times New Roman" w:hAnsi="Arial" w:cs="Arial"/>
          <w:color w:val="222222"/>
          <w:sz w:val="16"/>
          <w:szCs w:val="16"/>
          <w:lang w:eastAsia="cs-CZ"/>
        </w:rPr>
        <w:t>, </w:t>
      </w:r>
      <w:hyperlink r:id="rId25" w:tooltip="Srdce" w:history="1">
        <w:r w:rsidRPr="00381B97">
          <w:rPr>
            <w:rFonts w:ascii="Arial" w:eastAsia="Times New Roman" w:hAnsi="Arial" w:cs="Arial"/>
            <w:color w:val="0B0080"/>
            <w:sz w:val="16"/>
            <w:szCs w:val="16"/>
            <w:u w:val="single"/>
            <w:lang w:eastAsia="cs-CZ"/>
          </w:rPr>
          <w:t>srdci</w:t>
        </w:r>
      </w:hyperlink>
      <w:r w:rsidRPr="00AC66C7">
        <w:rPr>
          <w:rFonts w:ascii="Arial" w:eastAsia="Times New Roman" w:hAnsi="Arial" w:cs="Arial"/>
          <w:color w:val="222222"/>
          <w:sz w:val="16"/>
          <w:szCs w:val="16"/>
          <w:lang w:eastAsia="cs-CZ"/>
        </w:rPr>
        <w:t>, </w:t>
      </w:r>
      <w:hyperlink r:id="rId26" w:tooltip="Prst" w:history="1">
        <w:r w:rsidRPr="00381B97">
          <w:rPr>
            <w:rFonts w:ascii="Arial" w:eastAsia="Times New Roman" w:hAnsi="Arial" w:cs="Arial"/>
            <w:color w:val="0B0080"/>
            <w:sz w:val="16"/>
            <w:szCs w:val="16"/>
            <w:u w:val="single"/>
            <w:lang w:eastAsia="cs-CZ"/>
          </w:rPr>
          <w:t>prstu</w:t>
        </w:r>
      </w:hyperlink>
      <w:r w:rsidRPr="00AC66C7">
        <w:rPr>
          <w:rFonts w:ascii="Arial" w:eastAsia="Times New Roman" w:hAnsi="Arial" w:cs="Arial"/>
          <w:color w:val="222222"/>
          <w:sz w:val="16"/>
          <w:szCs w:val="16"/>
          <w:lang w:eastAsia="cs-CZ"/>
        </w:rPr>
        <w:t xml:space="preserve">, </w:t>
      </w:r>
      <w:proofErr w:type="gramStart"/>
      <w:r w:rsidRPr="00AC66C7">
        <w:rPr>
          <w:rFonts w:ascii="Arial" w:eastAsia="Times New Roman" w:hAnsi="Arial" w:cs="Arial"/>
          <w:color w:val="222222"/>
          <w:sz w:val="16"/>
          <w:szCs w:val="16"/>
          <w:lang w:eastAsia="cs-CZ"/>
        </w:rPr>
        <w:t>zubu, ...)</w:t>
      </w:r>
      <w:proofErr w:type="gramEnd"/>
    </w:p>
    <w:p w:rsidR="00AC66C7" w:rsidRPr="00AC66C7" w:rsidRDefault="00AC66C7" w:rsidP="00AC66C7">
      <w:pPr>
        <w:numPr>
          <w:ilvl w:val="0"/>
          <w:numId w:val="10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16"/>
          <w:szCs w:val="16"/>
          <w:lang w:eastAsia="cs-CZ"/>
        </w:rPr>
      </w:pPr>
      <w:r w:rsidRPr="00AC66C7">
        <w:rPr>
          <w:rFonts w:ascii="Arial" w:eastAsia="Times New Roman" w:hAnsi="Arial" w:cs="Arial"/>
          <w:color w:val="222222"/>
          <w:sz w:val="16"/>
          <w:szCs w:val="16"/>
          <w:lang w:eastAsia="cs-CZ"/>
        </w:rPr>
        <w:t>oralis = směrem k ústům (při popisu </w:t>
      </w:r>
      <w:hyperlink r:id="rId27" w:tooltip="Trávicí soustava člověka" w:history="1">
        <w:r w:rsidRPr="00381B97">
          <w:rPr>
            <w:rFonts w:ascii="Arial" w:eastAsia="Times New Roman" w:hAnsi="Arial" w:cs="Arial"/>
            <w:color w:val="0B0080"/>
            <w:sz w:val="16"/>
            <w:szCs w:val="16"/>
            <w:u w:val="single"/>
            <w:lang w:eastAsia="cs-CZ"/>
          </w:rPr>
          <w:t>trávicí soustavy</w:t>
        </w:r>
      </w:hyperlink>
      <w:r w:rsidRPr="00AC66C7">
        <w:rPr>
          <w:rFonts w:ascii="Arial" w:eastAsia="Times New Roman" w:hAnsi="Arial" w:cs="Arial"/>
          <w:color w:val="222222"/>
          <w:sz w:val="16"/>
          <w:szCs w:val="16"/>
          <w:lang w:eastAsia="cs-CZ"/>
        </w:rPr>
        <w:t>)</w:t>
      </w:r>
    </w:p>
    <w:p w:rsidR="00AC66C7" w:rsidRPr="00AC66C7" w:rsidRDefault="00AC66C7" w:rsidP="00AC66C7">
      <w:pPr>
        <w:numPr>
          <w:ilvl w:val="0"/>
          <w:numId w:val="10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16"/>
          <w:szCs w:val="16"/>
          <w:lang w:eastAsia="cs-CZ"/>
        </w:rPr>
      </w:pPr>
      <w:proofErr w:type="spellStart"/>
      <w:r w:rsidRPr="00AC66C7">
        <w:rPr>
          <w:rFonts w:ascii="Arial" w:eastAsia="Times New Roman" w:hAnsi="Arial" w:cs="Arial"/>
          <w:color w:val="222222"/>
          <w:sz w:val="16"/>
          <w:szCs w:val="16"/>
          <w:lang w:eastAsia="cs-CZ"/>
        </w:rPr>
        <w:t>aboralis</w:t>
      </w:r>
      <w:proofErr w:type="spellEnd"/>
      <w:r w:rsidRPr="00AC66C7">
        <w:rPr>
          <w:rFonts w:ascii="Arial" w:eastAsia="Times New Roman" w:hAnsi="Arial" w:cs="Arial"/>
          <w:color w:val="222222"/>
          <w:sz w:val="16"/>
          <w:szCs w:val="16"/>
          <w:lang w:eastAsia="cs-CZ"/>
        </w:rPr>
        <w:t xml:space="preserve"> = směrem od úst (při popisu trávicí soustavy)</w:t>
      </w:r>
    </w:p>
    <w:p w:rsidR="00AC66C7" w:rsidRPr="00AC66C7" w:rsidRDefault="00AC66C7" w:rsidP="00AC66C7">
      <w:pPr>
        <w:numPr>
          <w:ilvl w:val="0"/>
          <w:numId w:val="10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16"/>
          <w:szCs w:val="16"/>
          <w:lang w:eastAsia="cs-CZ"/>
        </w:rPr>
      </w:pPr>
      <w:r w:rsidRPr="00AC66C7">
        <w:rPr>
          <w:rFonts w:ascii="Arial" w:eastAsia="Times New Roman" w:hAnsi="Arial" w:cs="Arial"/>
          <w:color w:val="222222"/>
          <w:sz w:val="16"/>
          <w:szCs w:val="16"/>
          <w:lang w:eastAsia="cs-CZ"/>
        </w:rPr>
        <w:t>aj.</w:t>
      </w:r>
    </w:p>
    <w:p w:rsidR="00612DD7" w:rsidRPr="00381B97" w:rsidRDefault="00612DD7">
      <w:pPr>
        <w:rPr>
          <w:sz w:val="16"/>
          <w:szCs w:val="16"/>
        </w:rPr>
      </w:pPr>
    </w:p>
    <w:sectPr w:rsidR="00612DD7" w:rsidRPr="00381B97" w:rsidSect="00612D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92897"/>
    <w:multiLevelType w:val="multilevel"/>
    <w:tmpl w:val="B62AE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9C20849"/>
    <w:multiLevelType w:val="hybridMultilevel"/>
    <w:tmpl w:val="370E72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8491A"/>
    <w:multiLevelType w:val="multilevel"/>
    <w:tmpl w:val="6CA20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AA658F6"/>
    <w:multiLevelType w:val="multilevel"/>
    <w:tmpl w:val="4F803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6C40484"/>
    <w:multiLevelType w:val="multilevel"/>
    <w:tmpl w:val="E7EAB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75835BA"/>
    <w:multiLevelType w:val="multilevel"/>
    <w:tmpl w:val="BC70A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47622D50"/>
    <w:multiLevelType w:val="multilevel"/>
    <w:tmpl w:val="25CEA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AA736A5"/>
    <w:multiLevelType w:val="multilevel"/>
    <w:tmpl w:val="18327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37045BE"/>
    <w:multiLevelType w:val="multilevel"/>
    <w:tmpl w:val="7F8ED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72553B1"/>
    <w:multiLevelType w:val="multilevel"/>
    <w:tmpl w:val="88F48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7DD777C1"/>
    <w:multiLevelType w:val="multilevel"/>
    <w:tmpl w:val="DD688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5"/>
  </w:num>
  <w:num w:numId="5">
    <w:abstractNumId w:val="8"/>
  </w:num>
  <w:num w:numId="6">
    <w:abstractNumId w:val="4"/>
  </w:num>
  <w:num w:numId="7">
    <w:abstractNumId w:val="2"/>
  </w:num>
  <w:num w:numId="8">
    <w:abstractNumId w:val="3"/>
  </w:num>
  <w:num w:numId="9">
    <w:abstractNumId w:val="10"/>
  </w:num>
  <w:num w:numId="10">
    <w:abstractNumId w:val="6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5"/>
  <w:proofState w:spelling="clean" w:grammar="clean"/>
  <w:defaultTabStop w:val="708"/>
  <w:hyphenationZone w:val="425"/>
  <w:characterSpacingControl w:val="doNotCompress"/>
  <w:compat/>
  <w:rsids>
    <w:rsidRoot w:val="00AC66C7"/>
    <w:rsid w:val="00381B97"/>
    <w:rsid w:val="00612DD7"/>
    <w:rsid w:val="00AC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12DD7"/>
  </w:style>
  <w:style w:type="paragraph" w:styleId="Nadpis2">
    <w:name w:val="heading 2"/>
    <w:basedOn w:val="Normln"/>
    <w:link w:val="Nadpis2Char"/>
    <w:uiPriority w:val="9"/>
    <w:qFormat/>
    <w:rsid w:val="00AC66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AC66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AC66C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C66C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C66C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AC66C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mw-headline">
    <w:name w:val="mw-headline"/>
    <w:basedOn w:val="Standardnpsmoodstavce"/>
    <w:rsid w:val="00AC66C7"/>
  </w:style>
  <w:style w:type="character" w:customStyle="1" w:styleId="mw-editsection">
    <w:name w:val="mw-editsection"/>
    <w:basedOn w:val="Standardnpsmoodstavce"/>
    <w:rsid w:val="00AC66C7"/>
  </w:style>
  <w:style w:type="character" w:customStyle="1" w:styleId="mw-editsection-bracket">
    <w:name w:val="mw-editsection-bracket"/>
    <w:basedOn w:val="Standardnpsmoodstavce"/>
    <w:rsid w:val="00AC66C7"/>
  </w:style>
  <w:style w:type="character" w:styleId="Hypertextovodkaz">
    <w:name w:val="Hyperlink"/>
    <w:basedOn w:val="Standardnpsmoodstavce"/>
    <w:uiPriority w:val="99"/>
    <w:semiHidden/>
    <w:unhideWhenUsed/>
    <w:rsid w:val="00AC66C7"/>
    <w:rPr>
      <w:color w:val="0000FF"/>
      <w:u w:val="single"/>
    </w:rPr>
  </w:style>
  <w:style w:type="character" w:customStyle="1" w:styleId="mw-editsection-divider">
    <w:name w:val="mw-editsection-divider"/>
    <w:basedOn w:val="Standardnpsmoodstavce"/>
    <w:rsid w:val="00AC66C7"/>
  </w:style>
  <w:style w:type="paragraph" w:styleId="Normlnweb">
    <w:name w:val="Normal (Web)"/>
    <w:basedOn w:val="Normln"/>
    <w:uiPriority w:val="99"/>
    <w:semiHidden/>
    <w:unhideWhenUsed/>
    <w:rsid w:val="00AC6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6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66C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C66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78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3563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062931">
              <w:marLeft w:val="0"/>
              <w:marRight w:val="0"/>
              <w:marTop w:val="0"/>
              <w:marBottom w:val="0"/>
              <w:divBdr>
                <w:top w:val="single" w:sz="2" w:space="1" w:color="C8CCD1"/>
                <w:left w:val="single" w:sz="2" w:space="1" w:color="C8CCD1"/>
                <w:bottom w:val="single" w:sz="2" w:space="1" w:color="C8CCD1"/>
                <w:right w:val="single" w:sz="2" w:space="1" w:color="C8CCD1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.wikipedia.org/wiki/Trup_(anatomie)" TargetMode="External"/><Relationship Id="rId13" Type="http://schemas.openxmlformats.org/officeDocument/2006/relationships/hyperlink" Target="https://cs.wikipedia.org/wiki/Ruka" TargetMode="External"/><Relationship Id="rId18" Type="http://schemas.openxmlformats.org/officeDocument/2006/relationships/hyperlink" Target="https://cs.wikipedia.org/wiki/Jazyk_(org%C3%A1n)" TargetMode="External"/><Relationship Id="rId26" Type="http://schemas.openxmlformats.org/officeDocument/2006/relationships/hyperlink" Target="https://cs.wikipedia.org/wiki/Prst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s.wikipedia.org/wiki/Ret" TargetMode="External"/><Relationship Id="rId7" Type="http://schemas.openxmlformats.org/officeDocument/2006/relationships/hyperlink" Target="https://cs.wikipedia.org/wiki/Z%C3%A1da" TargetMode="External"/><Relationship Id="rId12" Type="http://schemas.openxmlformats.org/officeDocument/2006/relationships/hyperlink" Target="https://cs.wikipedia.org/wiki/P%C5%99edlokt%C3%AD" TargetMode="External"/><Relationship Id="rId17" Type="http://schemas.openxmlformats.org/officeDocument/2006/relationships/hyperlink" Target="https://cs.wikipedia.org/w/index.php?title=Ploska&amp;action=edit&amp;redlink=1" TargetMode="External"/><Relationship Id="rId25" Type="http://schemas.openxmlformats.org/officeDocument/2006/relationships/hyperlink" Target="https://cs.wikipedia.org/wiki/Srdce" TargetMode="External"/><Relationship Id="rId2" Type="http://schemas.openxmlformats.org/officeDocument/2006/relationships/styles" Target="styles.xml"/><Relationship Id="rId16" Type="http://schemas.openxmlformats.org/officeDocument/2006/relationships/image" Target="media/image1.jpeg"/><Relationship Id="rId20" Type="http://schemas.openxmlformats.org/officeDocument/2006/relationships/hyperlink" Target="https://cs.wikipedia.org/wiki/Tv%C3%A1%C5%99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cs.wikipedia.org/w/index.php?title=%C5%A0%C3%ADpov%C3%A1_rovina&amp;action=edit&amp;redlink=1" TargetMode="External"/><Relationship Id="rId11" Type="http://schemas.openxmlformats.org/officeDocument/2006/relationships/hyperlink" Target="https://cs.wikipedia.org/wiki/Stehno" TargetMode="External"/><Relationship Id="rId24" Type="http://schemas.openxmlformats.org/officeDocument/2006/relationships/hyperlink" Target="https://cs.wikipedia.org/wiki/Nos" TargetMode="External"/><Relationship Id="rId5" Type="http://schemas.openxmlformats.org/officeDocument/2006/relationships/hyperlink" Target="https://cs.wikipedia.org/w/index.php?title=Medi%C3%A1nn%C3%AD_rovina&amp;action=edit&amp;redlink=1" TargetMode="External"/><Relationship Id="rId15" Type="http://schemas.openxmlformats.org/officeDocument/2006/relationships/hyperlink" Target="https://commons.wikimedia.org/wiki/File:Hand_Directional_Axes.JPG" TargetMode="External"/><Relationship Id="rId23" Type="http://schemas.openxmlformats.org/officeDocument/2006/relationships/hyperlink" Target="https://cs.wikipedia.org/w/index.php?title=Zubn%C3%AD_oblouk&amp;action=edit&amp;redlink=1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cs.wikipedia.org/wiki/V%C5%99etenn%C3%AD_kost" TargetMode="External"/><Relationship Id="rId19" Type="http://schemas.openxmlformats.org/officeDocument/2006/relationships/hyperlink" Target="https://cs.wikipedia.org/wiki/%C3%9Asta_a_%C3%BAstn%C3%AD_dutin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s.wikipedia.org/wiki/Loketn%C3%AD_kost" TargetMode="External"/><Relationship Id="rId14" Type="http://schemas.openxmlformats.org/officeDocument/2006/relationships/hyperlink" Target="https://cs.wikipedia.org/wiki/B%C3%A9rec" TargetMode="External"/><Relationship Id="rId22" Type="http://schemas.openxmlformats.org/officeDocument/2006/relationships/hyperlink" Target="https://cs.wikipedia.org/wiki/Zub" TargetMode="External"/><Relationship Id="rId27" Type="http://schemas.openxmlformats.org/officeDocument/2006/relationships/hyperlink" Target="https://cs.wikipedia.org/wiki/Tr%C3%A1vic%C3%AD_soustava_%C4%8Dlov%C4%9Bka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839</Words>
  <Characters>4952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2018-09-23T18:17:00Z</cp:lastPrinted>
  <dcterms:created xsi:type="dcterms:W3CDTF">2018-09-23T18:04:00Z</dcterms:created>
  <dcterms:modified xsi:type="dcterms:W3CDTF">2018-09-23T18:17:00Z</dcterms:modified>
</cp:coreProperties>
</file>