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FDBC" w14:textId="68511DE9" w:rsidR="00F22791" w:rsidRPr="00F22791" w:rsidRDefault="00F22791" w:rsidP="00F22791">
      <w:pPr>
        <w:rPr>
          <w:b/>
          <w:bCs/>
        </w:rPr>
      </w:pPr>
      <w:r w:rsidRPr="00F22791">
        <w:rPr>
          <w:b/>
          <w:bCs/>
        </w:rPr>
        <w:t>Proveďte slovotvorný rozbor:</w:t>
      </w:r>
    </w:p>
    <w:p w14:paraId="5F9A5B83" w14:textId="77777777" w:rsidR="00F22791" w:rsidRDefault="00F22791" w:rsidP="00F22791"/>
    <w:p w14:paraId="3689B557" w14:textId="5483CE9E" w:rsidR="00F22791" w:rsidRDefault="00F22791" w:rsidP="00F22791">
      <w:r w:rsidRPr="00F22791">
        <w:t>NEOPRÁVNĚNÝ</w:t>
      </w:r>
      <w:r w:rsidRPr="00F22791">
        <w:tab/>
      </w:r>
      <w:r w:rsidRPr="00F22791">
        <w:tab/>
      </w:r>
      <w:r w:rsidRPr="00F22791">
        <w:tab/>
      </w:r>
      <w:r w:rsidRPr="00F22791">
        <w:tab/>
      </w:r>
    </w:p>
    <w:p w14:paraId="306BFCB1" w14:textId="39493800" w:rsidR="00397E9A" w:rsidRDefault="00F22791" w:rsidP="00F22791">
      <w:r w:rsidRPr="00F22791">
        <w:t>NEVZDĚLAVATELNÝ</w:t>
      </w:r>
    </w:p>
    <w:p w14:paraId="48F63609" w14:textId="05D81331" w:rsidR="00E17744" w:rsidRPr="00F22791" w:rsidRDefault="00E17744" w:rsidP="00F22791">
      <w:r>
        <w:t>OLEJOMALBA</w:t>
      </w:r>
    </w:p>
    <w:p w14:paraId="4189ED64" w14:textId="77777777" w:rsidR="00F22791" w:rsidRDefault="00F22791" w:rsidP="00F22791">
      <w:r w:rsidRPr="00F22791">
        <w:t>PAHORKATINY</w:t>
      </w:r>
    </w:p>
    <w:p w14:paraId="25168BCD" w14:textId="5904674D" w:rsidR="00F22791" w:rsidRDefault="00F22791" w:rsidP="00F22791">
      <w:r w:rsidRPr="00F22791">
        <w:t>ZÁKULISÍ</w:t>
      </w:r>
    </w:p>
    <w:p w14:paraId="18FBD1D0" w14:textId="30783E29" w:rsidR="00F22791" w:rsidRDefault="00F22791" w:rsidP="00F22791">
      <w:r>
        <w:t>PR</w:t>
      </w:r>
      <w:r>
        <w:rPr>
          <w:rFonts w:cstheme="minorHAnsi"/>
        </w:rPr>
        <w:t>Ů</w:t>
      </w:r>
      <w:r>
        <w:t>MYSLOVKA</w:t>
      </w:r>
    </w:p>
    <w:p w14:paraId="0FF58A48" w14:textId="7DCCEA66" w:rsidR="00E17744" w:rsidRPr="00F22791" w:rsidRDefault="00E17744" w:rsidP="00F22791">
      <w:r>
        <w:t>PRODAVAČKA</w:t>
      </w:r>
    </w:p>
    <w:p w14:paraId="6261FC1F" w14:textId="77777777" w:rsidR="00F22791" w:rsidRDefault="00F22791" w:rsidP="00F22791">
      <w:r w:rsidRPr="00F22791">
        <w:t>ZHOUSTNOUT</w:t>
      </w:r>
    </w:p>
    <w:p w14:paraId="6CFE0BEA" w14:textId="5C77FE38" w:rsidR="005322DE" w:rsidRDefault="00F22791" w:rsidP="00F22791">
      <w:r w:rsidRPr="00F22791">
        <w:t>USMYSLE</w:t>
      </w:r>
      <w:r>
        <w:t>T</w:t>
      </w:r>
      <w:r w:rsidRPr="00F22791">
        <w:t xml:space="preserve"> SI</w:t>
      </w:r>
    </w:p>
    <w:p w14:paraId="026088E8" w14:textId="3216826C" w:rsidR="00F22791" w:rsidRDefault="00F22791" w:rsidP="00F22791">
      <w:r>
        <w:t>POLOHOVACÍ</w:t>
      </w:r>
    </w:p>
    <w:p w14:paraId="2496294D" w14:textId="6DFE8A16" w:rsidR="00F22791" w:rsidRDefault="00F22791" w:rsidP="00F22791"/>
    <w:sectPr w:rsidR="00F2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91"/>
    <w:rsid w:val="00116B16"/>
    <w:rsid w:val="00397E9A"/>
    <w:rsid w:val="0096113A"/>
    <w:rsid w:val="00A36627"/>
    <w:rsid w:val="00E17744"/>
    <w:rsid w:val="00F2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3075"/>
  <w15:chartTrackingRefBased/>
  <w15:docId w15:val="{316AB6EF-4996-4F71-BC01-FB9D43C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2</cp:revision>
  <dcterms:created xsi:type="dcterms:W3CDTF">2020-10-17T20:28:00Z</dcterms:created>
  <dcterms:modified xsi:type="dcterms:W3CDTF">2020-10-17T20:44:00Z</dcterms:modified>
</cp:coreProperties>
</file>