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CDE4" w14:textId="41BF5EF1" w:rsidR="00BC59B6" w:rsidRDefault="00EB471B">
      <w:r>
        <w:rPr>
          <w:b/>
          <w:bCs/>
        </w:rPr>
        <w:t>15. 10. 2020, 3. hodina, 3. zápis</w:t>
      </w:r>
    </w:p>
    <w:p w14:paraId="472D5016" w14:textId="77777777" w:rsidR="002405FB" w:rsidRDefault="002405FB">
      <w:pPr>
        <w:rPr>
          <w:b/>
          <w:bCs/>
          <w:sz w:val="28"/>
          <w:szCs w:val="24"/>
        </w:rPr>
      </w:pPr>
    </w:p>
    <w:p w14:paraId="7CB7BB6D" w14:textId="31D80464" w:rsidR="00EB471B" w:rsidRDefault="00EB471B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se dělo v předchozích hodinách?</w:t>
      </w:r>
    </w:p>
    <w:p w14:paraId="32568C52" w14:textId="120D4F05" w:rsidR="00EB471B" w:rsidRDefault="00EB471B" w:rsidP="00EB471B">
      <w:pPr>
        <w:pStyle w:val="Odstavecseseznamem"/>
        <w:numPr>
          <w:ilvl w:val="0"/>
          <w:numId w:val="1"/>
        </w:numPr>
      </w:pPr>
      <w:r>
        <w:t>práce s platformou ZOOM</w:t>
      </w:r>
    </w:p>
    <w:p w14:paraId="239D2CE3" w14:textId="7151A7E8" w:rsidR="00EB471B" w:rsidRDefault="00EB471B" w:rsidP="00EB471B">
      <w:pPr>
        <w:pStyle w:val="Odstavecseseznamem"/>
        <w:numPr>
          <w:ilvl w:val="0"/>
          <w:numId w:val="1"/>
        </w:numPr>
      </w:pPr>
      <w:r>
        <w:t xml:space="preserve">myšlenková mapa – opakování z minulého semestru z předmětu Výchova a vzdělávání neslyšících; tvorba myšlenkové mapy pomocí nástroje </w:t>
      </w:r>
      <w:proofErr w:type="spellStart"/>
      <w:r>
        <w:t>ContextMinds</w:t>
      </w:r>
      <w:proofErr w:type="spellEnd"/>
    </w:p>
    <w:p w14:paraId="64A35AA7" w14:textId="43B6AB47" w:rsidR="00EB471B" w:rsidRDefault="00EB471B" w:rsidP="00CF0AE0">
      <w:pPr>
        <w:pStyle w:val="Odstavecseseznamem"/>
        <w:numPr>
          <w:ilvl w:val="0"/>
          <w:numId w:val="1"/>
        </w:numPr>
      </w:pPr>
      <w:r>
        <w:t>v</w:t>
      </w:r>
      <w:r w:rsidR="00CF0AE0">
        <w:t> </w:t>
      </w:r>
      <w:proofErr w:type="spellStart"/>
      <w:r>
        <w:t>Moodlu</w:t>
      </w:r>
      <w:proofErr w:type="spellEnd"/>
      <w:r w:rsidR="00CF0AE0">
        <w:t xml:space="preserve"> – </w:t>
      </w:r>
      <w:r w:rsidR="00CF0AE0" w:rsidRPr="00CF0AE0">
        <w:t xml:space="preserve">oddíl </w:t>
      </w:r>
      <w:r w:rsidR="00CF0AE0" w:rsidRPr="00CF0AE0">
        <w:rPr>
          <w:u w:val="single"/>
        </w:rPr>
        <w:t>Novinky, aktuality, zajímavosti</w:t>
      </w:r>
      <w:r w:rsidR="00CF0AE0">
        <w:t xml:space="preserve"> </w:t>
      </w:r>
      <w:r w:rsidR="00CF0AE0">
        <w:sym w:font="Symbol" w:char="F0AE"/>
      </w:r>
      <w:r w:rsidR="00CF0AE0">
        <w:t xml:space="preserve"> např. diskuse o novém seriálu Deaf U</w:t>
      </w:r>
    </w:p>
    <w:p w14:paraId="7D1F48F9" w14:textId="77777777" w:rsidR="00CF0AE0" w:rsidRDefault="00CF0AE0" w:rsidP="00CF0AE0">
      <w:pPr>
        <w:rPr>
          <w:b/>
          <w:bCs/>
          <w:sz w:val="28"/>
          <w:szCs w:val="24"/>
        </w:rPr>
      </w:pPr>
    </w:p>
    <w:p w14:paraId="5929791E" w14:textId="343F7BA8" w:rsidR="00CF0AE0" w:rsidRDefault="00CF0AE0" w:rsidP="00CF0AE0">
      <w:pPr>
        <w:rPr>
          <w:b/>
          <w:bCs/>
          <w:sz w:val="28"/>
          <w:szCs w:val="24"/>
        </w:rPr>
      </w:pPr>
      <w:r w:rsidRPr="00CF0AE0">
        <w:rPr>
          <w:b/>
          <w:bCs/>
          <w:sz w:val="28"/>
          <w:szCs w:val="24"/>
        </w:rPr>
        <w:t>Domácí úkol: odpovědi na 4 otázky</w:t>
      </w:r>
    </w:p>
    <w:p w14:paraId="0277B7F9" w14:textId="51068F22" w:rsidR="00CF0AE0" w:rsidRDefault="00CF0AE0" w:rsidP="00CF0AE0">
      <w:pPr>
        <w:pStyle w:val="Odstavecseseznamem"/>
        <w:numPr>
          <w:ilvl w:val="0"/>
          <w:numId w:val="2"/>
        </w:numPr>
      </w:pPr>
      <w:r>
        <w:t>opakování předmětu Výchova a vzdělávání neslyšících</w:t>
      </w:r>
    </w:p>
    <w:p w14:paraId="03ADF2AF" w14:textId="1CB5F216" w:rsidR="00CF0AE0" w:rsidRDefault="00CF0AE0" w:rsidP="00CF0AE0">
      <w:pPr>
        <w:pStyle w:val="Odstavecseseznamem"/>
        <w:numPr>
          <w:ilvl w:val="0"/>
          <w:numId w:val="3"/>
        </w:numPr>
      </w:pPr>
      <w:r>
        <w:t>co nám přišlo důležité, co nechápeme, co bychom se chtěli v tomto semestru naučit</w:t>
      </w:r>
    </w:p>
    <w:p w14:paraId="0B15045F" w14:textId="47213671" w:rsidR="00CF0AE0" w:rsidRPr="00CF0AE0" w:rsidRDefault="00CF0AE0" w:rsidP="00CF0AE0">
      <w:pPr>
        <w:pStyle w:val="Odstavecseseznamem"/>
        <w:numPr>
          <w:ilvl w:val="0"/>
          <w:numId w:val="2"/>
        </w:numPr>
      </w:pPr>
      <w:r>
        <w:rPr>
          <w:b/>
          <w:bCs/>
        </w:rPr>
        <w:t>shrnutí našich odpovědí najdeme v </w:t>
      </w:r>
      <w:proofErr w:type="spellStart"/>
      <w:r>
        <w:rPr>
          <w:b/>
          <w:bCs/>
        </w:rPr>
        <w:t>Moodlu</w:t>
      </w:r>
      <w:proofErr w:type="spellEnd"/>
      <w:r>
        <w:rPr>
          <w:b/>
          <w:bCs/>
        </w:rPr>
        <w:t xml:space="preserve"> </w:t>
      </w:r>
      <w:r>
        <w:t xml:space="preserve">– soubor </w:t>
      </w:r>
      <w:r>
        <w:rPr>
          <w:i/>
          <w:iCs/>
        </w:rPr>
        <w:t>Souhrn domácího úkolu (čtyři otázky) z minulé hodiny</w:t>
      </w:r>
    </w:p>
    <w:p w14:paraId="1D448AE4" w14:textId="0756175F" w:rsidR="00CF0AE0" w:rsidRDefault="002862FB" w:rsidP="00CF0AE0">
      <w:pPr>
        <w:pStyle w:val="Odstavecseseznamem"/>
        <w:numPr>
          <w:ilvl w:val="0"/>
          <w:numId w:val="2"/>
        </w:numPr>
      </w:pPr>
      <w:r>
        <w:t xml:space="preserve">kdo tento úkol neudělal </w:t>
      </w:r>
      <w:r>
        <w:sym w:font="Symbol" w:char="F0AE"/>
      </w:r>
      <w:r w:rsidR="00CF0AE0">
        <w:t xml:space="preserve"> dodělat! </w:t>
      </w:r>
    </w:p>
    <w:p w14:paraId="38FEE555" w14:textId="77777777" w:rsidR="00CF0AE0" w:rsidRDefault="00CF0AE0" w:rsidP="00CF0AE0">
      <w:pPr>
        <w:rPr>
          <w:b/>
          <w:bCs/>
        </w:rPr>
      </w:pPr>
    </w:p>
    <w:p w14:paraId="043561D6" w14:textId="25B0CB04" w:rsidR="00CF0AE0" w:rsidRDefault="00CF0AE0" w:rsidP="00CF0AE0">
      <w:pPr>
        <w:rPr>
          <w:b/>
          <w:bCs/>
        </w:rPr>
      </w:pPr>
      <w:r>
        <w:rPr>
          <w:b/>
          <w:bCs/>
        </w:rPr>
        <w:t>Proč jsme tento úkol dělali?</w:t>
      </w:r>
    </w:p>
    <w:p w14:paraId="0A6929D4" w14:textId="53B29889" w:rsidR="00CF0AE0" w:rsidRPr="00CF0AE0" w:rsidRDefault="00CF0AE0" w:rsidP="00CF0AE0">
      <w:pPr>
        <w:pStyle w:val="Odstavecseseznamem"/>
        <w:numPr>
          <w:ilvl w:val="0"/>
          <w:numId w:val="3"/>
        </w:numPr>
        <w:rPr>
          <w:b/>
          <w:bCs/>
        </w:rPr>
      </w:pPr>
      <w:r>
        <w:t>utřídění myšlenek – co víme, co nevíme</w:t>
      </w:r>
    </w:p>
    <w:p w14:paraId="1A4EFD7C" w14:textId="0B70B5FA" w:rsidR="00CF0AE0" w:rsidRPr="00CA1780" w:rsidRDefault="00CF0AE0" w:rsidP="00CF0AE0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tzv. </w:t>
      </w:r>
      <w:proofErr w:type="spellStart"/>
      <w:r w:rsidRPr="00CA1780">
        <w:rPr>
          <w:b/>
          <w:bCs/>
          <w:i/>
          <w:iCs/>
          <w:u w:val="single"/>
        </w:rPr>
        <w:t>scaffolding</w:t>
      </w:r>
      <w:proofErr w:type="spellEnd"/>
      <w:r>
        <w:rPr>
          <w:i/>
          <w:iCs/>
        </w:rPr>
        <w:t xml:space="preserve"> </w:t>
      </w:r>
    </w:p>
    <w:p w14:paraId="7E01E5BF" w14:textId="60326864" w:rsidR="00CA1780" w:rsidRPr="00CA1780" w:rsidRDefault="00CA1780" w:rsidP="00CA1780">
      <w:pPr>
        <w:pStyle w:val="Odstavecseseznamem"/>
        <w:numPr>
          <w:ilvl w:val="0"/>
          <w:numId w:val="4"/>
        </w:numPr>
        <w:rPr>
          <w:b/>
          <w:bCs/>
        </w:rPr>
      </w:pPr>
      <w:proofErr w:type="spellStart"/>
      <w:r>
        <w:rPr>
          <w:i/>
          <w:iCs/>
        </w:rPr>
        <w:t>scaffold</w:t>
      </w:r>
      <w:r w:rsidR="002862FB">
        <w:rPr>
          <w:i/>
          <w:iCs/>
        </w:rPr>
        <w:t>ing</w:t>
      </w:r>
      <w:proofErr w:type="spellEnd"/>
      <w:r w:rsidR="002862FB">
        <w:rPr>
          <w:i/>
          <w:iCs/>
        </w:rPr>
        <w:t xml:space="preserve">, </w:t>
      </w:r>
      <w:proofErr w:type="spellStart"/>
      <w:r w:rsidR="002862FB">
        <w:rPr>
          <w:i/>
          <w:iCs/>
        </w:rPr>
        <w:t>scaffold</w:t>
      </w:r>
      <w:proofErr w:type="spellEnd"/>
      <w:r>
        <w:t xml:space="preserve"> = lešení </w:t>
      </w:r>
    </w:p>
    <w:p w14:paraId="08B5AB9B" w14:textId="5A5EEC25" w:rsidR="00CA1780" w:rsidRPr="00CA1780" w:rsidRDefault="00CA1780" w:rsidP="00CA1780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rodič nebo učitel pomáhá stavět lešení, po kterém mohu šplhat a naučit se toho víc </w:t>
      </w:r>
    </w:p>
    <w:p w14:paraId="0D71CD20" w14:textId="3377CBA4" w:rsidR="00CA1780" w:rsidRPr="00CA1780" w:rsidRDefault="00CA1780" w:rsidP="00CA1780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co vím, co nevím, jak postupovat dál </w:t>
      </w:r>
      <w:r>
        <w:sym w:font="Symbol" w:char="F0AE"/>
      </w:r>
      <w:r>
        <w:t xml:space="preserve"> záchytné body lešení</w:t>
      </w:r>
    </w:p>
    <w:p w14:paraId="15CC2A06" w14:textId="435F78E6" w:rsidR="00CA1780" w:rsidRPr="00CA1780" w:rsidRDefault="00CA1780" w:rsidP="00CA1780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zajímavost: </w:t>
      </w:r>
      <w:proofErr w:type="spellStart"/>
      <w:r>
        <w:rPr>
          <w:i/>
          <w:iCs/>
        </w:rPr>
        <w:t>scaffold</w:t>
      </w:r>
      <w:proofErr w:type="spellEnd"/>
      <w:r>
        <w:t xml:space="preserve"> = popraviště, poprava oběšením </w:t>
      </w:r>
    </w:p>
    <w:p w14:paraId="40ADE9B2" w14:textId="27AF38DF" w:rsidR="00CA1780" w:rsidRDefault="00CA1780" w:rsidP="00CA1780">
      <w:pPr>
        <w:rPr>
          <w:b/>
          <w:bCs/>
        </w:rPr>
      </w:pPr>
    </w:p>
    <w:p w14:paraId="0B930E2A" w14:textId="35AA351A" w:rsidR="00786653" w:rsidRDefault="00786653" w:rsidP="00CA1780">
      <w:pPr>
        <w:rPr>
          <w:b/>
          <w:bCs/>
        </w:rPr>
      </w:pPr>
      <w:r>
        <w:rPr>
          <w:b/>
          <w:bCs/>
        </w:rPr>
        <w:t>Komentář k</w:t>
      </w:r>
      <w:r w:rsidR="0087407D">
        <w:rPr>
          <w:b/>
          <w:bCs/>
        </w:rPr>
        <w:t xml:space="preserve"> některým</w:t>
      </w:r>
      <w:r>
        <w:rPr>
          <w:b/>
          <w:bCs/>
        </w:rPr>
        <w:t> odpovědím na otázky:</w:t>
      </w:r>
    </w:p>
    <w:p w14:paraId="7DE6E99B" w14:textId="03F45F86" w:rsidR="00786653" w:rsidRPr="00786653" w:rsidRDefault="00786653" w:rsidP="00CA1780">
      <w:pPr>
        <w:rPr>
          <w:b/>
          <w:bCs/>
        </w:rPr>
      </w:pPr>
      <w:r w:rsidRPr="00786653">
        <w:rPr>
          <w:b/>
          <w:bCs/>
        </w:rPr>
        <w:t>1. Nejdůležitější fakt/věc/informace/dovednost... z VVN (jedna položka).</w:t>
      </w:r>
    </w:p>
    <w:p w14:paraId="30227D94" w14:textId="3BAC9710" w:rsidR="00786653" w:rsidRDefault="00786653" w:rsidP="00CA1780">
      <w:pPr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672C145B" wp14:editId="7C2C2E34">
            <wp:extent cx="2105343" cy="241300"/>
            <wp:effectExtent l="19050" t="19050" r="28575" b="254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58" cy="242792"/>
                    </a:xfrm>
                    <a:prstGeom prst="rect">
                      <a:avLst/>
                    </a:prstGeom>
                    <a:ln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inline>
        </w:drawing>
      </w:r>
    </w:p>
    <w:p w14:paraId="5DA6A30C" w14:textId="099DC5C0" w:rsidR="00786653" w:rsidRDefault="00786653" w:rsidP="00786653">
      <w:pPr>
        <w:pStyle w:val="Odstavecseseznamem"/>
        <w:numPr>
          <w:ilvl w:val="0"/>
          <w:numId w:val="6"/>
        </w:numPr>
      </w:pPr>
      <w:r>
        <w:t>musíme rozlišovat metody pedagogické a komunikační</w:t>
      </w:r>
    </w:p>
    <w:p w14:paraId="2F5A57DF" w14:textId="77777777" w:rsidR="00786653" w:rsidRDefault="00786653" w:rsidP="00786653"/>
    <w:p w14:paraId="69A0BA90" w14:textId="32B01B82" w:rsidR="00786653" w:rsidRDefault="00786653" w:rsidP="00786653">
      <w:r>
        <w:rPr>
          <w:noProof/>
          <w:lang w:eastAsia="cs-CZ"/>
        </w:rPr>
        <w:drawing>
          <wp:inline distT="0" distB="0" distL="0" distR="0" wp14:anchorId="291C099E" wp14:editId="42F394D2">
            <wp:extent cx="2124075" cy="249550"/>
            <wp:effectExtent l="19050" t="19050" r="9525" b="177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1311" cy="273897"/>
                    </a:xfrm>
                    <a:prstGeom prst="rect">
                      <a:avLst/>
                    </a:prstGeom>
                    <a:ln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inline>
        </w:drawing>
      </w:r>
    </w:p>
    <w:p w14:paraId="1029E11B" w14:textId="6441A43F" w:rsidR="00786653" w:rsidRDefault="00786653" w:rsidP="00786653">
      <w:pPr>
        <w:pStyle w:val="Odstavecseseznamem"/>
        <w:numPr>
          <w:ilvl w:val="0"/>
          <w:numId w:val="6"/>
        </w:numPr>
      </w:pPr>
      <w:r>
        <w:t>musíme to brát s rezervou – neznamená to, že víme, jak probíhá výuka neslyšících</w:t>
      </w:r>
    </w:p>
    <w:p w14:paraId="4546FF65" w14:textId="15A1080B" w:rsidR="00786653" w:rsidRDefault="00786653" w:rsidP="00786653">
      <w:pPr>
        <w:pStyle w:val="Odstavecseseznamem"/>
        <w:numPr>
          <w:ilvl w:val="0"/>
          <w:numId w:val="6"/>
        </w:numPr>
      </w:pPr>
      <w:r>
        <w:t xml:space="preserve">studenti minulého ročníku byli na exkurzi ve škole v Českých Budějovicích – byli překvapení, že viděli pouze to, jak vypadají přestávky </w:t>
      </w:r>
      <w:r>
        <w:sym w:font="Symbol" w:char="F0AE"/>
      </w:r>
      <w:r>
        <w:t xml:space="preserve"> je to ale velmi důležité, protože je to přirozené</w:t>
      </w:r>
    </w:p>
    <w:p w14:paraId="5DBE59F9" w14:textId="7E3E999B" w:rsidR="00174E9D" w:rsidRDefault="00174E9D" w:rsidP="00174E9D"/>
    <w:p w14:paraId="4297D521" w14:textId="4CF4E546" w:rsidR="00174E9D" w:rsidRPr="00786653" w:rsidRDefault="00174E9D" w:rsidP="00174E9D">
      <w:r w:rsidRPr="00174E9D">
        <w:rPr>
          <w:noProof/>
          <w:lang w:eastAsia="cs-CZ"/>
        </w:rPr>
        <w:drawing>
          <wp:inline distT="0" distB="0" distL="0" distR="0" wp14:anchorId="6A0C7D2D" wp14:editId="418E4200">
            <wp:extent cx="736600" cy="263072"/>
            <wp:effectExtent l="19050" t="19050" r="25400" b="228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692" cy="275962"/>
                    </a:xfrm>
                    <a:prstGeom prst="rect">
                      <a:avLst/>
                    </a:prstGeom>
                    <a:ln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inline>
        </w:drawing>
      </w:r>
    </w:p>
    <w:p w14:paraId="28990AFB" w14:textId="54E9C6FF" w:rsidR="00E9277C" w:rsidRPr="00E9277C" w:rsidRDefault="00E9277C" w:rsidP="00174E9D">
      <w:pPr>
        <w:pStyle w:val="Odstavecseseznamem"/>
        <w:numPr>
          <w:ilvl w:val="0"/>
          <w:numId w:val="7"/>
        </w:numPr>
        <w:rPr>
          <w:b/>
          <w:bCs/>
        </w:rPr>
      </w:pPr>
      <w:r>
        <w:t>legislativa určuje pravidla – musíme ji znát, abychom věděli, v jakém prostředí se pohybujeme</w:t>
      </w:r>
    </w:p>
    <w:p w14:paraId="34929F1C" w14:textId="7ABE527C" w:rsidR="00CA1780" w:rsidRPr="0087407D" w:rsidRDefault="00174E9D" w:rsidP="00174E9D">
      <w:pPr>
        <w:pStyle w:val="Odstavecseseznamem"/>
        <w:numPr>
          <w:ilvl w:val="0"/>
          <w:numId w:val="7"/>
        </w:numPr>
        <w:rPr>
          <w:b/>
          <w:bCs/>
        </w:rPr>
      </w:pPr>
      <w:r>
        <w:t>musí nás zajímat legislativa vzdělávání</w:t>
      </w:r>
      <w:r w:rsidR="006E082F">
        <w:t xml:space="preserve"> </w:t>
      </w:r>
      <w:r w:rsidR="00E9277C">
        <w:t>v ČR obecně</w:t>
      </w:r>
      <w:r>
        <w:t>, ne pouze vzdělávání neslyšících</w:t>
      </w:r>
    </w:p>
    <w:p w14:paraId="3F74B637" w14:textId="77777777" w:rsidR="0087407D" w:rsidRPr="0087407D" w:rsidRDefault="0087407D" w:rsidP="0087407D">
      <w:pPr>
        <w:pStyle w:val="Odstavecseseznamem"/>
        <w:ind w:left="360"/>
        <w:rPr>
          <w:b/>
          <w:bCs/>
        </w:rPr>
      </w:pPr>
    </w:p>
    <w:p w14:paraId="24A19A13" w14:textId="313AC955" w:rsidR="0087407D" w:rsidRDefault="0087407D" w:rsidP="0087407D">
      <w:pPr>
        <w:pStyle w:val="Odstavecseseznamem"/>
        <w:numPr>
          <w:ilvl w:val="0"/>
          <w:numId w:val="9"/>
        </w:numPr>
        <w:rPr>
          <w:b/>
          <w:bCs/>
        </w:rPr>
      </w:pPr>
      <w:r w:rsidRPr="0087407D">
        <w:rPr>
          <w:b/>
          <w:bCs/>
        </w:rPr>
        <w:t>Na co bych chtěl/a získat odpověď, co bych se chtěl/a naučit v KPVN (jedna položka)</w:t>
      </w:r>
      <w:r>
        <w:rPr>
          <w:b/>
          <w:bCs/>
        </w:rPr>
        <w:t>?</w:t>
      </w:r>
    </w:p>
    <w:p w14:paraId="374A8E75" w14:textId="3AB7D012" w:rsidR="0087407D" w:rsidRPr="0087407D" w:rsidRDefault="0087407D" w:rsidP="0087407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v tomto předmětu se nedozvíme, jak vzdělávat neslyšící děti – </w:t>
      </w:r>
      <w:r w:rsidR="002862FB">
        <w:t>to totiž nikdo neví, protože každému člověku vyhovuje něco jiného</w:t>
      </w:r>
    </w:p>
    <w:p w14:paraId="1D41C461" w14:textId="3460FA0C" w:rsidR="002405FB" w:rsidRPr="00E9277C" w:rsidRDefault="00841FDD" w:rsidP="002405FB">
      <w:pPr>
        <w:pStyle w:val="Odstavecseseznamem"/>
        <w:numPr>
          <w:ilvl w:val="0"/>
          <w:numId w:val="7"/>
        </w:numPr>
        <w:rPr>
          <w:b/>
          <w:bCs/>
        </w:rPr>
      </w:pPr>
      <w:r>
        <w:lastRenderedPageBreak/>
        <w:t>od</w:t>
      </w:r>
      <w:r w:rsidR="0087407D">
        <w:t xml:space="preserve">neseme </w:t>
      </w:r>
      <w:r w:rsidR="002862FB">
        <w:t xml:space="preserve">si </w:t>
      </w:r>
      <w:r w:rsidR="0087407D">
        <w:t xml:space="preserve">informace, se kterými pak </w:t>
      </w:r>
      <w:r>
        <w:t>můžeme</w:t>
      </w:r>
      <w:r w:rsidR="0087407D">
        <w:t xml:space="preserve"> dále pracovat</w:t>
      </w:r>
      <w:r w:rsidR="002862FB">
        <w:t>, a vytvářet si mj. své názory</w:t>
      </w:r>
    </w:p>
    <w:p w14:paraId="42D5BC6F" w14:textId="43F015DD" w:rsidR="002405FB" w:rsidRDefault="002405FB" w:rsidP="002405FB">
      <w:pPr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43DCE221" wp14:editId="6CEFBB44">
            <wp:extent cx="4572000" cy="274036"/>
            <wp:effectExtent l="19050" t="19050" r="19050" b="1206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322" cy="287541"/>
                    </a:xfrm>
                    <a:prstGeom prst="rect">
                      <a:avLst/>
                    </a:prstGeom>
                    <a:ln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inline>
        </w:drawing>
      </w:r>
    </w:p>
    <w:p w14:paraId="6C83AA5B" w14:textId="03B6D789" w:rsidR="002405FB" w:rsidRDefault="002405FB" w:rsidP="0061688B">
      <w:pPr>
        <w:pStyle w:val="Odstavecseseznamem"/>
        <w:numPr>
          <w:ilvl w:val="0"/>
          <w:numId w:val="10"/>
        </w:numPr>
      </w:pPr>
      <w:r>
        <w:t>v průběhu tohoto semestru bychom si mohli uspořádat panelovou diskusi</w:t>
      </w:r>
      <w:r w:rsidR="0061688B">
        <w:t xml:space="preserve"> –</w:t>
      </w:r>
      <w:r w:rsidR="00E9277C">
        <w:t xml:space="preserve"> </w:t>
      </w:r>
      <w:r>
        <w:t xml:space="preserve">neslyšící spolužáci </w:t>
      </w:r>
      <w:r w:rsidR="00E9277C">
        <w:t xml:space="preserve">by </w:t>
      </w:r>
      <w:r>
        <w:t>zodpověděli otázky ohledně zkušeností se vzděláváním v ČR</w:t>
      </w:r>
    </w:p>
    <w:p w14:paraId="22B31AE4" w14:textId="51C439E9" w:rsidR="002405FB" w:rsidRPr="002405FB" w:rsidRDefault="002405FB" w:rsidP="002405FB">
      <w:pPr>
        <w:pStyle w:val="Odstavecseseznamem"/>
        <w:numPr>
          <w:ilvl w:val="0"/>
          <w:numId w:val="10"/>
        </w:numPr>
      </w:pPr>
      <w:r>
        <w:t>diskuse proběhne až později</w:t>
      </w:r>
      <w:r w:rsidR="0061688B">
        <w:t xml:space="preserve"> </w:t>
      </w:r>
      <w:r w:rsidR="002862FB">
        <w:t xml:space="preserve">v semestru, až </w:t>
      </w:r>
      <w:r w:rsidR="0061688B">
        <w:t xml:space="preserve">budeme mít </w:t>
      </w:r>
      <w:r w:rsidR="002862FB">
        <w:t xml:space="preserve">větší přehled o </w:t>
      </w:r>
      <w:proofErr w:type="spellStart"/>
      <w:r w:rsidR="002862FB">
        <w:t>termonologii</w:t>
      </w:r>
      <w:proofErr w:type="spellEnd"/>
      <w:r w:rsidR="002862FB">
        <w:t>, budeme se více orientovat</w:t>
      </w:r>
      <w:r w:rsidR="0061688B">
        <w:t xml:space="preserve"> </w:t>
      </w:r>
      <w:r w:rsidR="002862FB">
        <w:t xml:space="preserve">„v problematice“ </w:t>
      </w:r>
      <w:r w:rsidR="0061688B">
        <w:sym w:font="Symbol" w:char="F0AE"/>
      </w:r>
      <w:r>
        <w:t xml:space="preserve"> m</w:t>
      </w:r>
      <w:r w:rsidR="0061688B">
        <w:t>ůžeme</w:t>
      </w:r>
      <w:r>
        <w:t xml:space="preserve"> si připravit fundované otázky</w:t>
      </w:r>
    </w:p>
    <w:p w14:paraId="4B5EF309" w14:textId="77777777" w:rsidR="00174E9D" w:rsidRPr="00174E9D" w:rsidRDefault="00174E9D" w:rsidP="00174E9D">
      <w:pPr>
        <w:rPr>
          <w:b/>
          <w:bCs/>
        </w:rPr>
      </w:pPr>
    </w:p>
    <w:p w14:paraId="14C4F600" w14:textId="6AD2C102" w:rsidR="00CA1780" w:rsidRDefault="00CA1780" w:rsidP="00CA1780">
      <w:pPr>
        <w:rPr>
          <w:b/>
          <w:bCs/>
        </w:rPr>
      </w:pPr>
      <w:r>
        <w:rPr>
          <w:b/>
          <w:bCs/>
        </w:rPr>
        <w:t>Otázka</w:t>
      </w:r>
      <w:r w:rsidR="002405FB">
        <w:rPr>
          <w:b/>
          <w:bCs/>
        </w:rPr>
        <w:t xml:space="preserve"> od studenta</w:t>
      </w:r>
      <w:r>
        <w:rPr>
          <w:b/>
          <w:bCs/>
        </w:rPr>
        <w:t xml:space="preserve">: </w:t>
      </w:r>
      <w:r w:rsidRPr="002862FB">
        <w:rPr>
          <w:b/>
          <w:bCs/>
          <w:i/>
        </w:rPr>
        <w:t>Co je vlastně cílem tohoto předmětu? Proč se pořád učíme pracovat s platformou ZOOM a „neučíme se“?</w:t>
      </w:r>
    </w:p>
    <w:p w14:paraId="65977649" w14:textId="276EA454" w:rsidR="00CA1780" w:rsidRPr="00CA1780" w:rsidRDefault="00CA1780" w:rsidP="00CA1780">
      <w:pPr>
        <w:pStyle w:val="Odstavecseseznamem"/>
        <w:numPr>
          <w:ilvl w:val="0"/>
          <w:numId w:val="5"/>
        </w:numPr>
        <w:rPr>
          <w:b/>
          <w:bCs/>
        </w:rPr>
      </w:pPr>
      <w:r>
        <w:t>jedním z cílů předmětu je naučit se ovládat tyto platformy</w:t>
      </w:r>
    </w:p>
    <w:p w14:paraId="5AA2F48B" w14:textId="0A34E65F" w:rsidR="00CA1780" w:rsidRPr="00786653" w:rsidRDefault="00CA1780" w:rsidP="00CA1780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aby mohla distanční výuka efektivně probíhat přes </w:t>
      </w:r>
      <w:r w:rsidR="00786653">
        <w:t>ZOOM, musíme se s ním naučit pracovat</w:t>
      </w:r>
    </w:p>
    <w:p w14:paraId="2A7690A5" w14:textId="1F4E9649" w:rsidR="00786653" w:rsidRDefault="00786653" w:rsidP="00CA1780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tento předmět </w:t>
      </w:r>
      <w:r>
        <w:rPr>
          <w:b/>
          <w:bCs/>
        </w:rPr>
        <w:t>není zaměřený na předávání informací</w:t>
      </w:r>
      <w:r w:rsidRPr="00786653">
        <w:rPr>
          <w:b/>
          <w:bCs/>
        </w:rPr>
        <w:t>, ale „staví lešení“</w:t>
      </w:r>
    </w:p>
    <w:p w14:paraId="24E8303C" w14:textId="2ADE779D" w:rsidR="002862FB" w:rsidRPr="002862FB" w:rsidRDefault="002862FB" w:rsidP="00CA1780">
      <w:pPr>
        <w:pStyle w:val="Odstavecseseznamem"/>
        <w:numPr>
          <w:ilvl w:val="0"/>
          <w:numId w:val="5"/>
        </w:numPr>
        <w:rPr>
          <w:bCs/>
        </w:rPr>
      </w:pPr>
      <w:r w:rsidRPr="002862FB">
        <w:rPr>
          <w:bCs/>
        </w:rPr>
        <w:t>z výuky by si děti, žáci, studenti měli odnést mnohem více než pouze „informace“</w:t>
      </w:r>
      <w:r>
        <w:rPr>
          <w:bCs/>
        </w:rPr>
        <w:t>, důležité jsou také dovednosti (sociální, komunikační, pracovní, technické, technologické…)</w:t>
      </w:r>
    </w:p>
    <w:p w14:paraId="7EE3ABF1" w14:textId="59DAAE25" w:rsidR="002405FB" w:rsidRDefault="002405FB" w:rsidP="002405FB">
      <w:pPr>
        <w:rPr>
          <w:b/>
          <w:bCs/>
        </w:rPr>
      </w:pPr>
    </w:p>
    <w:p w14:paraId="3557B116" w14:textId="6F6A5BAE" w:rsidR="002405FB" w:rsidRDefault="002405FB" w:rsidP="002405FB">
      <w:pPr>
        <w:rPr>
          <w:b/>
          <w:bCs/>
        </w:rPr>
      </w:pPr>
      <w:r>
        <w:rPr>
          <w:b/>
          <w:bCs/>
        </w:rPr>
        <w:t xml:space="preserve">Otázka od studenta: </w:t>
      </w:r>
      <w:r w:rsidRPr="002862FB">
        <w:rPr>
          <w:b/>
          <w:bCs/>
          <w:i/>
        </w:rPr>
        <w:t>Jak bude vypadat zápočtový test?</w:t>
      </w:r>
    </w:p>
    <w:p w14:paraId="5E4C0C4F" w14:textId="64421026" w:rsidR="002405FB" w:rsidRPr="002405FB" w:rsidRDefault="002405FB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 xml:space="preserve">zápočtový test má </w:t>
      </w:r>
      <w:r w:rsidRPr="00841FDD">
        <w:rPr>
          <w:b/>
          <w:bCs/>
        </w:rPr>
        <w:t>formu odborné eseje</w:t>
      </w:r>
    </w:p>
    <w:p w14:paraId="557274BE" w14:textId="3C7529D0" w:rsidR="002405FB" w:rsidRPr="002405FB" w:rsidRDefault="002405FB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>esej musí být podložená zdroji</w:t>
      </w:r>
      <w:r w:rsidR="002862FB">
        <w:t>, ale musí také obsahovat „názor autora“</w:t>
      </w:r>
    </w:p>
    <w:p w14:paraId="05DA9436" w14:textId="07A1EFD5" w:rsidR="002405FB" w:rsidRPr="00E9277C" w:rsidRDefault="002405FB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 xml:space="preserve">musíme mít přehled od </w:t>
      </w:r>
      <w:proofErr w:type="gramStart"/>
      <w:r>
        <w:t>problematice</w:t>
      </w:r>
      <w:proofErr w:type="gramEnd"/>
      <w:r>
        <w:t xml:space="preserve"> a umět si propojit informace z různých zdrojů</w:t>
      </w:r>
    </w:p>
    <w:p w14:paraId="6A7A663D" w14:textId="3C0186E3" w:rsidR="00E9277C" w:rsidRPr="00E9277C" w:rsidRDefault="00E9277C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>tato zkušenost se nám bude hodit pro psaní dalších prací (např. bakalářské práce)</w:t>
      </w:r>
    </w:p>
    <w:p w14:paraId="21A08E41" w14:textId="45D19E22" w:rsidR="00E9277C" w:rsidRPr="00E9277C" w:rsidRDefault="00E9277C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 xml:space="preserve">v eseji se musíme dotknout všech tematických okruhů, které jsou vypsány v sylabu předmětu – </w:t>
      </w:r>
      <w:r w:rsidR="00841FDD">
        <w:t>rozsah stran daný není</w:t>
      </w:r>
    </w:p>
    <w:p w14:paraId="583A31EF" w14:textId="15906036" w:rsidR="00E9277C" w:rsidRPr="00E9277C" w:rsidRDefault="00E9277C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>od spolužáků ze starších ročníků si můžeme zjistit, co se bude dít poté, co esej napíšeme</w:t>
      </w:r>
    </w:p>
    <w:p w14:paraId="5EC7AACB" w14:textId="6E122C00" w:rsidR="00E9277C" w:rsidRPr="002405FB" w:rsidRDefault="00E9277C" w:rsidP="002405FB">
      <w:pPr>
        <w:pStyle w:val="Odstavecseseznamem"/>
        <w:numPr>
          <w:ilvl w:val="0"/>
          <w:numId w:val="12"/>
        </w:numPr>
        <w:rPr>
          <w:b/>
          <w:bCs/>
        </w:rPr>
      </w:pPr>
      <w:r>
        <w:t>k tomu, jak má text vypadat, se ještě vrátíme</w:t>
      </w:r>
      <w:r w:rsidR="002862FB">
        <w:t xml:space="preserve"> v průběhu semestru</w:t>
      </w:r>
    </w:p>
    <w:p w14:paraId="45F0D539" w14:textId="726F5941" w:rsidR="002405FB" w:rsidRDefault="002405FB" w:rsidP="002405FB"/>
    <w:p w14:paraId="6188425D" w14:textId="77777777" w:rsidR="00EB30FF" w:rsidRDefault="00E9277C" w:rsidP="002405FB">
      <w:r>
        <w:rPr>
          <w:b/>
          <w:bCs/>
          <w:sz w:val="28"/>
          <w:szCs w:val="24"/>
        </w:rPr>
        <w:t>Opakování z prvního ročníku</w:t>
      </w:r>
      <w:r>
        <w:rPr>
          <w:sz w:val="28"/>
          <w:szCs w:val="24"/>
        </w:rPr>
        <w:t xml:space="preserve"> </w:t>
      </w:r>
    </w:p>
    <w:p w14:paraId="1D406E8F" w14:textId="13E49F7E" w:rsidR="00E9277C" w:rsidRDefault="00E9277C" w:rsidP="00EB30FF">
      <w:pPr>
        <w:pStyle w:val="Odstavecseseznamem"/>
        <w:numPr>
          <w:ilvl w:val="0"/>
          <w:numId w:val="13"/>
        </w:numPr>
      </w:pPr>
      <w:r>
        <w:t>viz prezentace v </w:t>
      </w:r>
      <w:proofErr w:type="spellStart"/>
      <w:r>
        <w:t>Moodlu</w:t>
      </w:r>
      <w:proofErr w:type="spellEnd"/>
      <w:r>
        <w:t xml:space="preserve"> </w:t>
      </w:r>
      <w:r w:rsidR="00EB30FF">
        <w:t>–</w:t>
      </w:r>
      <w:r>
        <w:t xml:space="preserve"> </w:t>
      </w:r>
      <w:r w:rsidR="00EB30FF" w:rsidRPr="00EB30FF">
        <w:rPr>
          <w:i/>
          <w:iCs/>
        </w:rPr>
        <w:t>Opakování z 1. ročníku (terminologie, pohledy na hluchotu, neslyšící studenti na VŠ...</w:t>
      </w:r>
      <w:r w:rsidR="00EB30FF" w:rsidRPr="00EB30FF">
        <w:t>)</w:t>
      </w:r>
    </w:p>
    <w:p w14:paraId="44C760CB" w14:textId="77777777" w:rsidR="00EB30FF" w:rsidRDefault="00EB30FF" w:rsidP="00EB30FF"/>
    <w:p w14:paraId="2B7D18CC" w14:textId="77777777" w:rsidR="00EB30FF" w:rsidRDefault="00EB30FF" w:rsidP="00EB30FF">
      <w:r>
        <w:t xml:space="preserve">(snímek č. 6, 7, 8) </w:t>
      </w:r>
    </w:p>
    <w:p w14:paraId="527B7A1F" w14:textId="0A77F919" w:rsidR="00EB30FF" w:rsidRDefault="00EB30FF" w:rsidP="00EB30FF">
      <w:pPr>
        <w:pStyle w:val="Odstavecseseznamem"/>
        <w:numPr>
          <w:ilvl w:val="0"/>
          <w:numId w:val="13"/>
        </w:numPr>
      </w:pPr>
      <w:r>
        <w:t xml:space="preserve">pro zjednodušení používáme </w:t>
      </w:r>
      <w:r w:rsidR="002862FB">
        <w:t xml:space="preserve">v TOMTO PŘEDMĚTU a v TÉTO PREZENTACI </w:t>
      </w:r>
      <w:r>
        <w:t xml:space="preserve">označení </w:t>
      </w:r>
      <w:r w:rsidRPr="002862FB">
        <w:rPr>
          <w:b/>
          <w:i/>
        </w:rPr>
        <w:t>neslyšící</w:t>
      </w:r>
      <w:r w:rsidR="002862FB" w:rsidRPr="002862FB">
        <w:rPr>
          <w:b/>
        </w:rPr>
        <w:t xml:space="preserve"> </w:t>
      </w:r>
      <w:r w:rsidR="002862FB" w:rsidRPr="002862FB">
        <w:rPr>
          <w:i/>
        </w:rPr>
        <w:t>děti/žáci/studenti</w:t>
      </w:r>
      <w:r w:rsidR="002862FB">
        <w:t xml:space="preserve">; neznamená to, že takto máme vždy označovat všechny lidi, kteří slyší jinak, než je běžné, ale je to „pracovní termín“ pro nás, abychom se vůbec mohli při výuce nějak bavit </w:t>
      </w:r>
      <w:r w:rsidR="002862FB" w:rsidRPr="002862FB">
        <w:rPr>
          <w:i/>
        </w:rPr>
        <w:t xml:space="preserve">(pozn. </w:t>
      </w:r>
      <w:proofErr w:type="gramStart"/>
      <w:r w:rsidR="002862FB" w:rsidRPr="002862FB">
        <w:rPr>
          <w:i/>
        </w:rPr>
        <w:t>A.H.</w:t>
      </w:r>
      <w:proofErr w:type="gramEnd"/>
      <w:r w:rsidR="002862FB" w:rsidRPr="002862FB">
        <w:rPr>
          <w:i/>
        </w:rPr>
        <w:t>: v každé diskusi/článku/práci… je vždy na začátku potřeba definovat si termíny, které budeme používat, a jasně vyjádřit, co jimi budeme chápat)</w:t>
      </w:r>
    </w:p>
    <w:p w14:paraId="4E9108ED" w14:textId="1A84DABF" w:rsidR="00EB30FF" w:rsidRDefault="00EB30FF" w:rsidP="00EB30FF">
      <w:pPr>
        <w:pStyle w:val="Odstavecseseznamem"/>
        <w:numPr>
          <w:ilvl w:val="0"/>
          <w:numId w:val="13"/>
        </w:numPr>
      </w:pPr>
      <w:r>
        <w:t>kdybychom chtěli charakterizovat</w:t>
      </w:r>
      <w:r w:rsidR="002862FB">
        <w:t>,</w:t>
      </w:r>
      <w:r>
        <w:t xml:space="preserve"> např. jestli má dotyčný </w:t>
      </w:r>
      <w:r w:rsidR="002862FB">
        <w:t xml:space="preserve">člověk </w:t>
      </w:r>
      <w:r>
        <w:t>kochleární implantát,</w:t>
      </w:r>
      <w:r w:rsidR="002862FB">
        <w:t xml:space="preserve"> kdy ohluchl, nebo kam chodil do školy</w:t>
      </w:r>
      <w:r>
        <w:t xml:space="preserve">, museli bychom přidat i další informace o tom, kdo je (kolik má dětí, jaké jsou jeho koníčky atd.) </w:t>
      </w:r>
      <w:r>
        <w:sym w:font="Symbol" w:char="F0AE"/>
      </w:r>
      <w:r>
        <w:t xml:space="preserve"> lepší zobecnit na </w:t>
      </w:r>
      <w:r>
        <w:rPr>
          <w:i/>
          <w:iCs/>
        </w:rPr>
        <w:t>neslyšící</w:t>
      </w:r>
      <w:r>
        <w:t xml:space="preserve"> </w:t>
      </w:r>
    </w:p>
    <w:p w14:paraId="12C11AC6" w14:textId="7507F2E9" w:rsidR="00EB30FF" w:rsidRDefault="00EB30FF" w:rsidP="00EB30FF">
      <w:pPr>
        <w:pStyle w:val="Odstavecseseznamem"/>
        <w:numPr>
          <w:ilvl w:val="0"/>
          <w:numId w:val="13"/>
        </w:numPr>
      </w:pPr>
      <w:r>
        <w:t xml:space="preserve">my </w:t>
      </w:r>
      <w:r w:rsidR="002862FB">
        <w:t>ale víme, že se pod tímto generickým termínem</w:t>
      </w:r>
      <w:r>
        <w:t xml:space="preserve"> skrývají </w:t>
      </w:r>
      <w:r w:rsidRPr="002862FB">
        <w:rPr>
          <w:b/>
        </w:rPr>
        <w:t>individuální osobnosti</w:t>
      </w:r>
      <w:r>
        <w:t xml:space="preserve"> </w:t>
      </w:r>
      <w:r w:rsidR="002862FB">
        <w:t>a každá je jiná</w:t>
      </w:r>
    </w:p>
    <w:p w14:paraId="63434F19" w14:textId="77777777" w:rsidR="00EB30FF" w:rsidRDefault="00EB30FF" w:rsidP="00EB30FF"/>
    <w:p w14:paraId="1D01BFC1" w14:textId="77777777" w:rsidR="00EB30FF" w:rsidRDefault="00EB30FF" w:rsidP="00EB30FF">
      <w:r>
        <w:t xml:space="preserve">(snímek č. 9) </w:t>
      </w:r>
    </w:p>
    <w:p w14:paraId="342A9A7F" w14:textId="472CCEAE" w:rsidR="00EB30FF" w:rsidRDefault="00EB30FF" w:rsidP="00EB30FF">
      <w:pPr>
        <w:pStyle w:val="Odstavecseseznamem"/>
        <w:numPr>
          <w:ilvl w:val="0"/>
          <w:numId w:val="13"/>
        </w:numPr>
      </w:pPr>
      <w:r>
        <w:t>veřejné vysoké školy v České republice</w:t>
      </w:r>
    </w:p>
    <w:p w14:paraId="477EAC9F" w14:textId="24901971" w:rsidR="00EB30FF" w:rsidRDefault="00EB30FF" w:rsidP="00EB30FF">
      <w:pPr>
        <w:pStyle w:val="Odstavecseseznamem"/>
        <w:numPr>
          <w:ilvl w:val="0"/>
          <w:numId w:val="13"/>
        </w:numPr>
      </w:pPr>
      <w:r>
        <w:lastRenderedPageBreak/>
        <w:t>1992 – v Brně na JAMU založen obor Výchovná dramatika neslyšících</w:t>
      </w:r>
    </w:p>
    <w:p w14:paraId="05CA6C08" w14:textId="7F666761" w:rsidR="00EB30FF" w:rsidRDefault="00EB30FF" w:rsidP="00EB30FF">
      <w:pPr>
        <w:pStyle w:val="Odstavecseseznamem"/>
        <w:numPr>
          <w:ilvl w:val="0"/>
          <w:numId w:val="13"/>
        </w:numPr>
      </w:pPr>
      <w:r>
        <w:t>1998 – v Praze na FFUK vzniká obor Čeština v komunikaci neslyšících</w:t>
      </w:r>
    </w:p>
    <w:p w14:paraId="16990168" w14:textId="06E3577B" w:rsidR="00EB30FF" w:rsidRDefault="00EB30FF" w:rsidP="00EB30FF">
      <w:pPr>
        <w:pStyle w:val="Odstavecseseznamem"/>
        <w:numPr>
          <w:ilvl w:val="0"/>
          <w:numId w:val="14"/>
        </w:numPr>
      </w:pPr>
      <w:r>
        <w:t xml:space="preserve">první dva obory na VŠ, které byly připraveny na </w:t>
      </w:r>
      <w:r w:rsidR="002862FB">
        <w:t xml:space="preserve">společné studium </w:t>
      </w:r>
      <w:r>
        <w:t>neslyšící</w:t>
      </w:r>
      <w:r w:rsidR="002862FB">
        <w:t>ch</w:t>
      </w:r>
      <w:r>
        <w:t xml:space="preserve"> </w:t>
      </w:r>
      <w:r w:rsidR="002862FB">
        <w:t>a slyšících studentů</w:t>
      </w:r>
    </w:p>
    <w:p w14:paraId="722B1CC9" w14:textId="77777777" w:rsidR="00EB30FF" w:rsidRDefault="00EB30FF" w:rsidP="00EB30FF"/>
    <w:p w14:paraId="1003849E" w14:textId="6E55229F" w:rsidR="00EB30FF" w:rsidRDefault="00EB30FF" w:rsidP="00EB30FF">
      <w:pPr>
        <w:rPr>
          <w:b/>
          <w:bCs/>
        </w:rPr>
      </w:pPr>
      <w:r>
        <w:rPr>
          <w:b/>
          <w:bCs/>
        </w:rPr>
        <w:t>Proč náš obor vznikl až v roce 1998?</w:t>
      </w:r>
    </w:p>
    <w:p w14:paraId="531E3036" w14:textId="111330DE" w:rsidR="00EB30FF" w:rsidRDefault="00494436" w:rsidP="00EB30FF">
      <w:pPr>
        <w:pStyle w:val="Odstavecseseznamem"/>
        <w:numPr>
          <w:ilvl w:val="0"/>
          <w:numId w:val="14"/>
        </w:numPr>
      </w:pPr>
      <w:r>
        <w:t>výzkum znakového jazyka v ČR začíná v letech 1993</w:t>
      </w:r>
      <w:r w:rsidR="002862FB">
        <w:t>–</w:t>
      </w:r>
      <w:r>
        <w:t>1994</w:t>
      </w:r>
    </w:p>
    <w:p w14:paraId="2CC009EC" w14:textId="0D4272B8" w:rsidR="00494436" w:rsidRDefault="00494436" w:rsidP="00EB30FF">
      <w:pPr>
        <w:pStyle w:val="Odstavecseseznamem"/>
        <w:numPr>
          <w:ilvl w:val="0"/>
          <w:numId w:val="14"/>
        </w:numPr>
      </w:pPr>
      <w:r>
        <w:t xml:space="preserve">do roku 1991 neslyšící </w:t>
      </w:r>
      <w:r w:rsidR="00D92D12">
        <w:t xml:space="preserve">absolventi </w:t>
      </w:r>
      <w:r w:rsidR="00D92D12" w:rsidRPr="00D92D12">
        <w:rPr>
          <w:i/>
        </w:rPr>
        <w:t>ZŠ pro neslyšící</w:t>
      </w:r>
      <w:r w:rsidR="00D92D12">
        <w:t xml:space="preserve"> a </w:t>
      </w:r>
      <w:r w:rsidR="00D92D12" w:rsidRPr="00D92D12">
        <w:rPr>
          <w:i/>
        </w:rPr>
        <w:t>ZŠ pro žáky se zbyt</w:t>
      </w:r>
      <w:r w:rsidR="00D92D12">
        <w:rPr>
          <w:i/>
        </w:rPr>
        <w:t>ky sl</w:t>
      </w:r>
      <w:r w:rsidR="00D92D12" w:rsidRPr="00D92D12">
        <w:rPr>
          <w:i/>
        </w:rPr>
        <w:t>uchu</w:t>
      </w:r>
      <w:r w:rsidR="00D92D12">
        <w:t xml:space="preserve"> </w:t>
      </w:r>
      <w:r>
        <w:t xml:space="preserve">nemohli studovat maturitní obory = </w:t>
      </w:r>
      <w:proofErr w:type="gramStart"/>
      <w:r>
        <w:t>neměli</w:t>
      </w:r>
      <w:proofErr w:type="gramEnd"/>
      <w:r>
        <w:t xml:space="preserve"> maturitu </w:t>
      </w:r>
      <w:r>
        <w:sym w:font="Symbol" w:char="F0AE"/>
      </w:r>
      <w:r>
        <w:t xml:space="preserve"> </w:t>
      </w:r>
      <w:proofErr w:type="gramStart"/>
      <w:r>
        <w:t>nemohli</w:t>
      </w:r>
      <w:proofErr w:type="gramEnd"/>
      <w:r>
        <w:t xml:space="preserve"> na VŠ</w:t>
      </w:r>
    </w:p>
    <w:p w14:paraId="6539C7D4" w14:textId="6D38E74B" w:rsidR="00494436" w:rsidRDefault="00D92D12" w:rsidP="00EB30FF">
      <w:pPr>
        <w:pStyle w:val="Odstavecseseznamem"/>
        <w:numPr>
          <w:ilvl w:val="0"/>
          <w:numId w:val="14"/>
        </w:numPr>
      </w:pPr>
      <w:r>
        <w:t xml:space="preserve">absolventi </w:t>
      </w:r>
      <w:r w:rsidRPr="00D92D12">
        <w:rPr>
          <w:i/>
        </w:rPr>
        <w:t>ZŠ pro nedoslýchavé</w:t>
      </w:r>
      <w:r w:rsidR="00494436">
        <w:t xml:space="preserve"> – mohli</w:t>
      </w:r>
      <w:r>
        <w:t xml:space="preserve"> studovat maturitní obor (</w:t>
      </w:r>
      <w:r w:rsidR="00494436">
        <w:t xml:space="preserve">Gymnázium v Ječné ulici nebo Střední </w:t>
      </w:r>
      <w:r>
        <w:t xml:space="preserve">průmyslová </w:t>
      </w:r>
      <w:r w:rsidR="00494436">
        <w:t xml:space="preserve">oděvní škola v Kremnici), ale nebyly technologie na přepis </w:t>
      </w:r>
      <w:r>
        <w:t>aj.</w:t>
      </w:r>
    </w:p>
    <w:p w14:paraId="2C38A8C7" w14:textId="4F6E486C" w:rsidR="00494436" w:rsidRDefault="00494436" w:rsidP="00494436">
      <w:pPr>
        <w:pStyle w:val="Odstavecseseznamem"/>
        <w:numPr>
          <w:ilvl w:val="0"/>
          <w:numId w:val="16"/>
        </w:numPr>
      </w:pPr>
      <w:r>
        <w:t xml:space="preserve">na obor Výchovná dramatika neslyšících mohli i bez maturity – na umělecké obory </w:t>
      </w:r>
      <w:r w:rsidR="00D92D12">
        <w:t xml:space="preserve">se v ČR </w:t>
      </w:r>
      <w:r>
        <w:t>obecně přijímají i</w:t>
      </w:r>
      <w:r w:rsidR="00D92D12">
        <w:t xml:space="preserve"> mimořádně nadaní</w:t>
      </w:r>
      <w:r>
        <w:t xml:space="preserve"> studenty bez maturity</w:t>
      </w:r>
    </w:p>
    <w:p w14:paraId="5638D48F" w14:textId="20F68A1D" w:rsidR="00494436" w:rsidRDefault="00494436" w:rsidP="00494436">
      <w:pPr>
        <w:pStyle w:val="Odstavecseseznamem"/>
        <w:numPr>
          <w:ilvl w:val="0"/>
          <w:numId w:val="16"/>
        </w:numPr>
      </w:pPr>
      <w:r>
        <w:t xml:space="preserve">později problém – v zaměstnání chtěli maturitní vysvědčení </w:t>
      </w:r>
      <w:r>
        <w:sym w:font="Symbol" w:char="F0AE"/>
      </w:r>
      <w:r>
        <w:t xml:space="preserve"> maturitu si stejně museli dodělat</w:t>
      </w:r>
    </w:p>
    <w:p w14:paraId="2D1D452A" w14:textId="77777777" w:rsidR="0061688B" w:rsidRDefault="0061688B" w:rsidP="0061688B"/>
    <w:p w14:paraId="7FED041C" w14:textId="45C44025" w:rsidR="00494436" w:rsidRDefault="00494436" w:rsidP="006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D9493" w14:textId="1513D4B0" w:rsidR="00494436" w:rsidRDefault="00494436" w:rsidP="006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 1: </w:t>
      </w:r>
      <w:r>
        <w:rPr>
          <w:sz w:val="28"/>
          <w:szCs w:val="24"/>
        </w:rPr>
        <w:t>Podívat se na záznam z konference INSPO 2020 a vyzkoušet si nástroj na titulkování.</w:t>
      </w:r>
    </w:p>
    <w:p w14:paraId="34D31983" w14:textId="7EB8D596" w:rsidR="00494436" w:rsidRPr="0061688B" w:rsidRDefault="00494436" w:rsidP="0061688B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nemusíme se dívat na celý záznam – </w:t>
      </w:r>
      <w:r w:rsidRPr="0061688B">
        <w:rPr>
          <w:b/>
          <w:bCs/>
        </w:rPr>
        <w:t>důležitý je příspěvek o automatickém titulkování pomocí aplikace BEEY</w:t>
      </w:r>
    </w:p>
    <w:p w14:paraId="15D53115" w14:textId="3104988F" w:rsidR="00494436" w:rsidRDefault="0061688B" w:rsidP="0061688B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pomocí aplikace BEEY </w:t>
      </w:r>
      <w:r w:rsidRPr="0061688B">
        <w:rPr>
          <w:b/>
          <w:bCs/>
        </w:rPr>
        <w:t>přepsat či otitulkovat nějaký audio/audio-vizuální záznam</w:t>
      </w:r>
    </w:p>
    <w:p w14:paraId="131B953D" w14:textId="1714C897" w:rsidR="0061688B" w:rsidRDefault="0061688B" w:rsidP="0061688B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otitulkované záznamy si příští týden ukážeme</w:t>
      </w:r>
    </w:p>
    <w:p w14:paraId="1360064D" w14:textId="53289117" w:rsidR="0061688B" w:rsidRDefault="0061688B" w:rsidP="006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2F24D" w14:textId="6CF9045A" w:rsidR="0061688B" w:rsidRDefault="0061688B" w:rsidP="006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rPr>
          <w:b/>
          <w:bCs/>
          <w:sz w:val="28"/>
          <w:szCs w:val="24"/>
        </w:rPr>
        <w:t>Úkol 2</w:t>
      </w:r>
      <w:r>
        <w:rPr>
          <w:sz w:val="28"/>
          <w:szCs w:val="24"/>
        </w:rPr>
        <w:t>: Doplnit do myšlenkové mapy informace z prezentace (snímky 1</w:t>
      </w:r>
      <w:bookmarkStart w:id="0" w:name="_GoBack"/>
      <w:bookmarkEnd w:id="0"/>
      <w:r w:rsidR="00D92D12">
        <w:rPr>
          <w:sz w:val="28"/>
          <w:szCs w:val="24"/>
        </w:rPr>
        <w:t>–</w:t>
      </w:r>
      <w:r>
        <w:rPr>
          <w:sz w:val="28"/>
          <w:szCs w:val="24"/>
        </w:rPr>
        <w:t>9), které pro nás byly nové.</w:t>
      </w:r>
    </w:p>
    <w:p w14:paraId="440BECAF" w14:textId="339C6208" w:rsidR="0061688B" w:rsidRPr="0061688B" w:rsidRDefault="0061688B" w:rsidP="0061688B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myšlenková mapa </w:t>
      </w:r>
      <w:r>
        <w:rPr>
          <w:b/>
          <w:bCs/>
        </w:rPr>
        <w:t>musí být vytvořená pomocí nějakého programu nebo aplikace</w:t>
      </w:r>
    </w:p>
    <w:p w14:paraId="1169A98F" w14:textId="128452FF" w:rsidR="0061688B" w:rsidRDefault="0061688B" w:rsidP="0061688B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nové informace (např. barevně) odlišit</w:t>
      </w:r>
    </w:p>
    <w:p w14:paraId="7970BCE0" w14:textId="52126A26" w:rsidR="0061688B" w:rsidRPr="0061688B" w:rsidRDefault="0061688B" w:rsidP="0061688B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celou </w:t>
      </w:r>
      <w:r>
        <w:rPr>
          <w:b/>
          <w:bCs/>
        </w:rPr>
        <w:t xml:space="preserve">mapu vložit do </w:t>
      </w:r>
      <w:proofErr w:type="spellStart"/>
      <w:r>
        <w:rPr>
          <w:b/>
          <w:bCs/>
        </w:rPr>
        <w:t>Moodlu</w:t>
      </w:r>
      <w:proofErr w:type="spellEnd"/>
      <w:r>
        <w:t xml:space="preserve"> (prostor pro odevzdávání najdeme v oddílu </w:t>
      </w:r>
      <w:r w:rsidRPr="00841FDD">
        <w:rPr>
          <w:i/>
          <w:iCs/>
        </w:rPr>
        <w:t>3. týden</w:t>
      </w:r>
      <w:r>
        <w:t>)</w:t>
      </w:r>
    </w:p>
    <w:p w14:paraId="5D74FACE" w14:textId="77777777" w:rsidR="00494436" w:rsidRPr="00494436" w:rsidRDefault="00494436" w:rsidP="006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</w:p>
    <w:sectPr w:rsidR="00494436" w:rsidRPr="004944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FE0D" w14:textId="77777777" w:rsidR="008642AD" w:rsidRDefault="008642AD" w:rsidP="00EB471B">
      <w:r>
        <w:separator/>
      </w:r>
    </w:p>
  </w:endnote>
  <w:endnote w:type="continuationSeparator" w:id="0">
    <w:p w14:paraId="41D3D61F" w14:textId="77777777" w:rsidR="008642AD" w:rsidRDefault="008642AD" w:rsidP="00EB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B18A" w14:textId="77777777" w:rsidR="00E61FDD" w:rsidRDefault="00E61F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1865974363"/>
      <w:docPartObj>
        <w:docPartGallery w:val="Page Numbers (Bottom of Page)"/>
        <w:docPartUnique/>
      </w:docPartObj>
    </w:sdtPr>
    <w:sdtEndPr/>
    <w:sdtContent>
      <w:p w14:paraId="7ABDC36C" w14:textId="3864D7C5" w:rsidR="00EB471B" w:rsidRPr="00E61FDD" w:rsidRDefault="00EB471B">
        <w:pPr>
          <w:pStyle w:val="Zpat"/>
          <w:jc w:val="center"/>
          <w:rPr>
            <w:sz w:val="20"/>
            <w:szCs w:val="18"/>
          </w:rPr>
        </w:pPr>
        <w:r w:rsidRPr="00E61FDD">
          <w:rPr>
            <w:sz w:val="20"/>
            <w:szCs w:val="18"/>
          </w:rPr>
          <w:fldChar w:fldCharType="begin"/>
        </w:r>
        <w:r w:rsidRPr="00E61FDD">
          <w:rPr>
            <w:sz w:val="20"/>
            <w:szCs w:val="18"/>
          </w:rPr>
          <w:instrText>PAGE   \* MERGEFORMAT</w:instrText>
        </w:r>
        <w:r w:rsidRPr="00E61FDD">
          <w:rPr>
            <w:sz w:val="20"/>
            <w:szCs w:val="18"/>
          </w:rPr>
          <w:fldChar w:fldCharType="separate"/>
        </w:r>
        <w:r w:rsidR="00D92D12">
          <w:rPr>
            <w:noProof/>
            <w:sz w:val="20"/>
            <w:szCs w:val="18"/>
          </w:rPr>
          <w:t>3</w:t>
        </w:r>
        <w:r w:rsidRPr="00E61FDD">
          <w:rPr>
            <w:sz w:val="20"/>
            <w:szCs w:val="18"/>
          </w:rPr>
          <w:fldChar w:fldCharType="end"/>
        </w:r>
      </w:p>
    </w:sdtContent>
  </w:sdt>
  <w:p w14:paraId="78D148A3" w14:textId="77777777" w:rsidR="00EB471B" w:rsidRDefault="00EB47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E050" w14:textId="77777777" w:rsidR="00E61FDD" w:rsidRDefault="00E61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7B52" w14:textId="77777777" w:rsidR="008642AD" w:rsidRDefault="008642AD" w:rsidP="00EB471B">
      <w:r>
        <w:separator/>
      </w:r>
    </w:p>
  </w:footnote>
  <w:footnote w:type="continuationSeparator" w:id="0">
    <w:p w14:paraId="06E3253C" w14:textId="77777777" w:rsidR="008642AD" w:rsidRDefault="008642AD" w:rsidP="00EB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32B7" w14:textId="77777777" w:rsidR="00E61FDD" w:rsidRDefault="00E61F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FE8A" w14:textId="77777777" w:rsidR="00EB471B" w:rsidRPr="00EB471B" w:rsidRDefault="00EB471B" w:rsidP="00EB471B">
    <w:pPr>
      <w:pStyle w:val="Zhlav"/>
      <w:rPr>
        <w:b/>
        <w:bCs/>
        <w:sz w:val="22"/>
        <w:szCs w:val="20"/>
      </w:rPr>
    </w:pPr>
    <w:r w:rsidRPr="00EB471B">
      <w:rPr>
        <w:b/>
        <w:bCs/>
        <w:sz w:val="22"/>
        <w:szCs w:val="20"/>
      </w:rPr>
      <w:t>Komunikační přístupy ve vzdělávání neslyšících</w:t>
    </w:r>
  </w:p>
  <w:p w14:paraId="70E7CB1F" w14:textId="77777777" w:rsidR="00EB471B" w:rsidRPr="00EB471B" w:rsidRDefault="00EB471B" w:rsidP="00EB471B">
    <w:pPr>
      <w:pStyle w:val="Zhlav"/>
      <w:rPr>
        <w:sz w:val="20"/>
        <w:szCs w:val="18"/>
      </w:rPr>
    </w:pPr>
    <w:r w:rsidRPr="00EB471B">
      <w:rPr>
        <w:sz w:val="20"/>
        <w:szCs w:val="18"/>
      </w:rPr>
      <w:t xml:space="preserve">ZS/2020, Mgr. Andrea Hudáková, Ph.D. </w:t>
    </w:r>
  </w:p>
  <w:p w14:paraId="0768600C" w14:textId="77777777" w:rsidR="00EB471B" w:rsidRPr="00EB471B" w:rsidRDefault="00EB471B" w:rsidP="00EB471B">
    <w:pPr>
      <w:pStyle w:val="Zhlav"/>
      <w:rPr>
        <w:sz w:val="20"/>
        <w:szCs w:val="18"/>
      </w:rPr>
    </w:pPr>
    <w:r w:rsidRPr="00EB471B">
      <w:rPr>
        <w:sz w:val="20"/>
        <w:szCs w:val="18"/>
      </w:rPr>
      <w:t>zapisovatel: Eva Nováková</w:t>
    </w:r>
  </w:p>
  <w:p w14:paraId="760247C9" w14:textId="77777777" w:rsidR="00EB471B" w:rsidRDefault="00EB47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C3AC" w14:textId="77777777" w:rsidR="00E61FDD" w:rsidRDefault="00E61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60D"/>
    <w:multiLevelType w:val="hybridMultilevel"/>
    <w:tmpl w:val="18200B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454DD"/>
    <w:multiLevelType w:val="hybridMultilevel"/>
    <w:tmpl w:val="2F16D5B2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172F5"/>
    <w:multiLevelType w:val="hybridMultilevel"/>
    <w:tmpl w:val="C19E595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B67C7"/>
    <w:multiLevelType w:val="hybridMultilevel"/>
    <w:tmpl w:val="44EA339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A43DD"/>
    <w:multiLevelType w:val="hybridMultilevel"/>
    <w:tmpl w:val="8EA038E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6139E"/>
    <w:multiLevelType w:val="hybridMultilevel"/>
    <w:tmpl w:val="87EE1ED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E74BF"/>
    <w:multiLevelType w:val="hybridMultilevel"/>
    <w:tmpl w:val="0AC689A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3352A"/>
    <w:multiLevelType w:val="hybridMultilevel"/>
    <w:tmpl w:val="8E98C61A"/>
    <w:lvl w:ilvl="0" w:tplc="BE0AFB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665C33"/>
    <w:multiLevelType w:val="hybridMultilevel"/>
    <w:tmpl w:val="AA305C9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1217D"/>
    <w:multiLevelType w:val="hybridMultilevel"/>
    <w:tmpl w:val="01FEDFF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67298"/>
    <w:multiLevelType w:val="hybridMultilevel"/>
    <w:tmpl w:val="12CC793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C6B54"/>
    <w:multiLevelType w:val="hybridMultilevel"/>
    <w:tmpl w:val="C044825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A6FDF"/>
    <w:multiLevelType w:val="hybridMultilevel"/>
    <w:tmpl w:val="374A825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9322F"/>
    <w:multiLevelType w:val="hybridMultilevel"/>
    <w:tmpl w:val="0AEC7B4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F3919"/>
    <w:multiLevelType w:val="hybridMultilevel"/>
    <w:tmpl w:val="23A82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C4258"/>
    <w:multiLevelType w:val="hybridMultilevel"/>
    <w:tmpl w:val="F8FA241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72E"/>
    <w:multiLevelType w:val="hybridMultilevel"/>
    <w:tmpl w:val="558AEE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72E3B"/>
    <w:multiLevelType w:val="hybridMultilevel"/>
    <w:tmpl w:val="6E205D7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sTQxtzCxMDQwMzBQ0lEKTi0uzszPAykwrAUABzj/xywAAAA="/>
  </w:docVars>
  <w:rsids>
    <w:rsidRoot w:val="00EB471B"/>
    <w:rsid w:val="00112FA0"/>
    <w:rsid w:val="0013060F"/>
    <w:rsid w:val="00174E9D"/>
    <w:rsid w:val="001C4381"/>
    <w:rsid w:val="002405FB"/>
    <w:rsid w:val="002862FB"/>
    <w:rsid w:val="0034227D"/>
    <w:rsid w:val="00494436"/>
    <w:rsid w:val="004A283C"/>
    <w:rsid w:val="0061688B"/>
    <w:rsid w:val="006E082F"/>
    <w:rsid w:val="007503CB"/>
    <w:rsid w:val="00786653"/>
    <w:rsid w:val="00841FDD"/>
    <w:rsid w:val="008642AD"/>
    <w:rsid w:val="0087407D"/>
    <w:rsid w:val="008C5164"/>
    <w:rsid w:val="00BC59B6"/>
    <w:rsid w:val="00CA1780"/>
    <w:rsid w:val="00CF0AE0"/>
    <w:rsid w:val="00D92D12"/>
    <w:rsid w:val="00DC4D00"/>
    <w:rsid w:val="00E60D99"/>
    <w:rsid w:val="00E61FDD"/>
    <w:rsid w:val="00E9277C"/>
    <w:rsid w:val="00EB30FF"/>
    <w:rsid w:val="00E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043"/>
  <w15:chartTrackingRefBased/>
  <w15:docId w15:val="{535C7907-C758-4493-96C7-AF348FA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471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71B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EB471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71B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EB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2020-10-16T19:30:00Z</dcterms:created>
  <dcterms:modified xsi:type="dcterms:W3CDTF">2020-10-16T19:30:00Z</dcterms:modified>
</cp:coreProperties>
</file>