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16" w:rsidRPr="004F1816" w:rsidRDefault="004F1816" w:rsidP="004F1816">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cs-CZ"/>
        </w:rPr>
      </w:pPr>
      <w:r w:rsidRPr="004F1816">
        <w:rPr>
          <w:rFonts w:ascii="Times New Roman" w:eastAsia="Times New Roman" w:hAnsi="Times New Roman" w:cs="Times New Roman"/>
          <w:b/>
          <w:bCs/>
          <w:color w:val="000000"/>
          <w:kern w:val="36"/>
          <w:sz w:val="48"/>
          <w:szCs w:val="48"/>
          <w:lang w:eastAsia="cs-CZ"/>
        </w:rPr>
        <w:t>Proudhon and Anarchism</w:t>
      </w:r>
    </w:p>
    <w:p w:rsidR="004F1816" w:rsidRPr="004F1816" w:rsidRDefault="004F1816" w:rsidP="004F1816">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cs-CZ"/>
        </w:rPr>
      </w:pPr>
      <w:r w:rsidRPr="004F1816">
        <w:rPr>
          <w:rFonts w:ascii="Times New Roman" w:eastAsia="Times New Roman" w:hAnsi="Times New Roman" w:cs="Times New Roman"/>
          <w:b/>
          <w:bCs/>
          <w:color w:val="000000"/>
          <w:sz w:val="36"/>
          <w:szCs w:val="36"/>
          <w:lang w:eastAsia="cs-CZ"/>
        </w:rPr>
        <w:t>Proudhon's Libertarian Thought and the Anarchist Movement</w:t>
      </w:r>
    </w:p>
    <w:p w:rsidR="004F1816" w:rsidRPr="004F1816" w:rsidRDefault="004F1816" w:rsidP="004F1816">
      <w:pPr>
        <w:spacing w:after="0" w:line="240" w:lineRule="auto"/>
        <w:jc w:val="center"/>
        <w:rPr>
          <w:rFonts w:ascii="Times New Roman" w:eastAsia="Times New Roman" w:hAnsi="Times New Roman" w:cs="Times New Roman"/>
          <w:color w:val="000000"/>
          <w:sz w:val="27"/>
          <w:szCs w:val="27"/>
          <w:lang w:eastAsia="cs-CZ"/>
        </w:rPr>
      </w:pPr>
      <w:r w:rsidRPr="004F1816">
        <w:rPr>
          <w:rFonts w:ascii="Times New Roman" w:eastAsia="Times New Roman" w:hAnsi="Times New Roman" w:cs="Times New Roman"/>
          <w:color w:val="000000"/>
          <w:sz w:val="27"/>
          <w:szCs w:val="27"/>
          <w:lang w:eastAsia="cs-CZ"/>
        </w:rPr>
        <w:t>by L. Gambone, </w:t>
      </w:r>
      <w:r w:rsidRPr="004F1816">
        <w:rPr>
          <w:rFonts w:ascii="Times New Roman" w:eastAsia="Times New Roman" w:hAnsi="Times New Roman" w:cs="Times New Roman"/>
          <w:i/>
          <w:iCs/>
          <w:color w:val="000000"/>
          <w:sz w:val="27"/>
          <w:szCs w:val="27"/>
          <w:lang w:eastAsia="cs-CZ"/>
        </w:rPr>
        <w:t>Red Lion Press</w:t>
      </w:r>
      <w:r w:rsidRPr="004F1816">
        <w:rPr>
          <w:rFonts w:ascii="Times New Roman" w:eastAsia="Times New Roman" w:hAnsi="Times New Roman" w:cs="Times New Roman"/>
          <w:color w:val="000000"/>
          <w:sz w:val="27"/>
          <w:szCs w:val="27"/>
          <w:lang w:eastAsia="cs-CZ"/>
        </w:rPr>
        <w:t> - 1996</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sz w:val="24"/>
          <w:szCs w:val="24"/>
          <w:lang w:eastAsia="cs-CZ"/>
        </w:rPr>
        <w:pict>
          <v:rect id="_x0000_i1030" style="width:0;height:1.5pt" o:hralign="center" o:hrstd="t" o:hrnoshade="t" o:hr="t" fillcolor="black" stroked="f"/>
        </w:pict>
      </w:r>
    </w:p>
    <w:p w:rsidR="004F1816" w:rsidRPr="004F1816" w:rsidRDefault="004F1816" w:rsidP="004F181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4F1816">
        <w:rPr>
          <w:rFonts w:ascii="Times New Roman" w:eastAsia="Times New Roman" w:hAnsi="Times New Roman" w:cs="Times New Roman"/>
          <w:b/>
          <w:bCs/>
          <w:color w:val="000000"/>
          <w:sz w:val="24"/>
          <w:szCs w:val="24"/>
          <w:lang w:eastAsia="cs-CZ"/>
        </w:rPr>
        <w:t>INTRODUCTION</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It took me twenty years to get around to reading the works of Pierre Joseph Proudhon. Bakunin, Kropotkin, Malatesta and Goldman were all familiar to me, so why was I reticent about the "Father of Anarchism"? Some of this may be attributed to the general influence of Marx's writings on public opinion. Marx did a hatchet job on Proudhon and Marxists such as Hal Draper took quotes out of context or dug up embarrassing statements that made Proudhon look authoritarian or proto-fascist. There are also anarchists who claim he is "inconsistent" or "not quiet an anarchist".[1] Among English speaking libertarians, P.J. is renown for his statement "property is theft" and his condemnation of government and little else.</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When I finally read his works, far from appearing "inconsistent" or "not quite an anarchist", the "Sage of Besancon" had created a practical and anti-utopian anarchism - An anarchism based upon a potential within actually existing society and not a doctrine or ideology to be imposed from outside. Since Proudhon's conception of anarchism was </w:t>
      </w:r>
      <w:r w:rsidRPr="004F1816">
        <w:rPr>
          <w:rFonts w:ascii="Times New Roman" w:eastAsia="Times New Roman" w:hAnsi="Times New Roman" w:cs="Times New Roman"/>
          <w:color w:val="000000"/>
          <w:sz w:val="24"/>
          <w:szCs w:val="24"/>
          <w:u w:val="single"/>
          <w:lang w:eastAsia="cs-CZ"/>
        </w:rPr>
        <w:t>the</w:t>
      </w:r>
      <w:r w:rsidRPr="004F1816">
        <w:rPr>
          <w:rFonts w:ascii="Times New Roman" w:eastAsia="Times New Roman" w:hAnsi="Times New Roman" w:cs="Times New Roman"/>
          <w:color w:val="000000"/>
          <w:sz w:val="24"/>
          <w:szCs w:val="24"/>
          <w:lang w:eastAsia="cs-CZ"/>
        </w:rPr>
        <w:t> original, and the others were derived from it, if the later varieties differed significantly from the original, perhaps there was a necessity to question whether these differences were of a positive or "progressive" nature. The history of anarchism is usually treated as a linear progression from the formative period of Proudhon to Bakunin's collectivism, then on to anarchist communism and syndicalism. But not everything which occurs at a later time in history is necessarily better or an improvement over what went before.</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For the popular mind anarchism is an irrational doctrine of fanatics and terrorists. Yet, Proudhon's anarchism was rational, non-violent and anti-utopian. However, the "propaganda of the deed" period did provide grounds for the negative conception. Anarchism, as it was originally conceived, had been turned into its opposite. This is not unusual in history, think only of the original Christians and the Inquisition and of Nietzsche and the "Nietzscheans".</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That anarchism changed into something very different from the original conception is not just of academic interest. We face greatest challenges in our history from the Leviathan State and the New World Order. Only a mass popular movement can save us. A people divided will never succeed in this endeavor. Proudhon's philosophy provides a foundation on which to build such a movement. He is one of those rare thinkers who provides a bridge between populism and libertarianism and between "left" and "right" libertarianism.</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A NOTE TO NORTH AMERICAN READERS</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 xml:space="preserve">Most people in North America are unaware of Proudhon, but he did have an influence here. The newspaper editors Charles Dana and Horace Greely were sympathetic to his ideas and he influenced the American individualists, most especially Benjamin Tucker, who translated and </w:t>
      </w:r>
      <w:r w:rsidRPr="004F1816">
        <w:rPr>
          <w:rFonts w:ascii="Times New Roman" w:eastAsia="Times New Roman" w:hAnsi="Times New Roman" w:cs="Times New Roman"/>
          <w:color w:val="000000"/>
          <w:sz w:val="24"/>
          <w:szCs w:val="24"/>
          <w:lang w:eastAsia="cs-CZ"/>
        </w:rPr>
        <w:lastRenderedPageBreak/>
        <w:t>published some of his most important writings. Proudhon's criticisms of the credit and monetary systems were an influence upon the Greenback Party. His concept of mutual associations and the People's Bank were forerunners of the credit union and cooperative movements.</w:t>
      </w:r>
    </w:p>
    <w:p w:rsidR="004F1816" w:rsidRPr="004F1816" w:rsidRDefault="004F1816" w:rsidP="004F181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4F1816">
        <w:rPr>
          <w:rFonts w:ascii="Times New Roman" w:eastAsia="Times New Roman" w:hAnsi="Times New Roman" w:cs="Times New Roman"/>
          <w:b/>
          <w:bCs/>
          <w:color w:val="000000"/>
          <w:sz w:val="24"/>
          <w:szCs w:val="24"/>
          <w:lang w:eastAsia="cs-CZ"/>
        </w:rPr>
        <w:t>WHAT DID PROUDHON MEAN BY ANARCHY?</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The public thinks anarchy means chaos or terrorism. But many people who claim to be anarchists are also confused as to its meaning. Some think anarchism is a doctrine espousing the right to do what ever you want. Others dream that one day a pure anarchist utopia, a kind of earthly Paradise of peace and freedom will come to be. Neither of these conceptions were Proudhon's. "Anarchy" did not mean a pure or absolute state of freedom, for pure anarchism was an </w:t>
      </w:r>
      <w:r w:rsidRPr="004F1816">
        <w:rPr>
          <w:rFonts w:ascii="Times New Roman" w:eastAsia="Times New Roman" w:hAnsi="Times New Roman" w:cs="Times New Roman"/>
          <w:color w:val="000000"/>
          <w:sz w:val="24"/>
          <w:szCs w:val="24"/>
          <w:u w:val="single"/>
          <w:lang w:eastAsia="cs-CZ"/>
        </w:rPr>
        <w:t>ideal or myth</w:t>
      </w:r>
      <w:r w:rsidRPr="004F1816">
        <w:rPr>
          <w:rFonts w:ascii="Times New Roman" w:eastAsia="Times New Roman" w:hAnsi="Times New Roman" w:cs="Times New Roman"/>
          <w:color w:val="000000"/>
          <w:sz w:val="24"/>
          <w:szCs w:val="24"/>
          <w:shd w:val="clear" w:color="auto" w:fill="FFFFFF"/>
          <w:lang w:eastAsia="cs-CZ"/>
        </w:rPr>
        <w:t>.</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[Anarchy] </w:t>
      </w:r>
      <w:r w:rsidRPr="004F1816">
        <w:rPr>
          <w:rFonts w:ascii="Times New Roman" w:eastAsia="Times New Roman" w:hAnsi="Times New Roman" w:cs="Times New Roman"/>
          <w:i/>
          <w:iCs/>
          <w:color w:val="000000"/>
          <w:sz w:val="24"/>
          <w:szCs w:val="24"/>
          <w:lang w:eastAsia="cs-CZ"/>
        </w:rPr>
        <w:t>... the ideal of human government... centuries will pass before that ideal is attained, but our law is to go in that direction, to grow unceasingly nearer to that end, and thus I would uphold the principle of federation.</w:t>
      </w:r>
      <w:r w:rsidRPr="004F1816">
        <w:rPr>
          <w:rFonts w:ascii="Times New Roman" w:eastAsia="Times New Roman" w:hAnsi="Times New Roman" w:cs="Times New Roman"/>
          <w:color w:val="000000"/>
          <w:sz w:val="24"/>
          <w:szCs w:val="24"/>
          <w:lang w:eastAsia="cs-CZ"/>
        </w:rPr>
        <w:t>[2]</w:t>
      </w:r>
      <w:r w:rsidRPr="004F1816">
        <w:rPr>
          <w:rFonts w:ascii="Times New Roman" w:eastAsia="Times New Roman" w:hAnsi="Times New Roman" w:cs="Times New Roman"/>
          <w:color w:val="000000"/>
          <w:sz w:val="24"/>
          <w:szCs w:val="24"/>
          <w:lang w:eastAsia="cs-CZ"/>
        </w:rPr>
        <w:br/>
      </w:r>
      <w:r w:rsidRPr="004F1816">
        <w:rPr>
          <w:rFonts w:ascii="Times New Roman" w:eastAsia="Times New Roman" w:hAnsi="Times New Roman" w:cs="Times New Roman"/>
          <w:i/>
          <w:iCs/>
          <w:color w:val="000000"/>
          <w:sz w:val="24"/>
          <w:szCs w:val="24"/>
          <w:lang w:eastAsia="cs-CZ"/>
        </w:rPr>
        <w:t>...it is unlikely that all traces of government or authority will disappear...</w:t>
      </w:r>
      <w:r w:rsidRPr="004F1816">
        <w:rPr>
          <w:rFonts w:ascii="Times New Roman" w:eastAsia="Times New Roman" w:hAnsi="Times New Roman" w:cs="Times New Roman"/>
          <w:color w:val="000000"/>
          <w:sz w:val="24"/>
          <w:szCs w:val="24"/>
          <w:lang w:eastAsia="cs-CZ"/>
        </w:rPr>
        <w:t>[3]</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Proudhon wanted people to minimalize the role of authority, </w:t>
      </w:r>
      <w:r w:rsidRPr="004F1816">
        <w:rPr>
          <w:rFonts w:ascii="Times New Roman" w:eastAsia="Times New Roman" w:hAnsi="Times New Roman" w:cs="Times New Roman"/>
          <w:color w:val="000000"/>
          <w:sz w:val="24"/>
          <w:szCs w:val="24"/>
          <w:u w:val="single"/>
          <w:lang w:eastAsia="cs-CZ"/>
        </w:rPr>
        <w:t>as part of a process, that may or may not lead to anarchy.</w:t>
      </w:r>
      <w:r w:rsidRPr="004F1816">
        <w:rPr>
          <w:rFonts w:ascii="Times New Roman" w:eastAsia="Times New Roman" w:hAnsi="Times New Roman" w:cs="Times New Roman"/>
          <w:color w:val="000000"/>
          <w:sz w:val="24"/>
          <w:szCs w:val="24"/>
          <w:shd w:val="clear" w:color="auto" w:fill="FFFFFF"/>
          <w:lang w:eastAsia="cs-CZ"/>
        </w:rPr>
        <w:t> The end was not so important as the process itself.</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By the word</w:t>
      </w:r>
      <w:r w:rsidRPr="004F1816">
        <w:rPr>
          <w:rFonts w:ascii="Times New Roman" w:eastAsia="Times New Roman" w:hAnsi="Times New Roman" w:cs="Times New Roman"/>
          <w:color w:val="000000"/>
          <w:sz w:val="24"/>
          <w:szCs w:val="24"/>
          <w:lang w:eastAsia="cs-CZ"/>
        </w:rPr>
        <w:t> [anarchy] </w:t>
      </w:r>
      <w:r w:rsidRPr="004F1816">
        <w:rPr>
          <w:rFonts w:ascii="Times New Roman" w:eastAsia="Times New Roman" w:hAnsi="Times New Roman" w:cs="Times New Roman"/>
          <w:i/>
          <w:iCs/>
          <w:color w:val="000000"/>
          <w:sz w:val="24"/>
          <w:szCs w:val="24"/>
          <w:lang w:eastAsia="cs-CZ"/>
        </w:rPr>
        <w:t>I wanted to indicate the extreme limit of political progress. Anarchy is... a form of government or constitution in which public and private consciousness, formed through the development of science and law, is alone sufficient to maintain order and guarantee all liberties... The institutions of the police, preventative and repressive methods officialdom, taxation etc., are reduced to a minimum... monarchy and intensive centralization disappear, to be replaced by federal institutions and a pattern of life based upon the commune.</w:t>
      </w:r>
      <w:r w:rsidRPr="004F1816">
        <w:rPr>
          <w:rFonts w:ascii="Times New Roman" w:eastAsia="Times New Roman" w:hAnsi="Times New Roman" w:cs="Times New Roman"/>
          <w:color w:val="000000"/>
          <w:sz w:val="24"/>
          <w:szCs w:val="24"/>
          <w:lang w:eastAsia="cs-CZ"/>
        </w:rPr>
        <w:t>[4] NB. "Commune" means </w:t>
      </w:r>
      <w:r w:rsidRPr="004F1816">
        <w:rPr>
          <w:rFonts w:ascii="Times New Roman" w:eastAsia="Times New Roman" w:hAnsi="Times New Roman" w:cs="Times New Roman"/>
          <w:color w:val="000000"/>
          <w:sz w:val="24"/>
          <w:szCs w:val="24"/>
          <w:u w:val="single"/>
          <w:lang w:eastAsia="cs-CZ"/>
        </w:rPr>
        <w:t>municipality</w:t>
      </w:r>
      <w:r w:rsidRPr="004F1816">
        <w:rPr>
          <w:rFonts w:ascii="Times New Roman" w:eastAsia="Times New Roman" w:hAnsi="Times New Roman" w:cs="Times New Roman"/>
          <w:color w:val="000000"/>
          <w:sz w:val="24"/>
          <w:szCs w:val="24"/>
          <w:lang w:eastAsia="cs-CZ"/>
        </w:rPr>
        <w:t>.</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In the real world, all actual political constitutions, agreements and forms of government are a result of compromise and balance. Neither of the two terms, Authority and Liberty can be abolished, </w:t>
      </w:r>
      <w:r w:rsidRPr="004F1816">
        <w:rPr>
          <w:rFonts w:ascii="Times New Roman" w:eastAsia="Times New Roman" w:hAnsi="Times New Roman" w:cs="Times New Roman"/>
          <w:color w:val="000000"/>
          <w:sz w:val="24"/>
          <w:szCs w:val="24"/>
          <w:u w:val="single"/>
          <w:lang w:eastAsia="cs-CZ"/>
        </w:rPr>
        <w:t>the goal of anarchy is merely to limit authority to the maximum</w:t>
      </w:r>
      <w:r w:rsidRPr="004F1816">
        <w:rPr>
          <w:rFonts w:ascii="Times New Roman" w:eastAsia="Times New Roman" w:hAnsi="Times New Roman" w:cs="Times New Roman"/>
          <w:color w:val="000000"/>
          <w:sz w:val="24"/>
          <w:szCs w:val="24"/>
          <w:shd w:val="clear" w:color="auto" w:fill="FFFFFF"/>
          <w:lang w:eastAsia="cs-CZ"/>
        </w:rPr>
        <w:t>.</w:t>
      </w:r>
    </w:p>
    <w:p w:rsidR="004F1816" w:rsidRPr="004F1816" w:rsidRDefault="004F1816" w:rsidP="004F1816">
      <w:pPr>
        <w:spacing w:after="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Since the two principles, Authority and Liberty, which underlie all forms organized society, are on the one hand contrary to each other, in a perpetual state of conflict, and on the other can neither eliminate each other nor be resolved, some kind of compromise between the two is necessary. Whatever the system favored, whether it be monarchical, democratic, communist or anarchist, its length of life will depend to the extent to which it has taken the contrary principle into account.</w:t>
      </w:r>
      <w:r w:rsidRPr="004F1816">
        <w:rPr>
          <w:rFonts w:ascii="Times New Roman" w:eastAsia="Times New Roman" w:hAnsi="Times New Roman" w:cs="Times New Roman"/>
          <w:color w:val="000000"/>
          <w:sz w:val="24"/>
          <w:szCs w:val="24"/>
          <w:lang w:eastAsia="cs-CZ"/>
        </w:rPr>
        <w:t>[5]</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...that monarchy and democracy, communism and anarchy, all of them unable to realize themselves in the purity of their concepts, are obliged to complement one another by mutual borrowings. There is surely something here to dampen the intolerance of fanatics who cannot listen to a contrary opinion... They should learn, then, poor wretches, that they are themselves necessarily disloyal to their principles, that their political creeds are tissues of inconsistencies... contradiction lies at the root of all programs.</w:t>
      </w:r>
      <w:r w:rsidRPr="004F1816">
        <w:rPr>
          <w:rFonts w:ascii="Times New Roman" w:eastAsia="Times New Roman" w:hAnsi="Times New Roman" w:cs="Times New Roman"/>
          <w:color w:val="000000"/>
          <w:sz w:val="24"/>
          <w:szCs w:val="24"/>
          <w:lang w:eastAsia="cs-CZ"/>
        </w:rPr>
        <w:t>[6]</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In rejecting </w:t>
      </w:r>
      <w:r w:rsidRPr="004F1816">
        <w:rPr>
          <w:rFonts w:ascii="Times New Roman" w:eastAsia="Times New Roman" w:hAnsi="Times New Roman" w:cs="Times New Roman"/>
          <w:color w:val="000000"/>
          <w:sz w:val="24"/>
          <w:szCs w:val="24"/>
          <w:u w:val="single"/>
          <w:lang w:eastAsia="cs-CZ"/>
        </w:rPr>
        <w:t>absolute</w:t>
      </w:r>
      <w:r w:rsidRPr="004F1816">
        <w:rPr>
          <w:rFonts w:ascii="Times New Roman" w:eastAsia="Times New Roman" w:hAnsi="Times New Roman" w:cs="Times New Roman"/>
          <w:color w:val="000000"/>
          <w:sz w:val="24"/>
          <w:szCs w:val="24"/>
          <w:shd w:val="clear" w:color="auto" w:fill="FFFFFF"/>
          <w:lang w:eastAsia="cs-CZ"/>
        </w:rPr>
        <w:t> anarchy and favoring an open-ended process, Proudhon criticized all forms of absolutism and utopianism. He saw that utopianism is dangerous, and was a product of absolutism - the sort of thought which fails to distinguish between concrete reality and the abstract products of the mind. Anarchist theory should be open-ended, or "loose". No hard-edged determinism or "necessary stages of history" for Proudhon.</w:t>
      </w:r>
    </w:p>
    <w:p w:rsidR="004F1816" w:rsidRPr="004F1816" w:rsidRDefault="004F1816" w:rsidP="004F1816">
      <w:pPr>
        <w:spacing w:after="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lastRenderedPageBreak/>
        <w:t>...writers have mistakenly introduced a political assumption as false as it is dangerous, in failing to distinguish practice from theory, the real, from the ideal... every real government is necessarily mixed...</w:t>
      </w:r>
      <w:r w:rsidRPr="004F1816">
        <w:rPr>
          <w:rFonts w:ascii="Times New Roman" w:eastAsia="Times New Roman" w:hAnsi="Times New Roman" w:cs="Times New Roman"/>
          <w:color w:val="000000"/>
          <w:sz w:val="24"/>
          <w:szCs w:val="24"/>
          <w:lang w:eastAsia="cs-CZ"/>
        </w:rPr>
        <w:t>[7]</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...few people defend the present state of affairs, but the distaste for utopias is no less widespread.</w:t>
      </w:r>
      <w:r w:rsidRPr="004F1816">
        <w:rPr>
          <w:rFonts w:ascii="Times New Roman" w:eastAsia="Times New Roman" w:hAnsi="Times New Roman" w:cs="Times New Roman"/>
          <w:color w:val="000000"/>
          <w:sz w:val="24"/>
          <w:szCs w:val="24"/>
          <w:lang w:eastAsia="cs-CZ"/>
        </w:rPr>
        <w:t>[8]</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Not only was utopia a dangerous myth, the working people were too practical and too intelligent to bother with such pipe dreams.</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The people indeed are not at all utopian... they have no faith in the absolute and they reject every apriori system...</w:t>
      </w:r>
      <w:r w:rsidRPr="004F1816">
        <w:rPr>
          <w:rFonts w:ascii="Times New Roman" w:eastAsia="Times New Roman" w:hAnsi="Times New Roman" w:cs="Times New Roman"/>
          <w:color w:val="000000"/>
          <w:sz w:val="24"/>
          <w:szCs w:val="24"/>
          <w:lang w:eastAsia="cs-CZ"/>
        </w:rPr>
        <w:t>[9]</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There was no easy way out - no Terrestrial Paradise, things might improve, but we still have to work. Such was his hard-headed realism in contrast to all the fancy dreaming and system-mongering of the intellectuals. Poverty, by which he meant lack of luxury, not destitution, was the foundation of the good life.</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In rejecting absolutism, Proudhon never waffled on the question of freedom. As opposed to the modern left which pits equality against liberty, and demands the restriction of the latter for the sake of the former, Proudhon was a </w:t>
      </w:r>
      <w:r w:rsidRPr="004F1816">
        <w:rPr>
          <w:rFonts w:ascii="Times New Roman" w:eastAsia="Times New Roman" w:hAnsi="Times New Roman" w:cs="Times New Roman"/>
          <w:color w:val="000000"/>
          <w:sz w:val="24"/>
          <w:szCs w:val="24"/>
          <w:u w:val="single"/>
          <w:lang w:eastAsia="cs-CZ"/>
        </w:rPr>
        <w:t>resolute libertarian</w:t>
      </w:r>
      <w:r w:rsidRPr="004F1816">
        <w:rPr>
          <w:rFonts w:ascii="Times New Roman" w:eastAsia="Times New Roman" w:hAnsi="Times New Roman" w:cs="Times New Roman"/>
          <w:color w:val="000000"/>
          <w:sz w:val="24"/>
          <w:szCs w:val="24"/>
          <w:lang w:eastAsia="cs-CZ"/>
        </w:rPr>
        <w:t>:</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Lois Blanc has gone so far as to reverse the republican motto. He no longer says Liberty, Equality, Fraternity, he says, Equality, Fraternity, Liberty!... Equality! I had thought that it was the natural fruit of Liberty, which has no need of theory nor constraint.</w:t>
      </w:r>
      <w:r w:rsidRPr="004F1816">
        <w:rPr>
          <w:rFonts w:ascii="Times New Roman" w:eastAsia="Times New Roman" w:hAnsi="Times New Roman" w:cs="Times New Roman"/>
          <w:color w:val="000000"/>
          <w:sz w:val="24"/>
          <w:szCs w:val="24"/>
          <w:lang w:eastAsia="cs-CZ"/>
        </w:rPr>
        <w:t>[10] </w:t>
      </w:r>
      <w:r w:rsidRPr="004F1816">
        <w:rPr>
          <w:rFonts w:ascii="Times New Roman" w:eastAsia="Times New Roman" w:hAnsi="Times New Roman" w:cs="Times New Roman"/>
          <w:i/>
          <w:iCs/>
          <w:color w:val="000000"/>
          <w:sz w:val="24"/>
          <w:szCs w:val="24"/>
          <w:lang w:eastAsia="cs-CZ"/>
        </w:rPr>
        <w:t>...the abolition of taxes, of central authority, with great increase of local power. There lies the way of escape from Jacobinism and Communism.</w:t>
      </w:r>
      <w:r w:rsidRPr="004F1816">
        <w:rPr>
          <w:rFonts w:ascii="Times New Roman" w:eastAsia="Times New Roman" w:hAnsi="Times New Roman" w:cs="Times New Roman"/>
          <w:color w:val="000000"/>
          <w:sz w:val="24"/>
          <w:szCs w:val="24"/>
          <w:lang w:eastAsia="cs-CZ"/>
        </w:rPr>
        <w:t>[11]</w:t>
      </w:r>
    </w:p>
    <w:p w:rsidR="004F1816" w:rsidRPr="004F1816" w:rsidRDefault="004F1816" w:rsidP="004F181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4F1816">
        <w:rPr>
          <w:rFonts w:ascii="Times New Roman" w:eastAsia="Times New Roman" w:hAnsi="Times New Roman" w:cs="Times New Roman"/>
          <w:b/>
          <w:bCs/>
          <w:color w:val="000000"/>
          <w:sz w:val="24"/>
          <w:szCs w:val="24"/>
          <w:lang w:eastAsia="cs-CZ"/>
        </w:rPr>
        <w:t>PROUDHON'S REVOLUTION</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How would Proudhon introduce the anarchist society? Not through utopian schemes or a wipe-the-slate-clean revolution but,</w:t>
      </w:r>
    </w:p>
    <w:p w:rsidR="004F1816" w:rsidRPr="004F1816" w:rsidRDefault="004F1816" w:rsidP="004F1816">
      <w:pPr>
        <w:spacing w:after="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to dissolve, submerge, and cause to disappear the political or governmental system in the economic system, by reducing, simplifying, decentralizing and suppressing, one after another, all the wheels of this giant machine... the State.</w:t>
      </w:r>
      <w:r w:rsidRPr="004F1816">
        <w:rPr>
          <w:rFonts w:ascii="Times New Roman" w:eastAsia="Times New Roman" w:hAnsi="Times New Roman" w:cs="Times New Roman"/>
          <w:color w:val="000000"/>
          <w:sz w:val="24"/>
          <w:szCs w:val="24"/>
          <w:lang w:eastAsia="cs-CZ"/>
        </w:rPr>
        <w:t>[12]</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We should not put forward </w:t>
      </w:r>
      <w:r w:rsidRPr="004F1816">
        <w:rPr>
          <w:rFonts w:ascii="Times New Roman" w:eastAsia="Times New Roman" w:hAnsi="Times New Roman" w:cs="Times New Roman"/>
          <w:i/>
          <w:iCs/>
          <w:color w:val="000000"/>
          <w:sz w:val="24"/>
          <w:szCs w:val="24"/>
          <w:u w:val="single"/>
          <w:lang w:eastAsia="cs-CZ"/>
        </w:rPr>
        <w:t>revolutionary</w:t>
      </w:r>
      <w:r w:rsidRPr="004F1816">
        <w:rPr>
          <w:rFonts w:ascii="Times New Roman" w:eastAsia="Times New Roman" w:hAnsi="Times New Roman" w:cs="Times New Roman"/>
          <w:i/>
          <w:iCs/>
          <w:color w:val="000000"/>
          <w:sz w:val="24"/>
          <w:szCs w:val="24"/>
          <w:lang w:eastAsia="cs-CZ"/>
        </w:rPr>
        <w:t> action as a means of social reform because that pretended means would simply be an appeal to force, or arbitrariness, in brief a contradiction. I myself put the problem this way; to bring about the return to society by an economic combination, of the wealth drawn from society...</w:t>
      </w:r>
      <w:r w:rsidRPr="004F1816">
        <w:rPr>
          <w:rFonts w:ascii="Times New Roman" w:eastAsia="Times New Roman" w:hAnsi="Times New Roman" w:cs="Times New Roman"/>
          <w:color w:val="000000"/>
          <w:sz w:val="24"/>
          <w:szCs w:val="24"/>
          <w:lang w:eastAsia="cs-CZ"/>
        </w:rPr>
        <w:t>[13]</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We desire a peaceful revolution... you should make use of the very institutions which we charge you to abolish... in such a way that the new society may appear as the spontaneous, natural and necessary development of the old and that the revolution, while abrogating the old order, should nevertheless be derived from it...</w:t>
      </w:r>
      <w:r w:rsidRPr="004F1816">
        <w:rPr>
          <w:rFonts w:ascii="Times New Roman" w:eastAsia="Times New Roman" w:hAnsi="Times New Roman" w:cs="Times New Roman"/>
          <w:color w:val="000000"/>
          <w:sz w:val="24"/>
          <w:szCs w:val="24"/>
          <w:lang w:eastAsia="cs-CZ"/>
        </w:rPr>
        <w:t>[14]</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Proudhon was a revolutionary, but his revolution did not mean violent upheaval or civil war, but rather the </w:t>
      </w:r>
      <w:r w:rsidRPr="004F1816">
        <w:rPr>
          <w:rFonts w:ascii="Times New Roman" w:eastAsia="Times New Roman" w:hAnsi="Times New Roman" w:cs="Times New Roman"/>
          <w:color w:val="000000"/>
          <w:sz w:val="24"/>
          <w:szCs w:val="24"/>
          <w:u w:val="single"/>
          <w:lang w:eastAsia="cs-CZ"/>
        </w:rPr>
        <w:t>transformation</w:t>
      </w:r>
      <w:r w:rsidRPr="004F1816">
        <w:rPr>
          <w:rFonts w:ascii="Times New Roman" w:eastAsia="Times New Roman" w:hAnsi="Times New Roman" w:cs="Times New Roman"/>
          <w:color w:val="000000"/>
          <w:sz w:val="24"/>
          <w:szCs w:val="24"/>
          <w:shd w:val="clear" w:color="auto" w:fill="FFFFFF"/>
          <w:lang w:eastAsia="cs-CZ"/>
        </w:rPr>
        <w:t> of society. This transformation was essentially moral in nature and demanded the highest ethics from those who sought change. Nor did his desire for revolution make him sneer at reforms:</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lastRenderedPageBreak/>
        <w:t>There are no such things as minor reforms, or minor economies or minor wrongs. The life of man is a battle, that of society a perpetual reformation; let us therefore reform and go on reforming unceasingly.</w:t>
      </w:r>
      <w:r w:rsidRPr="004F1816">
        <w:rPr>
          <w:rFonts w:ascii="Times New Roman" w:eastAsia="Times New Roman" w:hAnsi="Times New Roman" w:cs="Times New Roman"/>
          <w:color w:val="000000"/>
          <w:sz w:val="24"/>
          <w:szCs w:val="24"/>
          <w:lang w:eastAsia="cs-CZ"/>
        </w:rPr>
        <w:t>[15]</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His self-image was that of a </w:t>
      </w:r>
      <w:r w:rsidRPr="004F1816">
        <w:rPr>
          <w:rFonts w:ascii="Times New Roman" w:eastAsia="Times New Roman" w:hAnsi="Times New Roman" w:cs="Times New Roman"/>
          <w:color w:val="000000"/>
          <w:sz w:val="24"/>
          <w:szCs w:val="24"/>
          <w:u w:val="single"/>
          <w:lang w:eastAsia="cs-CZ"/>
        </w:rPr>
        <w:t>moderate</w:t>
      </w:r>
      <w:r w:rsidRPr="004F1816">
        <w:rPr>
          <w:rFonts w:ascii="Times New Roman" w:eastAsia="Times New Roman" w:hAnsi="Times New Roman" w:cs="Times New Roman"/>
          <w:color w:val="000000"/>
          <w:sz w:val="24"/>
          <w:szCs w:val="24"/>
          <w:shd w:val="clear" w:color="auto" w:fill="FFFFFF"/>
          <w:lang w:eastAsia="cs-CZ"/>
        </w:rPr>
        <w:t>. he saw no need to engage in holier-than-thou, more millitant-that-thee attitudes.</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I am one of the greatest artifers of order, one of the most moderate progressionists, one of the least Utopian and one of the most practical reformers that exist.</w:t>
      </w:r>
      <w:r w:rsidRPr="004F1816">
        <w:rPr>
          <w:rFonts w:ascii="Times New Roman" w:eastAsia="Times New Roman" w:hAnsi="Times New Roman" w:cs="Times New Roman"/>
          <w:color w:val="000000"/>
          <w:sz w:val="24"/>
          <w:szCs w:val="24"/>
          <w:lang w:eastAsia="cs-CZ"/>
        </w:rPr>
        <w:t>[16]</w:t>
      </w:r>
    </w:p>
    <w:p w:rsidR="004F1816" w:rsidRPr="004F1816" w:rsidRDefault="004F1816" w:rsidP="004F181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4F1816">
        <w:rPr>
          <w:rFonts w:ascii="Times New Roman" w:eastAsia="Times New Roman" w:hAnsi="Times New Roman" w:cs="Times New Roman"/>
          <w:b/>
          <w:bCs/>
          <w:color w:val="000000"/>
          <w:sz w:val="24"/>
          <w:szCs w:val="24"/>
          <w:lang w:eastAsia="cs-CZ"/>
        </w:rPr>
        <w:t>FEDERALISM</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The way to achieve self-government or anarchism on a large scale was through </w:t>
      </w:r>
      <w:r w:rsidRPr="004F1816">
        <w:rPr>
          <w:rFonts w:ascii="Times New Roman" w:eastAsia="Times New Roman" w:hAnsi="Times New Roman" w:cs="Times New Roman"/>
          <w:color w:val="000000"/>
          <w:sz w:val="24"/>
          <w:szCs w:val="24"/>
          <w:u w:val="single"/>
          <w:lang w:eastAsia="cs-CZ"/>
        </w:rPr>
        <w:t>federation</w:t>
      </w:r>
      <w:r w:rsidRPr="004F1816">
        <w:rPr>
          <w:rFonts w:ascii="Times New Roman" w:eastAsia="Times New Roman" w:hAnsi="Times New Roman" w:cs="Times New Roman"/>
          <w:color w:val="000000"/>
          <w:sz w:val="24"/>
          <w:szCs w:val="24"/>
          <w:shd w:val="clear" w:color="auto" w:fill="FFFFFF"/>
          <w:lang w:eastAsia="cs-CZ"/>
        </w:rPr>
        <w:t>. Proudhon wished to dissolve authority and the State with the aid of the federal system. Note in the following quotations how the State is still assumed to exist, yet is being set on the path of abolition.</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The contract of federation, whose essence is always to reserve more powers for the citizen than the state, and for municipal and provincial authorities than for the central power, is the only thing that can set us of the right path.</w:t>
      </w:r>
      <w:r w:rsidRPr="004F1816">
        <w:rPr>
          <w:rFonts w:ascii="Times New Roman" w:eastAsia="Times New Roman" w:hAnsi="Times New Roman" w:cs="Times New Roman"/>
          <w:color w:val="000000"/>
          <w:sz w:val="24"/>
          <w:szCs w:val="24"/>
          <w:lang w:eastAsia="cs-CZ"/>
        </w:rPr>
        <w:t>[17] </w:t>
      </w:r>
      <w:r w:rsidRPr="004F1816">
        <w:rPr>
          <w:rFonts w:ascii="Times New Roman" w:eastAsia="Times New Roman" w:hAnsi="Times New Roman" w:cs="Times New Roman"/>
          <w:i/>
          <w:iCs/>
          <w:color w:val="000000"/>
          <w:sz w:val="24"/>
          <w:szCs w:val="24"/>
          <w:lang w:eastAsia="cs-CZ"/>
        </w:rPr>
        <w:t>...the citizen who enters the association must 1. have as much to gain from the state as he sacrifices to it. 2. retain all his liberty... except that he must abandon in order to attain the special object for which the contract is made... the political contract is called federation.</w:t>
      </w:r>
      <w:r w:rsidRPr="004F1816">
        <w:rPr>
          <w:rFonts w:ascii="Times New Roman" w:eastAsia="Times New Roman" w:hAnsi="Times New Roman" w:cs="Times New Roman"/>
          <w:color w:val="000000"/>
          <w:sz w:val="24"/>
          <w:szCs w:val="24"/>
          <w:lang w:eastAsia="cs-CZ"/>
        </w:rPr>
        <w:t>[18] </w:t>
      </w:r>
      <w:r w:rsidRPr="004F1816">
        <w:rPr>
          <w:rFonts w:ascii="Times New Roman" w:eastAsia="Times New Roman" w:hAnsi="Times New Roman" w:cs="Times New Roman"/>
          <w:i/>
          <w:iCs/>
          <w:color w:val="000000"/>
          <w:sz w:val="24"/>
          <w:szCs w:val="24"/>
          <w:lang w:eastAsia="cs-CZ"/>
        </w:rPr>
        <w:t>Free association... the only true form of society.</w:t>
      </w:r>
      <w:r w:rsidRPr="004F1816">
        <w:rPr>
          <w:rFonts w:ascii="Times New Roman" w:eastAsia="Times New Roman" w:hAnsi="Times New Roman" w:cs="Times New Roman"/>
          <w:color w:val="000000"/>
          <w:sz w:val="24"/>
          <w:szCs w:val="24"/>
          <w:lang w:eastAsia="cs-CZ"/>
        </w:rPr>
        <w:t>[19] </w:t>
      </w:r>
      <w:r w:rsidRPr="004F1816">
        <w:rPr>
          <w:rFonts w:ascii="Times New Roman" w:eastAsia="Times New Roman" w:hAnsi="Times New Roman" w:cs="Times New Roman"/>
          <w:i/>
          <w:iCs/>
          <w:color w:val="000000"/>
          <w:sz w:val="24"/>
          <w:szCs w:val="24"/>
          <w:lang w:eastAsia="cs-CZ"/>
        </w:rPr>
        <w:t>The system of contracts, substituted for the system of laws, would constitute the true government, true sovereignty of the people, the REPUBLIC.</w:t>
      </w:r>
      <w:r w:rsidRPr="004F1816">
        <w:rPr>
          <w:rFonts w:ascii="Times New Roman" w:eastAsia="Times New Roman" w:hAnsi="Times New Roman" w:cs="Times New Roman"/>
          <w:color w:val="000000"/>
          <w:sz w:val="24"/>
          <w:szCs w:val="24"/>
          <w:lang w:eastAsia="cs-CZ"/>
        </w:rPr>
        <w:t>[20]</w:t>
      </w:r>
    </w:p>
    <w:p w:rsidR="004F1816" w:rsidRPr="004F1816" w:rsidRDefault="004F1816" w:rsidP="004F181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4F1816">
        <w:rPr>
          <w:rFonts w:ascii="Times New Roman" w:eastAsia="Times New Roman" w:hAnsi="Times New Roman" w:cs="Times New Roman"/>
          <w:b/>
          <w:bCs/>
          <w:color w:val="000000"/>
          <w:sz w:val="24"/>
          <w:szCs w:val="24"/>
          <w:lang w:eastAsia="cs-CZ"/>
        </w:rPr>
        <w:t>NO BLACK AND WHITE</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Since all systems of government, including anarchy, are of mixed nature, Proudhon was able to visualize the types of government along a </w:t>
      </w:r>
      <w:r w:rsidRPr="004F1816">
        <w:rPr>
          <w:rFonts w:ascii="Times New Roman" w:eastAsia="Times New Roman" w:hAnsi="Times New Roman" w:cs="Times New Roman"/>
          <w:color w:val="000000"/>
          <w:sz w:val="24"/>
          <w:szCs w:val="24"/>
          <w:u w:val="single"/>
          <w:lang w:eastAsia="cs-CZ"/>
        </w:rPr>
        <w:t>continuum</w:t>
      </w:r>
      <w:r w:rsidRPr="004F1816">
        <w:rPr>
          <w:rFonts w:ascii="Times New Roman" w:eastAsia="Times New Roman" w:hAnsi="Times New Roman" w:cs="Times New Roman"/>
          <w:color w:val="000000"/>
          <w:sz w:val="24"/>
          <w:szCs w:val="24"/>
          <w:shd w:val="clear" w:color="auto" w:fill="FFFFFF"/>
          <w:lang w:eastAsia="cs-CZ"/>
        </w:rPr>
        <w:t>. Not all governments were necessarily as authoritarian as others.</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...the constitutional monarchy is preferable to the qualified monarchy: in the same way that representative democracy is preferable to</w:t>
      </w:r>
      <w:r w:rsidRPr="004F1816">
        <w:rPr>
          <w:rFonts w:ascii="Times New Roman" w:eastAsia="Times New Roman" w:hAnsi="Times New Roman" w:cs="Times New Roman"/>
          <w:color w:val="000000"/>
          <w:sz w:val="24"/>
          <w:szCs w:val="24"/>
          <w:lang w:eastAsia="cs-CZ"/>
        </w:rPr>
        <w:t> [monarchical] </w:t>
      </w:r>
      <w:r w:rsidRPr="004F1816">
        <w:rPr>
          <w:rFonts w:ascii="Times New Roman" w:eastAsia="Times New Roman" w:hAnsi="Times New Roman" w:cs="Times New Roman"/>
          <w:i/>
          <w:iCs/>
          <w:color w:val="000000"/>
          <w:sz w:val="24"/>
          <w:szCs w:val="24"/>
          <w:lang w:eastAsia="cs-CZ"/>
        </w:rPr>
        <w:t>constitutionalism.</w:t>
      </w:r>
      <w:r w:rsidRPr="004F1816">
        <w:rPr>
          <w:rFonts w:ascii="Times New Roman" w:eastAsia="Times New Roman" w:hAnsi="Times New Roman" w:cs="Times New Roman"/>
          <w:color w:val="000000"/>
          <w:sz w:val="24"/>
          <w:szCs w:val="24"/>
          <w:lang w:eastAsia="cs-CZ"/>
        </w:rPr>
        <w:t>[21]</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Nonetheless, he did divide governments into two types, the Regime of Liberty and the Regime of Authority. Note that anarchy and democracy are placed under the same libertarian roof. No doubt he had the USA and Switzerland in mind. It would be unlikely that present-day </w:t>
      </w:r>
      <w:r w:rsidRPr="004F1816">
        <w:rPr>
          <w:rFonts w:ascii="Times New Roman" w:eastAsia="Times New Roman" w:hAnsi="Times New Roman" w:cs="Times New Roman"/>
          <w:color w:val="000000"/>
          <w:sz w:val="24"/>
          <w:szCs w:val="24"/>
          <w:u w:val="single"/>
          <w:lang w:eastAsia="cs-CZ"/>
        </w:rPr>
        <w:t>elite democracy</w:t>
      </w:r>
      <w:r w:rsidRPr="004F1816">
        <w:rPr>
          <w:rFonts w:ascii="Times New Roman" w:eastAsia="Times New Roman" w:hAnsi="Times New Roman" w:cs="Times New Roman"/>
          <w:color w:val="000000"/>
          <w:sz w:val="24"/>
          <w:szCs w:val="24"/>
          <w:shd w:val="clear" w:color="auto" w:fill="FFFFFF"/>
          <w:lang w:eastAsia="cs-CZ"/>
        </w:rPr>
        <w:t> would still deserve to be placed there.</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u w:val="single"/>
          <w:lang w:eastAsia="cs-CZ"/>
        </w:rPr>
        <w:t>Regime of Authority</w:t>
      </w:r>
      <w:r w:rsidRPr="004F1816">
        <w:rPr>
          <w:rFonts w:ascii="Times New Roman" w:eastAsia="Times New Roman" w:hAnsi="Times New Roman" w:cs="Times New Roman"/>
          <w:i/>
          <w:iCs/>
          <w:color w:val="000000"/>
          <w:sz w:val="24"/>
          <w:szCs w:val="24"/>
          <w:lang w:eastAsia="cs-CZ"/>
        </w:rPr>
        <w:br/>
        <w:t>1. Government of all by one - monarchy</w:t>
      </w:r>
      <w:r w:rsidRPr="004F1816">
        <w:rPr>
          <w:rFonts w:ascii="Times New Roman" w:eastAsia="Times New Roman" w:hAnsi="Times New Roman" w:cs="Times New Roman"/>
          <w:i/>
          <w:iCs/>
          <w:color w:val="000000"/>
          <w:sz w:val="24"/>
          <w:szCs w:val="24"/>
          <w:lang w:eastAsia="cs-CZ"/>
        </w:rPr>
        <w:br/>
        <w:t>2. Government of all by all - communism</w:t>
      </w:r>
      <w:r w:rsidRPr="004F1816">
        <w:rPr>
          <w:rFonts w:ascii="Times New Roman" w:eastAsia="Times New Roman" w:hAnsi="Times New Roman" w:cs="Times New Roman"/>
          <w:i/>
          <w:iCs/>
          <w:color w:val="000000"/>
          <w:sz w:val="24"/>
          <w:szCs w:val="24"/>
          <w:lang w:eastAsia="cs-CZ"/>
        </w:rPr>
        <w:br/>
      </w:r>
      <w:r w:rsidRPr="004F1816">
        <w:rPr>
          <w:rFonts w:ascii="Times New Roman" w:eastAsia="Times New Roman" w:hAnsi="Times New Roman" w:cs="Times New Roman"/>
          <w:i/>
          <w:iCs/>
          <w:color w:val="000000"/>
          <w:sz w:val="24"/>
          <w:szCs w:val="24"/>
          <w:u w:val="single"/>
          <w:lang w:eastAsia="cs-CZ"/>
        </w:rPr>
        <w:t>Regime of Liberty</w:t>
      </w:r>
      <w:r w:rsidRPr="004F1816">
        <w:rPr>
          <w:rFonts w:ascii="Times New Roman" w:eastAsia="Times New Roman" w:hAnsi="Times New Roman" w:cs="Times New Roman"/>
          <w:i/>
          <w:iCs/>
          <w:color w:val="000000"/>
          <w:sz w:val="24"/>
          <w:szCs w:val="24"/>
          <w:lang w:eastAsia="cs-CZ"/>
        </w:rPr>
        <w:br/>
        <w:t>1. Government of all by each - democracy</w:t>
      </w:r>
      <w:r w:rsidRPr="004F1816">
        <w:rPr>
          <w:rFonts w:ascii="Times New Roman" w:eastAsia="Times New Roman" w:hAnsi="Times New Roman" w:cs="Times New Roman"/>
          <w:i/>
          <w:iCs/>
          <w:color w:val="000000"/>
          <w:sz w:val="24"/>
          <w:szCs w:val="24"/>
          <w:lang w:eastAsia="cs-CZ"/>
        </w:rPr>
        <w:br/>
        <w:t>2. Government of each by each - anarchy or self-government.</w:t>
      </w:r>
      <w:r w:rsidRPr="004F1816">
        <w:rPr>
          <w:rFonts w:ascii="Times New Roman" w:eastAsia="Times New Roman" w:hAnsi="Times New Roman" w:cs="Times New Roman"/>
          <w:color w:val="000000"/>
          <w:sz w:val="24"/>
          <w:szCs w:val="24"/>
          <w:lang w:eastAsia="cs-CZ"/>
        </w:rPr>
        <w:t>[22]</w:t>
      </w:r>
    </w:p>
    <w:p w:rsidR="004F1816" w:rsidRPr="004F1816" w:rsidRDefault="004F1816" w:rsidP="004F181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4F1816">
        <w:rPr>
          <w:rFonts w:ascii="Times New Roman" w:eastAsia="Times New Roman" w:hAnsi="Times New Roman" w:cs="Times New Roman"/>
          <w:b/>
          <w:bCs/>
          <w:color w:val="000000"/>
          <w:sz w:val="24"/>
          <w:szCs w:val="24"/>
          <w:lang w:eastAsia="cs-CZ"/>
        </w:rPr>
        <w:t>PROUDHON'S ECONOMICS</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Proudhon's interests were not limited to the political organization of society. In his earliest works, such as </w:t>
      </w:r>
      <w:r w:rsidRPr="004F1816">
        <w:rPr>
          <w:rFonts w:ascii="Times New Roman" w:eastAsia="Times New Roman" w:hAnsi="Times New Roman" w:cs="Times New Roman"/>
          <w:color w:val="000000"/>
          <w:sz w:val="24"/>
          <w:szCs w:val="24"/>
          <w:u w:val="single"/>
          <w:lang w:eastAsia="cs-CZ"/>
        </w:rPr>
        <w:t>What is Property?</w:t>
      </w:r>
      <w:r w:rsidRPr="004F1816">
        <w:rPr>
          <w:rFonts w:ascii="Times New Roman" w:eastAsia="Times New Roman" w:hAnsi="Times New Roman" w:cs="Times New Roman"/>
          <w:color w:val="000000"/>
          <w:sz w:val="24"/>
          <w:szCs w:val="24"/>
          <w:shd w:val="clear" w:color="auto" w:fill="FFFFFF"/>
          <w:lang w:eastAsia="cs-CZ"/>
        </w:rPr>
        <w:t> he analyzed the nature and problems of the capitalist economy. While deeply critical of capitalism, he also objected to contemporary socialists who idolized </w:t>
      </w:r>
      <w:r w:rsidRPr="004F1816">
        <w:rPr>
          <w:rFonts w:ascii="Times New Roman" w:eastAsia="Times New Roman" w:hAnsi="Times New Roman" w:cs="Times New Roman"/>
          <w:color w:val="000000"/>
          <w:sz w:val="24"/>
          <w:szCs w:val="24"/>
          <w:u w:val="single"/>
          <w:lang w:eastAsia="cs-CZ"/>
        </w:rPr>
        <w:t>association</w:t>
      </w:r>
      <w:r w:rsidRPr="004F1816">
        <w:rPr>
          <w:rFonts w:ascii="Times New Roman" w:eastAsia="Times New Roman" w:hAnsi="Times New Roman" w:cs="Times New Roman"/>
          <w:color w:val="000000"/>
          <w:sz w:val="24"/>
          <w:szCs w:val="24"/>
          <w:shd w:val="clear" w:color="auto" w:fill="FFFFFF"/>
          <w:lang w:eastAsia="cs-CZ"/>
        </w:rPr>
        <w:t>. There were some things better left independent or private. There was also the important question of what </w:t>
      </w:r>
      <w:r w:rsidRPr="004F1816">
        <w:rPr>
          <w:rFonts w:ascii="Times New Roman" w:eastAsia="Times New Roman" w:hAnsi="Times New Roman" w:cs="Times New Roman"/>
          <w:color w:val="000000"/>
          <w:sz w:val="24"/>
          <w:szCs w:val="24"/>
          <w:u w:val="single"/>
          <w:lang w:eastAsia="cs-CZ"/>
        </w:rPr>
        <w:t>kind</w:t>
      </w:r>
      <w:r w:rsidRPr="004F1816">
        <w:rPr>
          <w:rFonts w:ascii="Times New Roman" w:eastAsia="Times New Roman" w:hAnsi="Times New Roman" w:cs="Times New Roman"/>
          <w:color w:val="000000"/>
          <w:sz w:val="24"/>
          <w:szCs w:val="24"/>
          <w:shd w:val="clear" w:color="auto" w:fill="FFFFFF"/>
          <w:lang w:eastAsia="cs-CZ"/>
        </w:rPr>
        <w:t xml:space="preserve"> of association one should organize. He was </w:t>
      </w:r>
      <w:r w:rsidRPr="004F1816">
        <w:rPr>
          <w:rFonts w:ascii="Times New Roman" w:eastAsia="Times New Roman" w:hAnsi="Times New Roman" w:cs="Times New Roman"/>
          <w:color w:val="000000"/>
          <w:sz w:val="24"/>
          <w:szCs w:val="24"/>
          <w:shd w:val="clear" w:color="auto" w:fill="FFFFFF"/>
          <w:lang w:eastAsia="cs-CZ"/>
        </w:rPr>
        <w:lastRenderedPageBreak/>
        <w:t>suspicious of all systems, whether Fourierist colonies or communist utopias. Note how he pins the socialists to the wall as believers in a </w:t>
      </w:r>
      <w:r w:rsidRPr="004F1816">
        <w:rPr>
          <w:rFonts w:ascii="Times New Roman" w:eastAsia="Times New Roman" w:hAnsi="Times New Roman" w:cs="Times New Roman"/>
          <w:color w:val="000000"/>
          <w:sz w:val="24"/>
          <w:szCs w:val="24"/>
          <w:u w:val="single"/>
          <w:lang w:eastAsia="cs-CZ"/>
        </w:rPr>
        <w:t>secular</w:t>
      </w:r>
      <w:r w:rsidRPr="004F1816">
        <w:rPr>
          <w:rFonts w:ascii="Times New Roman" w:eastAsia="Times New Roman" w:hAnsi="Times New Roman" w:cs="Times New Roman"/>
          <w:color w:val="000000"/>
          <w:sz w:val="24"/>
          <w:szCs w:val="24"/>
          <w:shd w:val="clear" w:color="auto" w:fill="FFFFFF"/>
          <w:lang w:eastAsia="cs-CZ"/>
        </w:rPr>
        <w:t> religion.</w:t>
      </w:r>
    </w:p>
    <w:p w:rsidR="004F1816" w:rsidRPr="004F1816" w:rsidRDefault="004F1816" w:rsidP="004F1816">
      <w:pPr>
        <w:spacing w:after="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Association is a dogma... a utopia... a SYSTEM... with their fixed idea they were bound to end... by reconstructing society upon an imaginary plan... Socialism under such interpreters, becomes a religion...</w:t>
      </w:r>
      <w:r w:rsidRPr="004F1816">
        <w:rPr>
          <w:rFonts w:ascii="Times New Roman" w:eastAsia="Times New Roman" w:hAnsi="Times New Roman" w:cs="Times New Roman"/>
          <w:color w:val="000000"/>
          <w:sz w:val="24"/>
          <w:szCs w:val="24"/>
          <w:lang w:eastAsia="cs-CZ"/>
        </w:rPr>
        <w:t>[23]</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Association is a bond which is naturally opposed to liberty, and which nobody consents to submit, unless it furnishes sufficient indemnification... Let us make a distinction between the </w:t>
      </w:r>
      <w:r w:rsidRPr="004F1816">
        <w:rPr>
          <w:rFonts w:ascii="Times New Roman" w:eastAsia="Times New Roman" w:hAnsi="Times New Roman" w:cs="Times New Roman"/>
          <w:i/>
          <w:iCs/>
          <w:color w:val="000000"/>
          <w:sz w:val="24"/>
          <w:szCs w:val="24"/>
          <w:u w:val="single"/>
          <w:lang w:eastAsia="cs-CZ"/>
        </w:rPr>
        <w:t>principle</w:t>
      </w:r>
      <w:r w:rsidRPr="004F1816">
        <w:rPr>
          <w:rFonts w:ascii="Times New Roman" w:eastAsia="Times New Roman" w:hAnsi="Times New Roman" w:cs="Times New Roman"/>
          <w:i/>
          <w:iCs/>
          <w:color w:val="000000"/>
          <w:sz w:val="24"/>
          <w:szCs w:val="24"/>
          <w:lang w:eastAsia="cs-CZ"/>
        </w:rPr>
        <w:t> of association, and the infinitely variable </w:t>
      </w:r>
      <w:r w:rsidRPr="004F1816">
        <w:rPr>
          <w:rFonts w:ascii="Times New Roman" w:eastAsia="Times New Roman" w:hAnsi="Times New Roman" w:cs="Times New Roman"/>
          <w:i/>
          <w:iCs/>
          <w:color w:val="000000"/>
          <w:sz w:val="24"/>
          <w:szCs w:val="24"/>
          <w:u w:val="single"/>
          <w:lang w:eastAsia="cs-CZ"/>
        </w:rPr>
        <w:t>methods</w:t>
      </w:r>
      <w:r w:rsidRPr="004F1816">
        <w:rPr>
          <w:rFonts w:ascii="Times New Roman" w:eastAsia="Times New Roman" w:hAnsi="Times New Roman" w:cs="Times New Roman"/>
          <w:i/>
          <w:iCs/>
          <w:color w:val="000000"/>
          <w:sz w:val="24"/>
          <w:szCs w:val="24"/>
          <w:lang w:eastAsia="cs-CZ"/>
        </w:rPr>
        <w:t>, of which a society makes us...</w:t>
      </w:r>
      <w:r w:rsidRPr="004F1816">
        <w:rPr>
          <w:rFonts w:ascii="Times New Roman" w:eastAsia="Times New Roman" w:hAnsi="Times New Roman" w:cs="Times New Roman"/>
          <w:color w:val="000000"/>
          <w:sz w:val="24"/>
          <w:szCs w:val="24"/>
          <w:lang w:eastAsia="cs-CZ"/>
        </w:rPr>
        <w:t>[24] </w:t>
      </w:r>
      <w:r w:rsidRPr="004F1816">
        <w:rPr>
          <w:rFonts w:ascii="Times New Roman" w:eastAsia="Times New Roman" w:hAnsi="Times New Roman" w:cs="Times New Roman"/>
          <w:i/>
          <w:iCs/>
          <w:color w:val="000000"/>
          <w:sz w:val="24"/>
          <w:szCs w:val="24"/>
          <w:lang w:eastAsia="cs-CZ"/>
        </w:rPr>
        <w:t>...association applicable only under special conditions...</w:t>
      </w:r>
      <w:r w:rsidRPr="004F1816">
        <w:rPr>
          <w:rFonts w:ascii="Times New Roman" w:eastAsia="Times New Roman" w:hAnsi="Times New Roman" w:cs="Times New Roman"/>
          <w:color w:val="000000"/>
          <w:sz w:val="24"/>
          <w:szCs w:val="24"/>
          <w:lang w:eastAsia="cs-CZ"/>
        </w:rPr>
        <w:t>[25]</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Association formed without any outside economic consideration, or any leading interest, association for its own sake is... without real value, a myth.</w:t>
      </w:r>
      <w:r w:rsidRPr="004F1816">
        <w:rPr>
          <w:rFonts w:ascii="Times New Roman" w:eastAsia="Times New Roman" w:hAnsi="Times New Roman" w:cs="Times New Roman"/>
          <w:color w:val="000000"/>
          <w:sz w:val="24"/>
          <w:szCs w:val="24"/>
          <w:lang w:eastAsia="cs-CZ"/>
        </w:rPr>
        <w:t>[26]</w:t>
      </w:r>
    </w:p>
    <w:p w:rsidR="004F1816" w:rsidRPr="004F1816" w:rsidRDefault="004F1816" w:rsidP="004F181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4F1816">
        <w:rPr>
          <w:rFonts w:ascii="Times New Roman" w:eastAsia="Times New Roman" w:hAnsi="Times New Roman" w:cs="Times New Roman"/>
          <w:b/>
          <w:bCs/>
          <w:color w:val="000000"/>
          <w:sz w:val="24"/>
          <w:szCs w:val="24"/>
          <w:lang w:eastAsia="cs-CZ"/>
        </w:rPr>
        <w:t>MUTUALISM</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Proudhon proposed </w:t>
      </w:r>
      <w:r w:rsidRPr="004F1816">
        <w:rPr>
          <w:rFonts w:ascii="Times New Roman" w:eastAsia="Times New Roman" w:hAnsi="Times New Roman" w:cs="Times New Roman"/>
          <w:color w:val="000000"/>
          <w:sz w:val="24"/>
          <w:szCs w:val="24"/>
          <w:u w:val="single"/>
          <w:lang w:eastAsia="cs-CZ"/>
        </w:rPr>
        <w:t>mutualism</w:t>
      </w:r>
      <w:r w:rsidRPr="004F1816">
        <w:rPr>
          <w:rFonts w:ascii="Times New Roman" w:eastAsia="Times New Roman" w:hAnsi="Times New Roman" w:cs="Times New Roman"/>
          <w:color w:val="000000"/>
          <w:sz w:val="24"/>
          <w:szCs w:val="24"/>
          <w:shd w:val="clear" w:color="auto" w:fill="FFFFFF"/>
          <w:lang w:eastAsia="cs-CZ"/>
        </w:rPr>
        <w:t> as an alternative both to capitalism and socialism. Mutualism was not a scheme, but was based upon his observation of existing mutual aid societies and co-operatives as formed by the workers of Lyon. But the co-operative association in industry was applicable only under certain conditions - large scale production.</w:t>
      </w:r>
    </w:p>
    <w:p w:rsidR="004F1816" w:rsidRPr="004F1816" w:rsidRDefault="004F1816" w:rsidP="004F1816">
      <w:pPr>
        <w:spacing w:after="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...mutualism intends men to associate only insofar as this is required by the demands of production, the cheapness of goods, the needs of consumption and security of the producers themselves, i.e., in those cases where it is not possible for the public to rely upon private industry... Thus no systematized outlook... party spirit or vain sentimentality unites the persons concerned.</w:t>
      </w:r>
      <w:r w:rsidRPr="004F1816">
        <w:rPr>
          <w:rFonts w:ascii="Times New Roman" w:eastAsia="Times New Roman" w:hAnsi="Times New Roman" w:cs="Times New Roman"/>
          <w:color w:val="000000"/>
          <w:sz w:val="24"/>
          <w:szCs w:val="24"/>
          <w:lang w:eastAsia="cs-CZ"/>
        </w:rPr>
        <w:t>[27]</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In cases in which production requires great division of labour, it is necessary to form an ASSOCIATION among the workers... because without that they would remain isolated as subordinates and superiors, and there would ensue two industrial castes of masters and wage workers, which is repugnant in a free and democratic society. But where the product can be obtained by the action of an individual or a family... there is no opportunity for association.</w:t>
      </w:r>
      <w:r w:rsidRPr="004F1816">
        <w:rPr>
          <w:rFonts w:ascii="Times New Roman" w:eastAsia="Times New Roman" w:hAnsi="Times New Roman" w:cs="Times New Roman"/>
          <w:color w:val="000000"/>
          <w:sz w:val="24"/>
          <w:szCs w:val="24"/>
          <w:lang w:eastAsia="cs-CZ"/>
        </w:rPr>
        <w:t>[28]</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Proudhon was in favor of private ownership of small-scale property. He opposed individual ownership of large industries because workers would lose their rights and ownership. Property was essential to building a strong democracy and the only way to do this on the large-scale was through co-operative associations.</w:t>
      </w:r>
    </w:p>
    <w:p w:rsidR="004F1816" w:rsidRPr="004F1816" w:rsidRDefault="004F1816" w:rsidP="004F1816">
      <w:pPr>
        <w:spacing w:after="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Where shall we find a power capable of counter-balancing the... State? There is none other than property... The absolute right of the State is in conflict with the absolute right of the property owner. Property is the greatest revolutionary force which exists.</w:t>
      </w:r>
      <w:r w:rsidRPr="004F1816">
        <w:rPr>
          <w:rFonts w:ascii="Times New Roman" w:eastAsia="Times New Roman" w:hAnsi="Times New Roman" w:cs="Times New Roman"/>
          <w:color w:val="000000"/>
          <w:sz w:val="24"/>
          <w:szCs w:val="24"/>
          <w:lang w:eastAsia="cs-CZ"/>
        </w:rPr>
        <w:t>[29]</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...the more ground the principles of democracy have gained, the more I have seen the working classes interpret these principles favorably to individual ownership.</w:t>
      </w:r>
      <w:r w:rsidRPr="004F1816">
        <w:rPr>
          <w:rFonts w:ascii="Times New Roman" w:eastAsia="Times New Roman" w:hAnsi="Times New Roman" w:cs="Times New Roman"/>
          <w:color w:val="000000"/>
          <w:sz w:val="24"/>
          <w:szCs w:val="24"/>
          <w:lang w:eastAsia="cs-CZ"/>
        </w:rPr>
        <w:t>[30]</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[Mutualism] </w:t>
      </w:r>
      <w:r w:rsidRPr="004F1816">
        <w:rPr>
          <w:rFonts w:ascii="Times New Roman" w:eastAsia="Times New Roman" w:hAnsi="Times New Roman" w:cs="Times New Roman"/>
          <w:i/>
          <w:iCs/>
          <w:color w:val="000000"/>
          <w:sz w:val="24"/>
          <w:szCs w:val="24"/>
          <w:lang w:eastAsia="cs-CZ"/>
        </w:rPr>
        <w:t>...will make capital and the State subordinate to labor.</w:t>
      </w:r>
      <w:r w:rsidRPr="004F1816">
        <w:rPr>
          <w:rFonts w:ascii="Times New Roman" w:eastAsia="Times New Roman" w:hAnsi="Times New Roman" w:cs="Times New Roman"/>
          <w:color w:val="000000"/>
          <w:sz w:val="24"/>
          <w:szCs w:val="24"/>
          <w:lang w:eastAsia="cs-CZ"/>
        </w:rPr>
        <w:t>[31]</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 xml:space="preserve">Alienation and exploitation in large-scale industry was to be overcome by the introduction of workers' co-operative associations. These associations were to be run on a democratic basis, otherwise workers would find themselves subordinated just as with capitalist industry. A </w:t>
      </w:r>
      <w:r w:rsidRPr="004F1816">
        <w:rPr>
          <w:rFonts w:ascii="Times New Roman" w:eastAsia="Times New Roman" w:hAnsi="Times New Roman" w:cs="Times New Roman"/>
          <w:color w:val="000000"/>
          <w:sz w:val="24"/>
          <w:szCs w:val="24"/>
          <w:shd w:val="clear" w:color="auto" w:fill="FFFFFF"/>
          <w:lang w:eastAsia="cs-CZ"/>
        </w:rPr>
        <w:lastRenderedPageBreak/>
        <w:t>pragmatist, Proudhon thought all positions should be filled according to suitability and pay was to be graduated according to talent and responsibility.</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That every individual in the association... has an undivided share in the company... a right to fill any position according to suitability... all positions are elective, and the by-laws subject to approval of the members. That pay is to be proportional to the nature of the position, the importance of the talents, and the extent of responsibility.</w:t>
      </w:r>
      <w:r w:rsidRPr="004F1816">
        <w:rPr>
          <w:rFonts w:ascii="Times New Roman" w:eastAsia="Times New Roman" w:hAnsi="Times New Roman" w:cs="Times New Roman"/>
          <w:color w:val="000000"/>
          <w:sz w:val="24"/>
          <w:szCs w:val="24"/>
          <w:lang w:eastAsia="cs-CZ"/>
        </w:rPr>
        <w:t>[32]</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Proudhon was an enemy of state capitalism and state socialism. At the very most, government could institute or aid the development of a new enterprise, but never own or control it.</w:t>
      </w:r>
    </w:p>
    <w:p w:rsidR="004F1816" w:rsidRPr="004F1816" w:rsidRDefault="004F1816" w:rsidP="004F1816">
      <w:pPr>
        <w:spacing w:after="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In a free society, the role of the government is essentially that of legislating, instituting, creating, beginning, establishing, as little as possible should it be executive... The state is not an entrepreneur... Once a beginning has been made, the machinery established, the state withdraws, leaving the execution of the task to local authorities and citizens.</w:t>
      </w:r>
      <w:r w:rsidRPr="004F1816">
        <w:rPr>
          <w:rFonts w:ascii="Times New Roman" w:eastAsia="Times New Roman" w:hAnsi="Times New Roman" w:cs="Times New Roman"/>
          <w:color w:val="000000"/>
          <w:sz w:val="24"/>
          <w:szCs w:val="24"/>
          <w:lang w:eastAsia="cs-CZ"/>
        </w:rPr>
        <w:t>[33]</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[Coinage] </w:t>
      </w:r>
      <w:r w:rsidRPr="004F1816">
        <w:rPr>
          <w:rFonts w:ascii="Times New Roman" w:eastAsia="Times New Roman" w:hAnsi="Times New Roman" w:cs="Times New Roman"/>
          <w:i/>
          <w:iCs/>
          <w:color w:val="000000"/>
          <w:sz w:val="24"/>
          <w:szCs w:val="24"/>
          <w:lang w:eastAsia="cs-CZ"/>
        </w:rPr>
        <w:t>...it is an industry left to the towns. That there should be an inspector to supervise its manufacture I admit, but the role of the state extends no farther than that.</w:t>
      </w:r>
      <w:r w:rsidRPr="004F1816">
        <w:rPr>
          <w:rFonts w:ascii="Times New Roman" w:eastAsia="Times New Roman" w:hAnsi="Times New Roman" w:cs="Times New Roman"/>
          <w:color w:val="000000"/>
          <w:sz w:val="24"/>
          <w:szCs w:val="24"/>
          <w:lang w:eastAsia="cs-CZ"/>
        </w:rPr>
        <w:t>[34]</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The following quote is a good summary of Proudhon's economic and political ideas:</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All my economic ideas, developed over the last 25 years, can be defined in three words, agro-industrial federation; all my political views... political federation or decentralization, all my hopes for the present and future... progressive federation.</w:t>
      </w:r>
      <w:r w:rsidRPr="004F1816">
        <w:rPr>
          <w:rFonts w:ascii="Times New Roman" w:eastAsia="Times New Roman" w:hAnsi="Times New Roman" w:cs="Times New Roman"/>
          <w:color w:val="000000"/>
          <w:sz w:val="24"/>
          <w:szCs w:val="24"/>
          <w:lang w:eastAsia="cs-CZ"/>
        </w:rPr>
        <w:t>[35]</w:t>
      </w:r>
    </w:p>
    <w:p w:rsidR="004F1816" w:rsidRPr="004F1816" w:rsidRDefault="004F1816" w:rsidP="004F181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4F1816">
        <w:rPr>
          <w:rFonts w:ascii="Times New Roman" w:eastAsia="Times New Roman" w:hAnsi="Times New Roman" w:cs="Times New Roman"/>
          <w:b/>
          <w:bCs/>
          <w:color w:val="000000"/>
          <w:sz w:val="24"/>
          <w:szCs w:val="24"/>
          <w:lang w:eastAsia="cs-CZ"/>
        </w:rPr>
        <w:t>PROUDHON THE PATRIOT</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Unlike the anarchists and socialists who espoused an abstract Internationalism, (workers have no country) Proudhon was a </w:t>
      </w:r>
      <w:r w:rsidRPr="004F1816">
        <w:rPr>
          <w:rFonts w:ascii="Times New Roman" w:eastAsia="Times New Roman" w:hAnsi="Times New Roman" w:cs="Times New Roman"/>
          <w:color w:val="000000"/>
          <w:sz w:val="24"/>
          <w:szCs w:val="24"/>
          <w:u w:val="single"/>
          <w:lang w:eastAsia="cs-CZ"/>
        </w:rPr>
        <w:t>patrot</w:t>
      </w:r>
      <w:r w:rsidRPr="004F1816">
        <w:rPr>
          <w:rFonts w:ascii="Times New Roman" w:eastAsia="Times New Roman" w:hAnsi="Times New Roman" w:cs="Times New Roman"/>
          <w:color w:val="000000"/>
          <w:sz w:val="24"/>
          <w:szCs w:val="24"/>
          <w:shd w:val="clear" w:color="auto" w:fill="FFFFFF"/>
          <w:lang w:eastAsia="cs-CZ"/>
        </w:rPr>
        <w:t>. People share a common geography, history, culture and language. Normally, they have positive feelings for these aspects of their lives and with to preserve them. This is something the abstract internationalists did not understand.</w:t>
      </w:r>
    </w:p>
    <w:p w:rsidR="004F1816" w:rsidRPr="004F1816" w:rsidRDefault="004F1816" w:rsidP="004F1816">
      <w:pPr>
        <w:spacing w:after="100"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i/>
          <w:iCs/>
          <w:color w:val="000000"/>
          <w:sz w:val="24"/>
          <w:szCs w:val="24"/>
          <w:lang w:eastAsia="cs-CZ"/>
        </w:rPr>
        <w:t>My only faith, love, and hope lie in Liberty and my country. I am systematically opposed to anything that is hostile to Liberty... to this sacred land of Gaul.</w:t>
      </w:r>
      <w:r w:rsidRPr="004F1816">
        <w:rPr>
          <w:rFonts w:ascii="Times New Roman" w:eastAsia="Times New Roman" w:hAnsi="Times New Roman" w:cs="Times New Roman"/>
          <w:color w:val="000000"/>
          <w:sz w:val="24"/>
          <w:szCs w:val="24"/>
          <w:lang w:eastAsia="cs-CZ"/>
        </w:rPr>
        <w:t>[36]</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But France was not an abstract entity or </w:t>
      </w:r>
      <w:r w:rsidRPr="004F1816">
        <w:rPr>
          <w:rFonts w:ascii="Times New Roman" w:eastAsia="Times New Roman" w:hAnsi="Times New Roman" w:cs="Times New Roman"/>
          <w:color w:val="000000"/>
          <w:sz w:val="24"/>
          <w:szCs w:val="24"/>
          <w:u w:val="single"/>
          <w:lang w:eastAsia="cs-CZ"/>
        </w:rPr>
        <w:t>nation state</w:t>
      </w:r>
      <w:r w:rsidRPr="004F1816">
        <w:rPr>
          <w:rFonts w:ascii="Times New Roman" w:eastAsia="Times New Roman" w:hAnsi="Times New Roman" w:cs="Times New Roman"/>
          <w:color w:val="000000"/>
          <w:sz w:val="24"/>
          <w:szCs w:val="24"/>
          <w:shd w:val="clear" w:color="auto" w:fill="FFFFFF"/>
          <w:lang w:eastAsia="cs-CZ"/>
        </w:rPr>
        <w:t> as nationalists believed. France was the land, the people and their language, history and culture. Proudhon dispised nationalism, well aware his country was composed of many different regions and cultures. Only </w:t>
      </w:r>
      <w:r w:rsidRPr="004F1816">
        <w:rPr>
          <w:rFonts w:ascii="Times New Roman" w:eastAsia="Times New Roman" w:hAnsi="Times New Roman" w:cs="Times New Roman"/>
          <w:color w:val="000000"/>
          <w:sz w:val="24"/>
          <w:szCs w:val="24"/>
          <w:u w:val="single"/>
          <w:lang w:eastAsia="cs-CZ"/>
        </w:rPr>
        <w:t>decentralization</w:t>
      </w:r>
      <w:r w:rsidRPr="004F1816">
        <w:rPr>
          <w:rFonts w:ascii="Times New Roman" w:eastAsia="Times New Roman" w:hAnsi="Times New Roman" w:cs="Times New Roman"/>
          <w:color w:val="000000"/>
          <w:sz w:val="24"/>
          <w:szCs w:val="24"/>
          <w:shd w:val="clear" w:color="auto" w:fill="FFFFFF"/>
          <w:lang w:eastAsia="cs-CZ"/>
        </w:rPr>
        <w:t> of political power and a </w:t>
      </w:r>
      <w:r w:rsidRPr="004F1816">
        <w:rPr>
          <w:rFonts w:ascii="Times New Roman" w:eastAsia="Times New Roman" w:hAnsi="Times New Roman" w:cs="Times New Roman"/>
          <w:color w:val="000000"/>
          <w:sz w:val="24"/>
          <w:szCs w:val="24"/>
          <w:u w:val="single"/>
          <w:lang w:eastAsia="cs-CZ"/>
        </w:rPr>
        <w:t>federal union</w:t>
      </w:r>
      <w:r w:rsidRPr="004F1816">
        <w:rPr>
          <w:rFonts w:ascii="Times New Roman" w:eastAsia="Times New Roman" w:hAnsi="Times New Roman" w:cs="Times New Roman"/>
          <w:color w:val="000000"/>
          <w:sz w:val="24"/>
          <w:szCs w:val="24"/>
          <w:shd w:val="clear" w:color="auto" w:fill="FFFFFF"/>
          <w:lang w:eastAsia="cs-CZ"/>
        </w:rPr>
        <w:t> would allow these different groups and localities to thrive. Later generations of anarcho-syndicalist workers would share these sentiments which combined liberty and </w:t>
      </w:r>
      <w:r w:rsidRPr="004F1816">
        <w:rPr>
          <w:rFonts w:ascii="Times New Roman" w:eastAsia="Times New Roman" w:hAnsi="Times New Roman" w:cs="Times New Roman"/>
          <w:i/>
          <w:iCs/>
          <w:color w:val="000000"/>
          <w:sz w:val="24"/>
          <w:szCs w:val="24"/>
          <w:lang w:eastAsia="cs-CZ"/>
        </w:rPr>
        <w:t>patrie</w:t>
      </w:r>
      <w:r w:rsidRPr="004F1816">
        <w:rPr>
          <w:rFonts w:ascii="Times New Roman" w:eastAsia="Times New Roman" w:hAnsi="Times New Roman" w:cs="Times New Roman"/>
          <w:color w:val="000000"/>
          <w:sz w:val="24"/>
          <w:szCs w:val="24"/>
          <w:shd w:val="clear" w:color="auto" w:fill="FFFFFF"/>
          <w:lang w:eastAsia="cs-CZ"/>
        </w:rPr>
        <w:t>. For the syndicalists the </w:t>
      </w:r>
      <w:r w:rsidRPr="004F1816">
        <w:rPr>
          <w:rFonts w:ascii="Times New Roman" w:eastAsia="Times New Roman" w:hAnsi="Times New Roman" w:cs="Times New Roman"/>
          <w:i/>
          <w:iCs/>
          <w:color w:val="000000"/>
          <w:sz w:val="24"/>
          <w:szCs w:val="24"/>
          <w:lang w:eastAsia="cs-CZ"/>
        </w:rPr>
        <w:t>patrie</w:t>
      </w:r>
      <w:r w:rsidRPr="004F1816">
        <w:rPr>
          <w:rFonts w:ascii="Times New Roman" w:eastAsia="Times New Roman" w:hAnsi="Times New Roman" w:cs="Times New Roman"/>
          <w:color w:val="000000"/>
          <w:sz w:val="24"/>
          <w:szCs w:val="24"/>
          <w:shd w:val="clear" w:color="auto" w:fill="FFFFFF"/>
          <w:lang w:eastAsia="cs-CZ"/>
        </w:rPr>
        <w:t> was represented by the working people and not the ruling elite whom they regarded as parasites and traitors.</w:t>
      </w:r>
    </w:p>
    <w:p w:rsidR="004F1816" w:rsidRPr="004F1816" w:rsidRDefault="004F1816" w:rsidP="004F181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4F1816">
        <w:rPr>
          <w:rFonts w:ascii="Times New Roman" w:eastAsia="Times New Roman" w:hAnsi="Times New Roman" w:cs="Times New Roman"/>
          <w:b/>
          <w:bCs/>
          <w:color w:val="000000"/>
          <w:sz w:val="24"/>
          <w:szCs w:val="24"/>
          <w:lang w:eastAsia="cs-CZ"/>
        </w:rPr>
        <w:t>WHY DID ANARCHISM CHANGE?</w:t>
      </w:r>
    </w:p>
    <w:p w:rsidR="004F1816" w:rsidRPr="004F1816" w:rsidRDefault="004F1816" w:rsidP="004F1816">
      <w:pPr>
        <w:spacing w:after="0" w:line="240" w:lineRule="auto"/>
        <w:rPr>
          <w:rFonts w:ascii="Times New Roman" w:eastAsia="Times New Roman" w:hAnsi="Times New Roman" w:cs="Times New Roman"/>
          <w:sz w:val="24"/>
          <w:szCs w:val="24"/>
          <w:lang w:eastAsia="cs-CZ"/>
        </w:rPr>
      </w:pPr>
      <w:r w:rsidRPr="004F1816">
        <w:rPr>
          <w:rFonts w:ascii="Times New Roman" w:eastAsia="Times New Roman" w:hAnsi="Times New Roman" w:cs="Times New Roman"/>
          <w:color w:val="000000"/>
          <w:sz w:val="24"/>
          <w:szCs w:val="24"/>
          <w:shd w:val="clear" w:color="auto" w:fill="FFFFFF"/>
          <w:lang w:eastAsia="cs-CZ"/>
        </w:rPr>
        <w:t>Even though Proudhon wrote about "anarchy", he did not lead an </w:t>
      </w:r>
      <w:r w:rsidRPr="004F1816">
        <w:rPr>
          <w:rFonts w:ascii="Times New Roman" w:eastAsia="Times New Roman" w:hAnsi="Times New Roman" w:cs="Times New Roman"/>
          <w:color w:val="000000"/>
          <w:sz w:val="24"/>
          <w:szCs w:val="24"/>
          <w:u w:val="single"/>
          <w:lang w:eastAsia="cs-CZ"/>
        </w:rPr>
        <w:t>anarchist movement</w:t>
      </w:r>
      <w:r w:rsidRPr="004F1816">
        <w:rPr>
          <w:rFonts w:ascii="Times New Roman" w:eastAsia="Times New Roman" w:hAnsi="Times New Roman" w:cs="Times New Roman"/>
          <w:color w:val="000000"/>
          <w:sz w:val="24"/>
          <w:szCs w:val="24"/>
          <w:shd w:val="clear" w:color="auto" w:fill="FFFFFF"/>
          <w:lang w:eastAsia="cs-CZ"/>
        </w:rPr>
        <w:t>. Libertarians saw themselves as socialists or even social democrats. (The individualist, Benjamin Tucker even went so far as to call himself a "scientific socialist") The term "socialist" had a much different meaning then - at that time it meant co-operative production. Socialism as collectivism or </w:t>
      </w:r>
      <w:r w:rsidRPr="004F1816">
        <w:rPr>
          <w:rFonts w:ascii="Times New Roman" w:eastAsia="Times New Roman" w:hAnsi="Times New Roman" w:cs="Times New Roman"/>
          <w:color w:val="000000"/>
          <w:sz w:val="24"/>
          <w:szCs w:val="24"/>
          <w:u w:val="single"/>
          <w:lang w:eastAsia="cs-CZ"/>
        </w:rPr>
        <w:t>statism</w:t>
      </w:r>
      <w:r w:rsidRPr="004F1816">
        <w:rPr>
          <w:rFonts w:ascii="Times New Roman" w:eastAsia="Times New Roman" w:hAnsi="Times New Roman" w:cs="Times New Roman"/>
          <w:color w:val="000000"/>
          <w:sz w:val="24"/>
          <w:szCs w:val="24"/>
          <w:shd w:val="clear" w:color="auto" w:fill="FFFFFF"/>
          <w:lang w:eastAsia="cs-CZ"/>
        </w:rPr>
        <w:t xml:space="preserve"> was a later development, largely a result of the hegemony of the German Social Democratic Party. The name "anarchist" was not adopted until 1876, some eleven years after Proudhon's death. This new anti-authoritarianism was quite different from its predecessor by espousing violence, conspiracy and communism. There are </w:t>
      </w:r>
      <w:r w:rsidRPr="004F1816">
        <w:rPr>
          <w:rFonts w:ascii="Times New Roman" w:eastAsia="Times New Roman" w:hAnsi="Times New Roman" w:cs="Times New Roman"/>
          <w:color w:val="000000"/>
          <w:sz w:val="24"/>
          <w:szCs w:val="24"/>
          <w:shd w:val="clear" w:color="auto" w:fill="FFFFFF"/>
          <w:lang w:eastAsia="cs-CZ"/>
        </w:rPr>
        <w:lastRenderedPageBreak/>
        <w:t>identifiable stages in the process by which Proudhon's anarchism changed. The first of these was the rejection of mutualism in favor of </w:t>
      </w:r>
      <w:r w:rsidRPr="004F1816">
        <w:rPr>
          <w:rFonts w:ascii="Times New Roman" w:eastAsia="Times New Roman" w:hAnsi="Times New Roman" w:cs="Times New Roman"/>
          <w:color w:val="000000"/>
          <w:sz w:val="24"/>
          <w:szCs w:val="24"/>
          <w:u w:val="single"/>
          <w:lang w:eastAsia="cs-CZ"/>
        </w:rPr>
        <w:t>collectivism</w:t>
      </w:r>
      <w:r w:rsidRPr="004F1816">
        <w:rPr>
          <w:rFonts w:ascii="Times New Roman" w:eastAsia="Times New Roman" w:hAnsi="Times New Roman" w:cs="Times New Roman"/>
          <w:color w:val="000000"/>
          <w:sz w:val="24"/>
          <w:szCs w:val="24"/>
          <w:shd w:val="clear" w:color="auto" w:fill="FFFFFF"/>
          <w:lang w:eastAsia="cs-CZ"/>
        </w:rPr>
        <w:t>.</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Proudhonists were instrumental in forming the International Working Men's Association (First International) which was not collectivist. However, the rising working class militance in 1868-9 radicalized many members. During the Brussels Congress of the International in 1868, a resolution endorsing collectivism (including that of land) was passed. The Proudhonists objected and many left the International. Bakunin, soon to be the major leader of the "anti-authoritarians", favored the resolution. Collectivism was not communism, but it was a step along the way - a mid point between mutualism and the communist utopia. Proudhon, had he been alive, may well have considered collectivism and anarchist-communism as a reversion to what he had condemned as a "cult of association."</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Mutualism and collectivism have little in common. Mutualism seeks to maintain </w:t>
      </w:r>
      <w:r w:rsidRPr="004F1816">
        <w:rPr>
          <w:rFonts w:ascii="Times New Roman" w:eastAsia="Times New Roman" w:hAnsi="Times New Roman" w:cs="Times New Roman"/>
          <w:color w:val="000000"/>
          <w:sz w:val="24"/>
          <w:szCs w:val="24"/>
          <w:u w:val="single"/>
          <w:lang w:eastAsia="cs-CZ"/>
        </w:rPr>
        <w:t>individual</w:t>
      </w:r>
      <w:r w:rsidRPr="004F1816">
        <w:rPr>
          <w:rFonts w:ascii="Times New Roman" w:eastAsia="Times New Roman" w:hAnsi="Times New Roman" w:cs="Times New Roman"/>
          <w:color w:val="000000"/>
          <w:sz w:val="24"/>
          <w:szCs w:val="24"/>
          <w:lang w:eastAsia="cs-CZ"/>
        </w:rPr>
        <w:t> ownership of farm land and small scale production. Large scale industry is composed of </w:t>
      </w:r>
      <w:r w:rsidRPr="004F1816">
        <w:rPr>
          <w:rFonts w:ascii="Times New Roman" w:eastAsia="Times New Roman" w:hAnsi="Times New Roman" w:cs="Times New Roman"/>
          <w:color w:val="000000"/>
          <w:sz w:val="24"/>
          <w:szCs w:val="24"/>
          <w:u w:val="single"/>
          <w:lang w:eastAsia="cs-CZ"/>
        </w:rPr>
        <w:t>voluntary</w:t>
      </w:r>
      <w:r w:rsidRPr="004F1816">
        <w:rPr>
          <w:rFonts w:ascii="Times New Roman" w:eastAsia="Times New Roman" w:hAnsi="Times New Roman" w:cs="Times New Roman"/>
          <w:color w:val="000000"/>
          <w:sz w:val="24"/>
          <w:szCs w:val="24"/>
          <w:lang w:eastAsia="cs-CZ"/>
        </w:rPr>
        <w:t> organizations (workers' co-ops). Collectivism seeks to collectivise </w:t>
      </w:r>
      <w:r w:rsidRPr="004F1816">
        <w:rPr>
          <w:rFonts w:ascii="Times New Roman" w:eastAsia="Times New Roman" w:hAnsi="Times New Roman" w:cs="Times New Roman"/>
          <w:color w:val="000000"/>
          <w:sz w:val="24"/>
          <w:szCs w:val="24"/>
          <w:u w:val="single"/>
          <w:lang w:eastAsia="cs-CZ"/>
        </w:rPr>
        <w:t>all</w:t>
      </w:r>
      <w:r w:rsidRPr="004F1816">
        <w:rPr>
          <w:rFonts w:ascii="Times New Roman" w:eastAsia="Times New Roman" w:hAnsi="Times New Roman" w:cs="Times New Roman"/>
          <w:color w:val="000000"/>
          <w:sz w:val="24"/>
          <w:szCs w:val="24"/>
          <w:lang w:eastAsia="cs-CZ"/>
        </w:rPr>
        <w:t> property and industry, and for revolutionary collectivists this is done by </w:t>
      </w:r>
      <w:r w:rsidRPr="004F1816">
        <w:rPr>
          <w:rFonts w:ascii="Times New Roman" w:eastAsia="Times New Roman" w:hAnsi="Times New Roman" w:cs="Times New Roman"/>
          <w:color w:val="000000"/>
          <w:sz w:val="24"/>
          <w:szCs w:val="24"/>
          <w:u w:val="single"/>
          <w:lang w:eastAsia="cs-CZ"/>
        </w:rPr>
        <w:t>force</w:t>
      </w:r>
      <w:r w:rsidRPr="004F1816">
        <w:rPr>
          <w:rFonts w:ascii="Times New Roman" w:eastAsia="Times New Roman" w:hAnsi="Times New Roman" w:cs="Times New Roman"/>
          <w:color w:val="000000"/>
          <w:sz w:val="24"/>
          <w:szCs w:val="24"/>
          <w:lang w:eastAsia="cs-CZ"/>
        </w:rPr>
        <w:t>.</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The dividing line which separates Proudhon from later forms of anarchism was the </w:t>
      </w:r>
      <w:r w:rsidRPr="004F1816">
        <w:rPr>
          <w:rFonts w:ascii="Times New Roman" w:eastAsia="Times New Roman" w:hAnsi="Times New Roman" w:cs="Times New Roman"/>
          <w:color w:val="000000"/>
          <w:sz w:val="24"/>
          <w:szCs w:val="24"/>
          <w:u w:val="single"/>
          <w:lang w:eastAsia="cs-CZ"/>
        </w:rPr>
        <w:t>Paris Commune</w:t>
      </w:r>
      <w:r w:rsidRPr="004F1816">
        <w:rPr>
          <w:rFonts w:ascii="Times New Roman" w:eastAsia="Times New Roman" w:hAnsi="Times New Roman" w:cs="Times New Roman"/>
          <w:color w:val="000000"/>
          <w:sz w:val="24"/>
          <w:szCs w:val="24"/>
          <w:lang w:eastAsia="cs-CZ"/>
        </w:rPr>
        <w:t>. Prior to 1871, relations between the classes, which had been so brutal at the beginning of the century, had become almost gentlemanly. Support for labor and even "socialism" was found among the upper classes. The British Prime Minister, Disraell, expressed sympathy for the workers, Lincoln corresponded with the International and the editor and publisher of the world's largest newspaper, the New York Tribune, Charles Dana and Horace Greely, were followers of Proudhon and Charles Fourier. The spectre of the armed seizure of power and the execution of hostages by the Parisian workers undermined this sentiment.</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While Proudhonism was the dominant form of French working class radicalism in the decade prior to the Paris Commune, the failure of the Commune weakened faith in Proudhonist gradualism and peaceful change. The aftermath of the Commune was the major cause of this decline. Reprisals - 30,000 executed and an equal number sent to prison or deported to New Caledonia - gave rise, as one might expect, to a </w:t>
      </w:r>
      <w:r w:rsidRPr="004F1816">
        <w:rPr>
          <w:rFonts w:ascii="Times New Roman" w:eastAsia="Times New Roman" w:hAnsi="Times New Roman" w:cs="Times New Roman"/>
          <w:i/>
          <w:iCs/>
          <w:color w:val="000000"/>
          <w:sz w:val="24"/>
          <w:szCs w:val="24"/>
          <w:lang w:eastAsia="cs-CZ"/>
        </w:rPr>
        <w:t>"profound mistrust at any co-operation with the bourgeoisie...</w:t>
      </w:r>
      <w:r w:rsidRPr="004F1816">
        <w:rPr>
          <w:rFonts w:ascii="Times New Roman" w:eastAsia="Times New Roman" w:hAnsi="Times New Roman" w:cs="Times New Roman"/>
          <w:color w:val="000000"/>
          <w:sz w:val="24"/>
          <w:szCs w:val="24"/>
          <w:lang w:eastAsia="cs-CZ"/>
        </w:rPr>
        <w:t> [and] </w:t>
      </w:r>
      <w:r w:rsidRPr="004F1816">
        <w:rPr>
          <w:rFonts w:ascii="Times New Roman" w:eastAsia="Times New Roman" w:hAnsi="Times New Roman" w:cs="Times New Roman"/>
          <w:i/>
          <w:iCs/>
          <w:color w:val="000000"/>
          <w:sz w:val="24"/>
          <w:szCs w:val="24"/>
          <w:lang w:eastAsia="cs-CZ"/>
        </w:rPr>
        <w:t>a premium was placed on the expression of extreme revolutionary and even revengeful sentiments...</w:t>
      </w:r>
      <w:r w:rsidRPr="004F1816">
        <w:rPr>
          <w:rFonts w:ascii="Times New Roman" w:eastAsia="Times New Roman" w:hAnsi="Times New Roman" w:cs="Times New Roman"/>
          <w:color w:val="000000"/>
          <w:sz w:val="24"/>
          <w:szCs w:val="24"/>
          <w:lang w:eastAsia="cs-CZ"/>
        </w:rPr>
        <w:t> [this]</w:t>
      </w:r>
      <w:r w:rsidRPr="004F1816">
        <w:rPr>
          <w:rFonts w:ascii="Times New Roman" w:eastAsia="Times New Roman" w:hAnsi="Times New Roman" w:cs="Times New Roman"/>
          <w:i/>
          <w:iCs/>
          <w:color w:val="000000"/>
          <w:sz w:val="24"/>
          <w:szCs w:val="24"/>
          <w:lang w:eastAsia="cs-CZ"/>
        </w:rPr>
        <w:t>... rhetoric would become the indispensable tool of the socialist militant."</w:t>
      </w:r>
      <w:r w:rsidRPr="004F1816">
        <w:rPr>
          <w:rFonts w:ascii="Times New Roman" w:eastAsia="Times New Roman" w:hAnsi="Times New Roman" w:cs="Times New Roman"/>
          <w:color w:val="000000"/>
          <w:sz w:val="24"/>
          <w:szCs w:val="24"/>
          <w:lang w:eastAsia="cs-CZ"/>
        </w:rPr>
        <w:t>[37]</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Even though the Commune had failed, it was considered </w:t>
      </w:r>
      <w:r w:rsidRPr="004F1816">
        <w:rPr>
          <w:rFonts w:ascii="Times New Roman" w:eastAsia="Times New Roman" w:hAnsi="Times New Roman" w:cs="Times New Roman"/>
          <w:color w:val="000000"/>
          <w:sz w:val="24"/>
          <w:szCs w:val="24"/>
          <w:u w:val="single"/>
          <w:lang w:eastAsia="cs-CZ"/>
        </w:rPr>
        <w:t>the</w:t>
      </w:r>
      <w:r w:rsidRPr="004F1816">
        <w:rPr>
          <w:rFonts w:ascii="Times New Roman" w:eastAsia="Times New Roman" w:hAnsi="Times New Roman" w:cs="Times New Roman"/>
          <w:color w:val="000000"/>
          <w:sz w:val="24"/>
          <w:szCs w:val="24"/>
          <w:lang w:eastAsia="cs-CZ"/>
        </w:rPr>
        <w:t> example to follow. for both Bakunin and Marx, the armed seizure of power and a revolutionary communal government seemed the way to liberate the working classes. Bakuninists attempted new "Paris Communes" in Lyon and Barcelona, both of which failed miserably. Yet the idea of the revolutionary Commune persisted.</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 xml:space="preserve">The failure of the Commune was a disaster for the International, which was wrongly blamed for the event. In an attempt to save the organization and to offset the growing influence of Bakunin (whom Marx thought was conspiring to take over the Int.) the marxist faction sought greater powers for the London-based General Council. Many were opposed to this operation, but hostility toward the Council had little to do with anarchism per se. This was more of a fight to maintain the autonomy of the national federations against what was seen as a power-grab by Marx and his supporters. The "St. Imier International" of oppositionists organized by </w:t>
      </w:r>
      <w:r w:rsidRPr="004F1816">
        <w:rPr>
          <w:rFonts w:ascii="Times New Roman" w:eastAsia="Times New Roman" w:hAnsi="Times New Roman" w:cs="Times New Roman"/>
          <w:color w:val="000000"/>
          <w:sz w:val="24"/>
          <w:szCs w:val="24"/>
          <w:lang w:eastAsia="cs-CZ"/>
        </w:rPr>
        <w:lastRenderedPageBreak/>
        <w:t>the Jura Federation included Bakuninists, Proudhonists and many non-anarchists. It was from this core group, (the St. Imierists) that anarchist communism was to evolve.</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With the failure of the communes of Paris, Lyon and Barcelona and Europe-wide repression of the International, prospects for revolution seemed truly hopeless. For Bakunin and his supporters, the only hope was to keep the idea alive through the actions of a "conscious elite". Thus was born the "propaganda of the deed" as </w:t>
      </w:r>
      <w:r w:rsidRPr="004F1816">
        <w:rPr>
          <w:rFonts w:ascii="Times New Roman" w:eastAsia="Times New Roman" w:hAnsi="Times New Roman" w:cs="Times New Roman"/>
          <w:i/>
          <w:iCs/>
          <w:color w:val="000000"/>
          <w:sz w:val="24"/>
          <w:szCs w:val="24"/>
          <w:lang w:eastAsia="cs-CZ"/>
        </w:rPr>
        <w:t>"the very hopelessness of the European situation demanded exaggerated deeds."</w:t>
      </w:r>
      <w:r w:rsidRPr="004F1816">
        <w:rPr>
          <w:rFonts w:ascii="Times New Roman" w:eastAsia="Times New Roman" w:hAnsi="Times New Roman" w:cs="Times New Roman"/>
          <w:color w:val="000000"/>
          <w:sz w:val="24"/>
          <w:szCs w:val="24"/>
          <w:lang w:eastAsia="cs-CZ"/>
        </w:rPr>
        <w:t>[38] Outside events were also influential. The Narodnik assassinations in Russia were an important factor in making the new anarchists sympathetic to violence.</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The economic crisis in the watch making industry of 1874 had an impact as well. The Jura Federation was composed of moderate collectivists and proto-syndicalists such as James Guillaume. Its decline meant increasing influence of the militant Italian Internationalists who supported insurrectionism and propaganda of the deed. The Swiss movement finally dissolved in the 1880's. As a result, the emphasis of the movement shifted from the most advanced sector of continental Europe, (France and Switzerland) to the most backward areas, Italy and Russia. These changes could not help but influence the development of anarchist doctrine, most particularly in the direction of violence and conspiracy.</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The democratic countries were, in spite of the massacre of the commune, fundamentally liberal. There existed a concept of citizenship and law and thus the possibility for relatively peaceful social change. In the backward countries, the lower classes were regarded as human cattle and few, if any, civil liberties existed. Conspiracy and violence were, with some justification, considered necessary. The problem arose when such ideas were transposed to countries like France, Britain, and the USA.</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A shift in leadership from self-educated artisans to aristocrats and bourgeois also occurred. In many instances this led anarchism away from the concrete and practical to the abstract and utopian. It is the nature of the upper class radicals, so distant from the realities of working class life, to look at the world through abstractions and self-created ideologies. This is also the very group which tends to glorify and romanticise violence.</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Along with the cult of violence came the change in economics. Collectivism was replaced with </w:t>
      </w:r>
      <w:r w:rsidRPr="004F1816">
        <w:rPr>
          <w:rFonts w:ascii="Times New Roman" w:eastAsia="Times New Roman" w:hAnsi="Times New Roman" w:cs="Times New Roman"/>
          <w:color w:val="000000"/>
          <w:sz w:val="24"/>
          <w:szCs w:val="24"/>
          <w:u w:val="single"/>
          <w:lang w:eastAsia="cs-CZ"/>
        </w:rPr>
        <w:t>communism</w:t>
      </w:r>
      <w:r w:rsidRPr="004F1816">
        <w:rPr>
          <w:rFonts w:ascii="Times New Roman" w:eastAsia="Times New Roman" w:hAnsi="Times New Roman" w:cs="Times New Roman"/>
          <w:color w:val="000000"/>
          <w:sz w:val="24"/>
          <w:szCs w:val="24"/>
          <w:lang w:eastAsia="cs-CZ"/>
        </w:rPr>
        <w:t>. In opposition to this new development, James Gullaume stated that </w:t>
      </w:r>
      <w:r w:rsidRPr="004F1816">
        <w:rPr>
          <w:rFonts w:ascii="Times New Roman" w:eastAsia="Times New Roman" w:hAnsi="Times New Roman" w:cs="Times New Roman"/>
          <w:i/>
          <w:iCs/>
          <w:color w:val="000000"/>
          <w:sz w:val="24"/>
          <w:szCs w:val="24"/>
          <w:lang w:eastAsia="cs-CZ"/>
        </w:rPr>
        <w:t>"it is up to the community to determine the method... for the sharing of the product of labor."</w:t>
      </w:r>
      <w:r w:rsidRPr="004F1816">
        <w:rPr>
          <w:rFonts w:ascii="Times New Roman" w:eastAsia="Times New Roman" w:hAnsi="Times New Roman" w:cs="Times New Roman"/>
          <w:color w:val="000000"/>
          <w:sz w:val="24"/>
          <w:szCs w:val="24"/>
          <w:lang w:eastAsia="cs-CZ"/>
        </w:rPr>
        <w:t>[39] and did not lay down a hard line on mutualism, collectivism, or communism. By 1876 the Italian anarchists had abandoned collectivism in favor of communism, believing it the only way to prevent an accumulation of wealth and therefore inequality. For Cafiero, </w:t>
      </w:r>
      <w:r w:rsidRPr="004F1816">
        <w:rPr>
          <w:rFonts w:ascii="Times New Roman" w:eastAsia="Times New Roman" w:hAnsi="Times New Roman" w:cs="Times New Roman"/>
          <w:i/>
          <w:iCs/>
          <w:color w:val="000000"/>
          <w:sz w:val="24"/>
          <w:szCs w:val="24"/>
          <w:lang w:eastAsia="cs-CZ"/>
        </w:rPr>
        <w:t>"One cannot be... anarchist without being communist... For the least idea of limitation contains already... the germs of authoritarianism."</w:t>
      </w:r>
      <w:r w:rsidRPr="004F1816">
        <w:rPr>
          <w:rFonts w:ascii="Times New Roman" w:eastAsia="Times New Roman" w:hAnsi="Times New Roman" w:cs="Times New Roman"/>
          <w:color w:val="000000"/>
          <w:sz w:val="24"/>
          <w:szCs w:val="24"/>
          <w:lang w:eastAsia="cs-CZ"/>
        </w:rPr>
        <w:t>[40] The Anarchist Declaration of 1883 stated, </w:t>
      </w:r>
      <w:r w:rsidRPr="004F1816">
        <w:rPr>
          <w:rFonts w:ascii="Times New Roman" w:eastAsia="Times New Roman" w:hAnsi="Times New Roman" w:cs="Times New Roman"/>
          <w:i/>
          <w:iCs/>
          <w:color w:val="000000"/>
          <w:sz w:val="24"/>
          <w:szCs w:val="24"/>
          <w:lang w:eastAsia="cs-CZ"/>
        </w:rPr>
        <w:t>"We demand for every human being the right and means to do whatever pleases him."</w:t>
      </w:r>
      <w:r w:rsidRPr="004F1816">
        <w:rPr>
          <w:rFonts w:ascii="Times New Roman" w:eastAsia="Times New Roman" w:hAnsi="Times New Roman" w:cs="Times New Roman"/>
          <w:color w:val="000000"/>
          <w:sz w:val="24"/>
          <w:szCs w:val="24"/>
          <w:lang w:eastAsia="cs-CZ"/>
        </w:rPr>
        <w:t>[41]</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So Anarchism was absolutized into a pure utopia - a far cry from Proudhon's realistic conception. Less than 15 years after his death, solid, practical mutualism had been replaced by communist utopianism, non-violence with a cult of violence, a horror of absolutist thinking with a new absolutism and moderation with intolerant rhetoric.</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 xml:space="preserve">Given the brutal repression of the Commune, was Proudhon ultimately naive? Did his theory deserve supercession by Bakuninism and anarchist-communism? No one should blame </w:t>
      </w:r>
      <w:r w:rsidRPr="004F1816">
        <w:rPr>
          <w:rFonts w:ascii="Times New Roman" w:eastAsia="Times New Roman" w:hAnsi="Times New Roman" w:cs="Times New Roman"/>
          <w:color w:val="000000"/>
          <w:sz w:val="24"/>
          <w:szCs w:val="24"/>
          <w:lang w:eastAsia="cs-CZ"/>
        </w:rPr>
        <w:lastRenderedPageBreak/>
        <w:t>Bakunin's followers for becoming violent in the aftermath of the Commune. Such brutal repression is traumatizing and the undermining of Proudhon's influence is understandable. That an event is understandable, is one thing, but the long-term judgement of history is another. Society did not become more brutal in the developed democratic nations. The repression of the Commune was so far (in the democracies) </w:t>
      </w:r>
      <w:r w:rsidRPr="004F1816">
        <w:rPr>
          <w:rFonts w:ascii="Times New Roman" w:eastAsia="Times New Roman" w:hAnsi="Times New Roman" w:cs="Times New Roman"/>
          <w:color w:val="000000"/>
          <w:sz w:val="24"/>
          <w:szCs w:val="24"/>
          <w:u w:val="single"/>
          <w:lang w:eastAsia="cs-CZ"/>
        </w:rPr>
        <w:t>the first and last event of its type.</w:t>
      </w:r>
      <w:r w:rsidRPr="004F1816">
        <w:rPr>
          <w:rFonts w:ascii="Times New Roman" w:eastAsia="Times New Roman" w:hAnsi="Times New Roman" w:cs="Times New Roman"/>
          <w:color w:val="000000"/>
          <w:sz w:val="24"/>
          <w:szCs w:val="24"/>
          <w:lang w:eastAsia="cs-CZ"/>
        </w:rPr>
        <w:t> During the following century, greater freedoms were won and people saw their incomes increase thirty-fold, the work-week cut by half and life-expectancy double. (Even though the tendency seems to be the reverse, of late) For the Revolutionary anarchist-communists (no less for the Marxists) there was a major problem - </w:t>
      </w:r>
      <w:r w:rsidRPr="004F1816">
        <w:rPr>
          <w:rFonts w:ascii="Times New Roman" w:eastAsia="Times New Roman" w:hAnsi="Times New Roman" w:cs="Times New Roman"/>
          <w:color w:val="000000"/>
          <w:sz w:val="24"/>
          <w:szCs w:val="24"/>
          <w:u w:val="single"/>
          <w:lang w:eastAsia="cs-CZ"/>
        </w:rPr>
        <w:t>there was no revolution.</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Marx attacked Proudhon as a "petty bourgeois anarchist", yet France was to remain fundamentally a country of petite bourgeois well into the 1940's. Success for any movement meant incorporating this group. To ignore or condemn the petty bourgeoisie would only drive them into the hands of the monarchists or fascists. Proudhon's anarchism appealed to the peasant, artisan and professional as well as the industrial worker. And as workers incomes increased, they too began to purchase property. Having once done so, they were most unwilling to relinquish their hard-earned gains to the sticky hands of the Socialist State. Proudhon the peasant had a much better grasp on reality than the bourgeois Marxists with all their abstract thoughts and dreams.</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The Bakuninists and anarcho-communists could not forsee this, nor should we expect them to have done so. Thus, 120 years later, by the great gift of hindsight, we realize society evolved in a direction more suitable to Proudhonism, than the doctrines of violence and communism.[42] One should also not ignore the fact that Proudhonism existed throughout this time period and is still around today. Mutualist and federalist movements thrive and have an influence upon French society.[43]</w:t>
      </w:r>
    </w:p>
    <w:p w:rsidR="004F1816" w:rsidRPr="004F1816" w:rsidRDefault="004F1816" w:rsidP="004F1816">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F1816">
        <w:rPr>
          <w:rFonts w:ascii="Times New Roman" w:eastAsia="Times New Roman" w:hAnsi="Times New Roman" w:cs="Times New Roman"/>
          <w:color w:val="000000"/>
          <w:sz w:val="24"/>
          <w:szCs w:val="24"/>
          <w:lang w:eastAsia="cs-CZ"/>
        </w:rPr>
        <w:t>Anarchism took more than twenty years to get back on its feet after the disasterous "propaganda of the deed" period. (some might say it never never fully recovered.) Recovery consisted in going back to Proudhon and moderate collectivists like Guillaume. A more moderate and realistic anarchism arose - known as anarcho-syndicalism. With syndicalism, anarchism became a popular movement for the first, and so far, the last time. The concept spread around the world and by the mid 1920's millions of workers were members of syndicalist unions. That syndicalism was destroyed by communism and fascism in the 1930's should not cause one to ignore its earlier successes. For three decades a mass libertarian movement of peasants and workers existed. Considering the overwhelmingly totalitarian direction of the Twentieth Century, this is not something to scoff at.</w:t>
      </w:r>
    </w:p>
    <w:p w:rsidR="004F1816" w:rsidRPr="004F1816" w:rsidRDefault="004F1816" w:rsidP="004F1816">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cs-CZ"/>
        </w:rPr>
      </w:pPr>
      <w:r w:rsidRPr="004F1816">
        <w:rPr>
          <w:rFonts w:ascii="Times New Roman" w:eastAsia="Times New Roman" w:hAnsi="Times New Roman" w:cs="Times New Roman"/>
          <w:b/>
          <w:bCs/>
          <w:color w:val="000000"/>
          <w:sz w:val="24"/>
          <w:szCs w:val="24"/>
          <w:lang w:eastAsia="cs-CZ"/>
        </w:rPr>
        <w:t>FOOTNOTES</w:t>
      </w:r>
    </w:p>
    <w:p w:rsidR="004F1816" w:rsidRPr="004F1816" w:rsidRDefault="004F1816" w:rsidP="004F1816">
      <w:pPr>
        <w:spacing w:after="0" w:line="240" w:lineRule="auto"/>
        <w:rPr>
          <w:rFonts w:ascii="Times New Roman" w:eastAsia="Times New Roman" w:hAnsi="Times New Roman" w:cs="Times New Roman"/>
          <w:sz w:val="20"/>
          <w:szCs w:val="20"/>
          <w:lang w:eastAsia="cs-CZ"/>
        </w:rPr>
      </w:pPr>
      <w:r w:rsidRPr="004F1816">
        <w:rPr>
          <w:rFonts w:ascii="Times New Roman" w:eastAsia="Times New Roman" w:hAnsi="Times New Roman" w:cs="Times New Roman"/>
          <w:color w:val="000000"/>
          <w:sz w:val="20"/>
          <w:szCs w:val="20"/>
          <w:shd w:val="clear" w:color="auto" w:fill="FFFFFF"/>
          <w:lang w:eastAsia="cs-CZ"/>
        </w:rPr>
        <w:t>1. The charge of inconsistency is a common fallacious means of attacking someone. What is ignored is the </w:t>
      </w:r>
      <w:r w:rsidRPr="004F1816">
        <w:rPr>
          <w:rFonts w:ascii="Times New Roman" w:eastAsia="Times New Roman" w:hAnsi="Times New Roman" w:cs="Times New Roman"/>
          <w:color w:val="000000"/>
          <w:sz w:val="20"/>
          <w:szCs w:val="20"/>
          <w:u w:val="single"/>
          <w:lang w:eastAsia="cs-CZ"/>
        </w:rPr>
        <w:t>development</w:t>
      </w:r>
      <w:r w:rsidRPr="004F1816">
        <w:rPr>
          <w:rFonts w:ascii="Times New Roman" w:eastAsia="Times New Roman" w:hAnsi="Times New Roman" w:cs="Times New Roman"/>
          <w:color w:val="000000"/>
          <w:sz w:val="20"/>
          <w:szCs w:val="20"/>
          <w:shd w:val="clear" w:color="auto" w:fill="FFFFFF"/>
          <w:lang w:eastAsia="cs-CZ"/>
        </w:rPr>
        <w:t> of a persons thought. Who doesn't see things differently at age 50 compared to their youth? Hence, everyone is guilty of being "contradictory." Furthermore, life itself is complex and full of contradictions. If one wishes to mirror reality rather than invent an ideology, one's thought will at times appear contradictory. Consistency may be aesthetically appealing, but life isn't as simple.</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 Woodcock, George. </w:t>
      </w:r>
      <w:r w:rsidRPr="004F1816">
        <w:rPr>
          <w:rFonts w:ascii="Times New Roman" w:eastAsia="Times New Roman" w:hAnsi="Times New Roman" w:cs="Times New Roman"/>
          <w:color w:val="000000"/>
          <w:sz w:val="20"/>
          <w:szCs w:val="20"/>
          <w:u w:val="single"/>
          <w:lang w:eastAsia="cs-CZ"/>
        </w:rPr>
        <w:t>P.J. Proudhon</w:t>
      </w:r>
      <w:r w:rsidRPr="004F1816">
        <w:rPr>
          <w:rFonts w:ascii="Times New Roman" w:eastAsia="Times New Roman" w:hAnsi="Times New Roman" w:cs="Times New Roman"/>
          <w:color w:val="000000"/>
          <w:sz w:val="20"/>
          <w:szCs w:val="20"/>
          <w:lang w:eastAsia="cs-CZ"/>
        </w:rPr>
        <w:t>, p. 249</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3. </w:t>
      </w:r>
      <w:r w:rsidRPr="004F1816">
        <w:rPr>
          <w:rFonts w:ascii="Times New Roman" w:eastAsia="Times New Roman" w:hAnsi="Times New Roman" w:cs="Times New Roman"/>
          <w:color w:val="000000"/>
          <w:sz w:val="20"/>
          <w:szCs w:val="20"/>
          <w:u w:val="single"/>
          <w:lang w:eastAsia="cs-CZ"/>
        </w:rPr>
        <w:t>Selected Writings</w:t>
      </w:r>
      <w:r w:rsidRPr="004F1816">
        <w:rPr>
          <w:rFonts w:ascii="Times New Roman" w:eastAsia="Times New Roman" w:hAnsi="Times New Roman" w:cs="Times New Roman"/>
          <w:color w:val="000000"/>
          <w:sz w:val="20"/>
          <w:szCs w:val="20"/>
          <w:lang w:eastAsia="cs-CZ"/>
        </w:rPr>
        <w:t> p. 105</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4. Ibid 92</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5. Ibid 103</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6. </w:t>
      </w:r>
      <w:r w:rsidRPr="004F1816">
        <w:rPr>
          <w:rFonts w:ascii="Times New Roman" w:eastAsia="Times New Roman" w:hAnsi="Times New Roman" w:cs="Times New Roman"/>
          <w:color w:val="000000"/>
          <w:sz w:val="20"/>
          <w:szCs w:val="20"/>
          <w:u w:val="single"/>
          <w:lang w:eastAsia="cs-CZ"/>
        </w:rPr>
        <w:t>The Federal Principl</w:t>
      </w:r>
      <w:bookmarkStart w:id="0" w:name="_GoBack"/>
      <w:bookmarkEnd w:id="0"/>
      <w:r w:rsidRPr="004F1816">
        <w:rPr>
          <w:rFonts w:ascii="Times New Roman" w:eastAsia="Times New Roman" w:hAnsi="Times New Roman" w:cs="Times New Roman"/>
          <w:color w:val="000000"/>
          <w:sz w:val="20"/>
          <w:szCs w:val="20"/>
          <w:u w:val="single"/>
          <w:lang w:eastAsia="cs-CZ"/>
        </w:rPr>
        <w:t>e</w:t>
      </w:r>
      <w:r w:rsidRPr="004F1816">
        <w:rPr>
          <w:rFonts w:ascii="Times New Roman" w:eastAsia="Times New Roman" w:hAnsi="Times New Roman" w:cs="Times New Roman"/>
          <w:color w:val="000000"/>
          <w:sz w:val="20"/>
          <w:szCs w:val="20"/>
          <w:lang w:eastAsia="cs-CZ"/>
        </w:rPr>
        <w:t>, p. 21</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7. Ibid 21</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8. op cit 56</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lastRenderedPageBreak/>
        <w:t>9. </w:t>
      </w:r>
      <w:r w:rsidRPr="004F1816">
        <w:rPr>
          <w:rFonts w:ascii="Times New Roman" w:eastAsia="Times New Roman" w:hAnsi="Times New Roman" w:cs="Times New Roman"/>
          <w:color w:val="000000"/>
          <w:sz w:val="20"/>
          <w:szCs w:val="20"/>
          <w:u w:val="single"/>
          <w:lang w:eastAsia="cs-CZ"/>
        </w:rPr>
        <w:t>General Idea of Revolution in the 19th Century</w:t>
      </w:r>
      <w:r w:rsidRPr="004F1816">
        <w:rPr>
          <w:rFonts w:ascii="Times New Roman" w:eastAsia="Times New Roman" w:hAnsi="Times New Roman" w:cs="Times New Roman"/>
          <w:color w:val="000000"/>
          <w:sz w:val="20"/>
          <w:szCs w:val="20"/>
          <w:lang w:eastAsia="cs-CZ"/>
        </w:rPr>
        <w:t>, Freedom, 1927, p. 76</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10. Ibid 95</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11. Ritter, Alan, </w:t>
      </w:r>
      <w:r w:rsidRPr="004F1816">
        <w:rPr>
          <w:rFonts w:ascii="Times New Roman" w:eastAsia="Times New Roman" w:hAnsi="Times New Roman" w:cs="Times New Roman"/>
          <w:color w:val="000000"/>
          <w:sz w:val="20"/>
          <w:szCs w:val="20"/>
          <w:u w:val="single"/>
          <w:lang w:eastAsia="cs-CZ"/>
        </w:rPr>
        <w:t>Political Thought of P.J. Proudhon</w:t>
      </w:r>
      <w:r w:rsidRPr="004F1816">
        <w:rPr>
          <w:rFonts w:ascii="Times New Roman" w:eastAsia="Times New Roman" w:hAnsi="Times New Roman" w:cs="Times New Roman"/>
          <w:color w:val="000000"/>
          <w:sz w:val="20"/>
          <w:szCs w:val="20"/>
          <w:lang w:eastAsia="cs-CZ"/>
        </w:rPr>
        <w:t>, p 280</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12. </w:t>
      </w:r>
      <w:r w:rsidRPr="004F1816">
        <w:rPr>
          <w:rFonts w:ascii="Times New Roman" w:eastAsia="Times New Roman" w:hAnsi="Times New Roman" w:cs="Times New Roman"/>
          <w:color w:val="000000"/>
          <w:sz w:val="20"/>
          <w:szCs w:val="20"/>
          <w:u w:val="single"/>
          <w:lang w:eastAsia="cs-CZ"/>
        </w:rPr>
        <w:t>General Idea</w:t>
      </w:r>
      <w:r w:rsidRPr="004F1816">
        <w:rPr>
          <w:rFonts w:ascii="Times New Roman" w:eastAsia="Times New Roman" w:hAnsi="Times New Roman" w:cs="Times New Roman"/>
          <w:color w:val="000000"/>
          <w:sz w:val="20"/>
          <w:szCs w:val="20"/>
          <w:lang w:eastAsia="cs-CZ"/>
        </w:rPr>
        <w:t> 173</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13. George Woodcock, </w:t>
      </w:r>
      <w:r w:rsidRPr="004F1816">
        <w:rPr>
          <w:rFonts w:ascii="Times New Roman" w:eastAsia="Times New Roman" w:hAnsi="Times New Roman" w:cs="Times New Roman"/>
          <w:color w:val="000000"/>
          <w:sz w:val="20"/>
          <w:szCs w:val="20"/>
          <w:u w:val="single"/>
          <w:lang w:eastAsia="cs-CZ"/>
        </w:rPr>
        <w:t>Anarchist Reader</w:t>
      </w:r>
      <w:r w:rsidRPr="004F1816">
        <w:rPr>
          <w:rFonts w:ascii="Times New Roman" w:eastAsia="Times New Roman" w:hAnsi="Times New Roman" w:cs="Times New Roman"/>
          <w:color w:val="000000"/>
          <w:sz w:val="20"/>
          <w:szCs w:val="20"/>
          <w:lang w:eastAsia="cs-CZ"/>
        </w:rPr>
        <w:t>, p. 139</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14. </w:t>
      </w:r>
      <w:r w:rsidRPr="004F1816">
        <w:rPr>
          <w:rFonts w:ascii="Times New Roman" w:eastAsia="Times New Roman" w:hAnsi="Times New Roman" w:cs="Times New Roman"/>
          <w:color w:val="000000"/>
          <w:sz w:val="20"/>
          <w:szCs w:val="20"/>
          <w:u w:val="single"/>
          <w:lang w:eastAsia="cs-CZ"/>
        </w:rPr>
        <w:t>General Idea</w:t>
      </w:r>
      <w:r w:rsidRPr="004F1816">
        <w:rPr>
          <w:rFonts w:ascii="Times New Roman" w:eastAsia="Times New Roman" w:hAnsi="Times New Roman" w:cs="Times New Roman"/>
          <w:color w:val="000000"/>
          <w:sz w:val="20"/>
          <w:szCs w:val="20"/>
          <w:lang w:eastAsia="cs-CZ"/>
        </w:rPr>
        <w:t>... 174</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15. Ritter 280</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16. DeLubac, Henri, </w:t>
      </w:r>
      <w:r w:rsidRPr="004F1816">
        <w:rPr>
          <w:rFonts w:ascii="Times New Roman" w:eastAsia="Times New Roman" w:hAnsi="Times New Roman" w:cs="Times New Roman"/>
          <w:color w:val="000000"/>
          <w:sz w:val="20"/>
          <w:szCs w:val="20"/>
          <w:u w:val="single"/>
          <w:lang w:eastAsia="cs-CZ"/>
        </w:rPr>
        <w:t>The Unmarxian Socialist</w:t>
      </w:r>
      <w:r w:rsidRPr="004F1816">
        <w:rPr>
          <w:rFonts w:ascii="Times New Roman" w:eastAsia="Times New Roman" w:hAnsi="Times New Roman" w:cs="Times New Roman"/>
          <w:color w:val="000000"/>
          <w:sz w:val="20"/>
          <w:szCs w:val="20"/>
          <w:lang w:eastAsia="cs-CZ"/>
        </w:rPr>
        <w:t>, p. 31</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17. </w:t>
      </w:r>
      <w:r w:rsidRPr="004F1816">
        <w:rPr>
          <w:rFonts w:ascii="Times New Roman" w:eastAsia="Times New Roman" w:hAnsi="Times New Roman" w:cs="Times New Roman"/>
          <w:color w:val="000000"/>
          <w:sz w:val="20"/>
          <w:szCs w:val="20"/>
          <w:u w:val="single"/>
          <w:lang w:eastAsia="cs-CZ"/>
        </w:rPr>
        <w:t>Federal Principle</w:t>
      </w:r>
      <w:r w:rsidRPr="004F1816">
        <w:rPr>
          <w:rFonts w:ascii="Times New Roman" w:eastAsia="Times New Roman" w:hAnsi="Times New Roman" w:cs="Times New Roman"/>
          <w:color w:val="000000"/>
          <w:sz w:val="20"/>
          <w:szCs w:val="20"/>
          <w:lang w:eastAsia="cs-CZ"/>
        </w:rPr>
        <w:t>... 45</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18. Ibid 38</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19. </w:t>
      </w:r>
      <w:r w:rsidRPr="004F1816">
        <w:rPr>
          <w:rFonts w:ascii="Times New Roman" w:eastAsia="Times New Roman" w:hAnsi="Times New Roman" w:cs="Times New Roman"/>
          <w:color w:val="000000"/>
          <w:sz w:val="20"/>
          <w:szCs w:val="20"/>
          <w:u w:val="single"/>
          <w:lang w:eastAsia="cs-CZ"/>
        </w:rPr>
        <w:t>P.J. Proudhon</w:t>
      </w:r>
      <w:r w:rsidRPr="004F1816">
        <w:rPr>
          <w:rFonts w:ascii="Times New Roman" w:eastAsia="Times New Roman" w:hAnsi="Times New Roman" w:cs="Times New Roman"/>
          <w:color w:val="000000"/>
          <w:sz w:val="20"/>
          <w:szCs w:val="20"/>
          <w:lang w:eastAsia="cs-CZ"/>
        </w:rPr>
        <w:t>... 71</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20. </w:t>
      </w:r>
      <w:r w:rsidRPr="004F1816">
        <w:rPr>
          <w:rFonts w:ascii="Times New Roman" w:eastAsia="Times New Roman" w:hAnsi="Times New Roman" w:cs="Times New Roman"/>
          <w:color w:val="000000"/>
          <w:sz w:val="20"/>
          <w:szCs w:val="20"/>
          <w:u w:val="single"/>
          <w:lang w:eastAsia="cs-CZ"/>
        </w:rPr>
        <w:t>General Idea</w:t>
      </w:r>
      <w:r w:rsidRPr="004F1816">
        <w:rPr>
          <w:rFonts w:ascii="Times New Roman" w:eastAsia="Times New Roman" w:hAnsi="Times New Roman" w:cs="Times New Roman"/>
          <w:color w:val="000000"/>
          <w:sz w:val="20"/>
          <w:szCs w:val="20"/>
          <w:lang w:eastAsia="cs-CZ"/>
        </w:rPr>
        <w:t>... 206</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21. Ibid 135</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22. </w:t>
      </w:r>
      <w:r w:rsidRPr="004F1816">
        <w:rPr>
          <w:rFonts w:ascii="Times New Roman" w:eastAsia="Times New Roman" w:hAnsi="Times New Roman" w:cs="Times New Roman"/>
          <w:color w:val="000000"/>
          <w:sz w:val="20"/>
          <w:szCs w:val="20"/>
          <w:u w:val="single"/>
          <w:lang w:eastAsia="cs-CZ"/>
        </w:rPr>
        <w:t>Federal Principle</w:t>
      </w:r>
      <w:r w:rsidRPr="004F1816">
        <w:rPr>
          <w:rFonts w:ascii="Times New Roman" w:eastAsia="Times New Roman" w:hAnsi="Times New Roman" w:cs="Times New Roman"/>
          <w:color w:val="000000"/>
          <w:sz w:val="20"/>
          <w:szCs w:val="20"/>
          <w:lang w:eastAsia="cs-CZ"/>
        </w:rPr>
        <w:t>... 9</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23. op cit 80</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24. Ibid 83</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25. Ibid 85</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26. Ibid 87</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27. </w:t>
      </w:r>
      <w:r w:rsidRPr="004F1816">
        <w:rPr>
          <w:rFonts w:ascii="Times New Roman" w:eastAsia="Times New Roman" w:hAnsi="Times New Roman" w:cs="Times New Roman"/>
          <w:color w:val="000000"/>
          <w:sz w:val="20"/>
          <w:szCs w:val="20"/>
          <w:u w:val="single"/>
          <w:lang w:eastAsia="cs-CZ"/>
        </w:rPr>
        <w:t>Selected Writings</w:t>
      </w:r>
      <w:r w:rsidRPr="004F1816">
        <w:rPr>
          <w:rFonts w:ascii="Times New Roman" w:eastAsia="Times New Roman" w:hAnsi="Times New Roman" w:cs="Times New Roman"/>
          <w:color w:val="000000"/>
          <w:sz w:val="20"/>
          <w:szCs w:val="20"/>
          <w:lang w:eastAsia="cs-CZ"/>
        </w:rPr>
        <w:t>... 62</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28. op cit 216</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29. </w:t>
      </w:r>
      <w:r w:rsidRPr="004F1816">
        <w:rPr>
          <w:rFonts w:ascii="Times New Roman" w:eastAsia="Times New Roman" w:hAnsi="Times New Roman" w:cs="Times New Roman"/>
          <w:color w:val="000000"/>
          <w:sz w:val="20"/>
          <w:szCs w:val="20"/>
          <w:u w:val="single"/>
          <w:lang w:eastAsia="cs-CZ"/>
        </w:rPr>
        <w:t>Theory of Property</w:t>
      </w:r>
      <w:r w:rsidRPr="004F1816">
        <w:rPr>
          <w:rFonts w:ascii="Times New Roman" w:eastAsia="Times New Roman" w:hAnsi="Times New Roman" w:cs="Times New Roman"/>
          <w:color w:val="000000"/>
          <w:sz w:val="20"/>
          <w:szCs w:val="20"/>
          <w:lang w:eastAsia="cs-CZ"/>
        </w:rPr>
        <w:t> in Lubac p. 177</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30. </w:t>
      </w:r>
      <w:r w:rsidRPr="004F1816">
        <w:rPr>
          <w:rFonts w:ascii="Times New Roman" w:eastAsia="Times New Roman" w:hAnsi="Times New Roman" w:cs="Times New Roman"/>
          <w:color w:val="000000"/>
          <w:sz w:val="20"/>
          <w:szCs w:val="20"/>
          <w:u w:val="single"/>
          <w:lang w:eastAsia="cs-CZ"/>
        </w:rPr>
        <w:t>General Idea</w:t>
      </w:r>
      <w:r w:rsidRPr="004F1816">
        <w:rPr>
          <w:rFonts w:ascii="Times New Roman" w:eastAsia="Times New Roman" w:hAnsi="Times New Roman" w:cs="Times New Roman"/>
          <w:color w:val="000000"/>
          <w:sz w:val="20"/>
          <w:szCs w:val="20"/>
          <w:lang w:eastAsia="cs-CZ"/>
        </w:rPr>
        <w:t>... 210</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31. </w:t>
      </w:r>
      <w:r w:rsidRPr="004F1816">
        <w:rPr>
          <w:rFonts w:ascii="Times New Roman" w:eastAsia="Times New Roman" w:hAnsi="Times New Roman" w:cs="Times New Roman"/>
          <w:color w:val="000000"/>
          <w:sz w:val="20"/>
          <w:szCs w:val="20"/>
          <w:u w:val="single"/>
          <w:lang w:eastAsia="cs-CZ"/>
        </w:rPr>
        <w:t>Selected Writings</w:t>
      </w:r>
      <w:r w:rsidRPr="004F1816">
        <w:rPr>
          <w:rFonts w:ascii="Times New Roman" w:eastAsia="Times New Roman" w:hAnsi="Times New Roman" w:cs="Times New Roman"/>
          <w:color w:val="000000"/>
          <w:sz w:val="20"/>
          <w:szCs w:val="20"/>
          <w:lang w:eastAsia="cs-CZ"/>
        </w:rPr>
        <w:t>... 57</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32. op cit 222</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33. </w:t>
      </w:r>
      <w:r w:rsidRPr="004F1816">
        <w:rPr>
          <w:rFonts w:ascii="Times New Roman" w:eastAsia="Times New Roman" w:hAnsi="Times New Roman" w:cs="Times New Roman"/>
          <w:color w:val="000000"/>
          <w:sz w:val="20"/>
          <w:szCs w:val="20"/>
          <w:u w:val="single"/>
          <w:lang w:eastAsia="cs-CZ"/>
        </w:rPr>
        <w:t>Federal Principle</w:t>
      </w:r>
      <w:r w:rsidRPr="004F1816">
        <w:rPr>
          <w:rFonts w:ascii="Times New Roman" w:eastAsia="Times New Roman" w:hAnsi="Times New Roman" w:cs="Times New Roman"/>
          <w:color w:val="000000"/>
          <w:sz w:val="20"/>
          <w:szCs w:val="20"/>
          <w:lang w:eastAsia="cs-CZ"/>
        </w:rPr>
        <w:t>... p. 45</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34. Ibid 46</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35. Ibid 74</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36. </w:t>
      </w:r>
      <w:r w:rsidRPr="004F1816">
        <w:rPr>
          <w:rFonts w:ascii="Times New Roman" w:eastAsia="Times New Roman" w:hAnsi="Times New Roman" w:cs="Times New Roman"/>
          <w:color w:val="000000"/>
          <w:sz w:val="20"/>
          <w:szCs w:val="20"/>
          <w:u w:val="single"/>
          <w:lang w:eastAsia="cs-CZ"/>
        </w:rPr>
        <w:t>Selected Writings</w:t>
      </w:r>
      <w:r w:rsidRPr="004F1816">
        <w:rPr>
          <w:rFonts w:ascii="Times New Roman" w:eastAsia="Times New Roman" w:hAnsi="Times New Roman" w:cs="Times New Roman"/>
          <w:color w:val="000000"/>
          <w:sz w:val="20"/>
          <w:szCs w:val="20"/>
          <w:lang w:eastAsia="cs-CZ"/>
        </w:rPr>
        <w:t>... 195</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37. Stafford, David, </w:t>
      </w:r>
      <w:r w:rsidRPr="004F1816">
        <w:rPr>
          <w:rFonts w:ascii="Times New Roman" w:eastAsia="Times New Roman" w:hAnsi="Times New Roman" w:cs="Times New Roman"/>
          <w:color w:val="000000"/>
          <w:sz w:val="20"/>
          <w:szCs w:val="20"/>
          <w:u w:val="single"/>
          <w:lang w:eastAsia="cs-CZ"/>
        </w:rPr>
        <w:t>From Anarchism To Reformism</w:t>
      </w:r>
      <w:r w:rsidRPr="004F1816">
        <w:rPr>
          <w:rFonts w:ascii="Times New Roman" w:eastAsia="Times New Roman" w:hAnsi="Times New Roman" w:cs="Times New Roman"/>
          <w:color w:val="000000"/>
          <w:sz w:val="20"/>
          <w:szCs w:val="20"/>
          <w:lang w:eastAsia="cs-CZ"/>
        </w:rPr>
        <w:t> p. 20</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38. Ibid 39</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39. Cahm, Caroline, </w:t>
      </w:r>
      <w:r w:rsidRPr="004F1816">
        <w:rPr>
          <w:rFonts w:ascii="Times New Roman" w:eastAsia="Times New Roman" w:hAnsi="Times New Roman" w:cs="Times New Roman"/>
          <w:color w:val="000000"/>
          <w:sz w:val="20"/>
          <w:szCs w:val="20"/>
          <w:u w:val="single"/>
          <w:lang w:eastAsia="cs-CZ"/>
        </w:rPr>
        <w:t>Kropotkin and the Rise of Revolutionary Anarchism</w:t>
      </w:r>
      <w:r w:rsidRPr="004F1816">
        <w:rPr>
          <w:rFonts w:ascii="Times New Roman" w:eastAsia="Times New Roman" w:hAnsi="Times New Roman" w:cs="Times New Roman"/>
          <w:color w:val="000000"/>
          <w:sz w:val="20"/>
          <w:szCs w:val="20"/>
          <w:lang w:eastAsia="cs-CZ"/>
        </w:rPr>
        <w:t>, p. 39</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40. Ibid 57</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41. Ibid 63</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42. Proudhonism, while more successful than Bakuninism, did not triumph either. The reasons for this are beyond the scope of this paper, but have much to do with the dominance of statism during the 20th Century. No libertarian of populist movement was able to overcome this power.</w:t>
      </w:r>
    </w:p>
    <w:p w:rsidR="004F1816" w:rsidRPr="004F1816" w:rsidRDefault="004F1816" w:rsidP="004F1816">
      <w:pPr>
        <w:spacing w:after="0" w:line="240" w:lineRule="auto"/>
        <w:rPr>
          <w:rFonts w:ascii="Times New Roman" w:eastAsia="Times New Roman" w:hAnsi="Times New Roman" w:cs="Times New Roman"/>
          <w:color w:val="000000"/>
          <w:sz w:val="20"/>
          <w:szCs w:val="20"/>
          <w:lang w:eastAsia="cs-CZ"/>
        </w:rPr>
      </w:pPr>
      <w:r w:rsidRPr="004F1816">
        <w:rPr>
          <w:rFonts w:ascii="Times New Roman" w:eastAsia="Times New Roman" w:hAnsi="Times New Roman" w:cs="Times New Roman"/>
          <w:color w:val="000000"/>
          <w:sz w:val="20"/>
          <w:szCs w:val="20"/>
          <w:lang w:eastAsia="cs-CZ"/>
        </w:rPr>
        <w:t>43. More than 20 million French belong to mutual aid societies, mainly in health care. Mutuals are important in many other countries.</w:t>
      </w:r>
    </w:p>
    <w:p w:rsidR="00983904" w:rsidRDefault="00983904"/>
    <w:sectPr w:rsidR="00983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16"/>
    <w:rsid w:val="004F1816"/>
    <w:rsid w:val="00983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7664C-B9A1-46EE-8966-4127CC9C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4F18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F181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F181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F181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F181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F181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4F181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94664">
      <w:bodyDiv w:val="1"/>
      <w:marLeft w:val="0"/>
      <w:marRight w:val="0"/>
      <w:marTop w:val="0"/>
      <w:marBottom w:val="0"/>
      <w:divBdr>
        <w:top w:val="none" w:sz="0" w:space="0" w:color="auto"/>
        <w:left w:val="none" w:sz="0" w:space="0" w:color="auto"/>
        <w:bottom w:val="none" w:sz="0" w:space="0" w:color="auto"/>
        <w:right w:val="none" w:sz="0" w:space="0" w:color="auto"/>
      </w:divBdr>
      <w:divsChild>
        <w:div w:id="37716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08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074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83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33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9462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5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1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73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453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6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225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75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476411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06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4827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6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4408</Words>
  <Characters>26849</Characters>
  <Application>Microsoft Office Word</Application>
  <DocSecurity>0</DocSecurity>
  <Lines>462</Lines>
  <Paragraphs>88</Paragraphs>
  <ScaleCrop>false</ScaleCrop>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FFUK</dc:creator>
  <cp:keywords/>
  <dc:description/>
  <cp:lastModifiedBy>FFUK</cp:lastModifiedBy>
  <cp:revision>1</cp:revision>
  <dcterms:created xsi:type="dcterms:W3CDTF">2020-10-14T16:49:00Z</dcterms:created>
  <dcterms:modified xsi:type="dcterms:W3CDTF">2020-10-14T16:53:00Z</dcterms:modified>
</cp:coreProperties>
</file>