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64" w:rsidRDefault="00184E0A">
      <w:r>
        <w:rPr>
          <w:rStyle w:val="Siln"/>
          <w:rFonts w:ascii="Segoe UI" w:hAnsi="Segoe UI" w:cs="Segoe UI"/>
          <w:color w:val="2F6473"/>
          <w:shd w:val="clear" w:color="auto" w:fill="DEF2F8"/>
        </w:rPr>
        <w:t>1. N</w:t>
      </w:r>
      <w:r>
        <w:rPr>
          <w:rStyle w:val="Siln"/>
          <w:rFonts w:ascii="Segoe UI" w:hAnsi="Segoe UI" w:cs="Segoe UI"/>
          <w:color w:val="2F6473"/>
          <w:shd w:val="clear" w:color="auto" w:fill="DEF2F8"/>
        </w:rPr>
        <w:t>ejdůležitější fakt/věc/informace/dovednost... z VVN</w:t>
      </w:r>
      <w:r>
        <w:rPr>
          <w:rFonts w:ascii="Segoe UI" w:hAnsi="Segoe UI" w:cs="Segoe UI"/>
          <w:color w:val="2F6473"/>
          <w:shd w:val="clear" w:color="auto" w:fill="DEF2F8"/>
        </w:rPr>
        <w:t> (jedna položka).</w:t>
      </w:r>
    </w:p>
    <w:p w:rsidR="00184E0A" w:rsidRPr="00B20950" w:rsidRDefault="00184E0A">
      <w:pPr>
        <w:rPr>
          <w:rFonts w:ascii="Segoe UI" w:hAnsi="Segoe UI" w:cs="Segoe UI"/>
          <w:color w:val="33CCCC"/>
        </w:rPr>
      </w:pPr>
      <w:r w:rsidRPr="00B20950">
        <w:rPr>
          <w:rFonts w:ascii="Segoe UI" w:hAnsi="Segoe UI" w:cs="Segoe UI"/>
          <w:color w:val="33CCCC"/>
        </w:rPr>
        <w:t xml:space="preserve">- Každé dítě – včetně dětí neslyšících – je individualita </w:t>
      </w:r>
      <w:r w:rsidRPr="00B20950">
        <w:rPr>
          <w:rFonts w:ascii="Segoe UI" w:hAnsi="Segoe UI" w:cs="Segoe UI"/>
          <w:color w:val="33CCCC"/>
        </w:rPr>
        <w:sym w:font="Symbol" w:char="F0AE"/>
      </w:r>
      <w:r w:rsidRPr="00B20950">
        <w:rPr>
          <w:rFonts w:ascii="Segoe UI" w:hAnsi="Segoe UI" w:cs="Segoe UI"/>
          <w:color w:val="33CCCC"/>
        </w:rPr>
        <w:t xml:space="preserve"> mělo by se to odrazit i ve způsobu výchovy a vzdělávání </w:t>
      </w:r>
    </w:p>
    <w:p w:rsidR="00184E0A" w:rsidRPr="00B20950" w:rsidRDefault="00184E0A">
      <w:pPr>
        <w:rPr>
          <w:rFonts w:ascii="Segoe UI" w:hAnsi="Segoe UI" w:cs="Segoe UI"/>
          <w:color w:val="33CCCC"/>
        </w:rPr>
      </w:pPr>
      <w:r w:rsidRPr="00B20950">
        <w:rPr>
          <w:rFonts w:ascii="Segoe UI" w:hAnsi="Segoe UI" w:cs="Segoe UI"/>
          <w:color w:val="33CCCC"/>
        </w:rPr>
        <w:t>- Různé metody užívané při výuce</w:t>
      </w:r>
    </w:p>
    <w:p w:rsidR="00184E0A" w:rsidRPr="00B20950" w:rsidRDefault="00184E0A">
      <w:pPr>
        <w:rPr>
          <w:rFonts w:ascii="Segoe UI" w:hAnsi="Segoe UI" w:cs="Segoe UI"/>
          <w:color w:val="33CCCC"/>
        </w:rPr>
      </w:pPr>
      <w:r w:rsidRPr="00B20950">
        <w:rPr>
          <w:rFonts w:ascii="Segoe UI" w:hAnsi="Segoe UI" w:cs="Segoe UI"/>
          <w:color w:val="33CCCC"/>
        </w:rPr>
        <w:t>- Jablíčko</w:t>
      </w:r>
    </w:p>
    <w:p w:rsidR="00184E0A" w:rsidRPr="00B20950" w:rsidRDefault="00184E0A">
      <w:pPr>
        <w:rPr>
          <w:rFonts w:ascii="Segoe UI" w:hAnsi="Segoe UI" w:cs="Segoe UI"/>
          <w:color w:val="33CCCC"/>
        </w:rPr>
      </w:pPr>
      <w:r w:rsidRPr="00B20950">
        <w:rPr>
          <w:rFonts w:ascii="Segoe UI" w:hAnsi="Segoe UI" w:cs="Segoe UI"/>
          <w:color w:val="33CCCC"/>
        </w:rPr>
        <w:t>- neucelenost „systému vzdělávání neslyšících dětí, žáků a studentů”</w:t>
      </w:r>
    </w:p>
    <w:p w:rsidR="00184E0A" w:rsidRPr="00B20950" w:rsidRDefault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</w:rPr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>Aktivity + metody v hodinách (diamant, koulovaná, pětilístek, pravda, nebo lež, myšlenková mapa, brainstorming, výpisková metoda I.N.S.E.R.T.)</w:t>
      </w:r>
    </w:p>
    <w:p w:rsidR="00184E0A" w:rsidRPr="00B20950" w:rsidRDefault="00995BFD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>- vidět,</w:t>
      </w:r>
      <w:r w:rsidR="00184E0A" w:rsidRPr="00B20950">
        <w:rPr>
          <w:rFonts w:ascii="Segoe UI" w:hAnsi="Segoe UI" w:cs="Segoe UI"/>
          <w:color w:val="33CCCC"/>
          <w:shd w:val="clear" w:color="auto" w:fill="FFFFFF"/>
        </w:rPr>
        <w:t xml:space="preserve"> jak probíhá výuka v Radlicích</w:t>
      </w:r>
    </w:p>
    <w:p w:rsidR="00184E0A" w:rsidRPr="00B20950" w:rsidRDefault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nic není černé, nebo bílé </w:t>
      </w:r>
      <w:r w:rsidRPr="00B20950">
        <w:rPr>
          <w:rFonts w:ascii="Segoe UI" w:hAnsi="Segoe UI" w:cs="Segoe UI"/>
          <w:color w:val="33CCCC"/>
          <w:shd w:val="clear" w:color="auto" w:fill="FFFFFF"/>
        </w:rPr>
        <w:sym w:font="Symbol" w:char="F0AE"/>
      </w:r>
      <w:r w:rsidRPr="00B20950">
        <w:rPr>
          <w:rFonts w:ascii="Segoe UI" w:hAnsi="Segoe UI" w:cs="Segoe UI"/>
          <w:color w:val="33CCCC"/>
          <w:shd w:val="clear" w:color="auto" w:fill="FFFFFF"/>
        </w:rPr>
        <w:t xml:space="preserve"> je složité se ve všem vyznat</w:t>
      </w:r>
    </w:p>
    <w:p w:rsidR="00184E0A" w:rsidRPr="00B20950" w:rsidRDefault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>- RVP</w:t>
      </w:r>
    </w:p>
    <w:p w:rsidR="00184E0A" w:rsidRPr="00B20950" w:rsidRDefault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>- historie vzdělávání neslyšících</w:t>
      </w:r>
    </w:p>
    <w:p w:rsidR="00184E0A" w:rsidRPr="00B20950" w:rsidRDefault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>- integrace x inkluze</w:t>
      </w:r>
    </w:p>
    <w:p w:rsidR="00184E0A" w:rsidRPr="00B20950" w:rsidRDefault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>- legislativa</w:t>
      </w:r>
    </w:p>
    <w:p w:rsidR="00184E0A" w:rsidRDefault="00184E0A">
      <w:pPr>
        <w:rPr>
          <w:rFonts w:ascii="Segoe UI" w:hAnsi="Segoe UI" w:cs="Segoe UI"/>
          <w:color w:val="2F6473"/>
          <w:shd w:val="clear" w:color="auto" w:fill="FFFFFF"/>
        </w:rPr>
      </w:pPr>
    </w:p>
    <w:p w:rsidR="00184E0A" w:rsidRDefault="00184E0A">
      <w:r>
        <w:rPr>
          <w:rStyle w:val="Siln"/>
          <w:rFonts w:ascii="Segoe UI" w:hAnsi="Segoe UI" w:cs="Segoe UI"/>
          <w:color w:val="2F6473"/>
          <w:shd w:val="clear" w:color="auto" w:fill="DEF2F8"/>
        </w:rPr>
        <w:t>2. C</w:t>
      </w:r>
      <w:r>
        <w:rPr>
          <w:rStyle w:val="Siln"/>
          <w:rFonts w:ascii="Segoe UI" w:hAnsi="Segoe UI" w:cs="Segoe UI"/>
          <w:color w:val="2F6473"/>
          <w:shd w:val="clear" w:color="auto" w:fill="DEF2F8"/>
        </w:rPr>
        <w:t>o stále nechápu z VVN</w:t>
      </w:r>
      <w:r>
        <w:rPr>
          <w:rFonts w:ascii="Segoe UI" w:hAnsi="Segoe UI" w:cs="Segoe UI"/>
          <w:color w:val="2F6473"/>
          <w:shd w:val="clear" w:color="auto" w:fill="DEF2F8"/>
        </w:rPr>
        <w:t> (jedna položka).</w:t>
      </w:r>
    </w:p>
    <w:p w:rsidR="00184E0A" w:rsidRPr="00B20950" w:rsidRDefault="00184E0A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>- integrace x inkluze</w:t>
      </w:r>
    </w:p>
    <w:p w:rsidR="00184E0A" w:rsidRPr="00B20950" w:rsidRDefault="00184E0A">
      <w:pPr>
        <w:rPr>
          <w:color w:val="33CCCC"/>
        </w:rPr>
      </w:pPr>
      <w:r w:rsidRPr="00B20950">
        <w:rPr>
          <w:color w:val="33CCCC"/>
        </w:rPr>
        <w:t>- kvalifikační podmínky pro pedagogy působící ve „školách pro sluchově postižené”</w:t>
      </w:r>
    </w:p>
    <w:p w:rsidR="00184E0A" w:rsidRPr="00B20950" w:rsidRDefault="00184E0A">
      <w:pPr>
        <w:rPr>
          <w:color w:val="33CCCC"/>
        </w:rPr>
      </w:pPr>
      <w:r w:rsidRPr="00B20950">
        <w:rPr>
          <w:color w:val="33CCCC"/>
        </w:rPr>
        <w:t>- legislativa</w:t>
      </w:r>
    </w:p>
    <w:p w:rsidR="00184E0A" w:rsidRPr="00B20950" w:rsidRDefault="00184E0A">
      <w:pPr>
        <w:rPr>
          <w:color w:val="33CCCC"/>
        </w:rPr>
      </w:pPr>
      <w:r w:rsidRPr="00B20950">
        <w:rPr>
          <w:color w:val="33CCCC"/>
        </w:rPr>
        <w:t>-  vzdělávací programy</w:t>
      </w:r>
    </w:p>
    <w:p w:rsidR="00184E0A" w:rsidRDefault="00184E0A"/>
    <w:p w:rsidR="00184E0A" w:rsidRDefault="00184E0A">
      <w:pPr>
        <w:rPr>
          <w:rFonts w:ascii="Segoe UI" w:hAnsi="Segoe UI" w:cs="Segoe UI"/>
          <w:color w:val="2F6473"/>
          <w:shd w:val="clear" w:color="auto" w:fill="DEF2F8"/>
        </w:rPr>
      </w:pPr>
      <w:r>
        <w:rPr>
          <w:rStyle w:val="Siln"/>
          <w:rFonts w:ascii="Segoe UI" w:hAnsi="Segoe UI" w:cs="Segoe UI"/>
          <w:color w:val="2F6473"/>
          <w:shd w:val="clear" w:color="auto" w:fill="DEF2F8"/>
        </w:rPr>
        <w:t>3. N</w:t>
      </w:r>
      <w:r>
        <w:rPr>
          <w:rStyle w:val="Siln"/>
          <w:rFonts w:ascii="Segoe UI" w:hAnsi="Segoe UI" w:cs="Segoe UI"/>
          <w:color w:val="2F6473"/>
          <w:shd w:val="clear" w:color="auto" w:fill="DEF2F8"/>
        </w:rPr>
        <w:t>a co bych chtěl/a získat odpověď, co bych se chtěl/a naučit v KPVN</w:t>
      </w:r>
      <w:r>
        <w:rPr>
          <w:rFonts w:ascii="Segoe UI" w:hAnsi="Segoe UI" w:cs="Segoe UI"/>
          <w:color w:val="2F6473"/>
          <w:shd w:val="clear" w:color="auto" w:fill="DEF2F8"/>
        </w:rPr>
        <w:t> (jedna položka). </w:t>
      </w:r>
    </w:p>
    <w:p w:rsidR="00184E0A" w:rsidRPr="00B20950" w:rsidRDefault="00184E0A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>efektivní výuka</w:t>
      </w:r>
    </w:p>
    <w:p w:rsidR="00184E0A" w:rsidRPr="00B20950" w:rsidRDefault="00184E0A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>- transmisivní x konstruktivní/konstruktivistické pedagogické přístupy</w:t>
      </w:r>
    </w:p>
    <w:p w:rsidR="00184E0A" w:rsidRPr="00B20950" w:rsidRDefault="00184E0A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>- cíle výuky</w:t>
      </w:r>
    </w:p>
    <w:p w:rsidR="00184E0A" w:rsidRPr="00B20950" w:rsidRDefault="00184E0A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>programy, které neslyšící využívají v současné době ve vzdělávacích inst. v České republice i v zahraničí</w:t>
      </w:r>
    </w:p>
    <w:p w:rsidR="00184E0A" w:rsidRPr="00B20950" w:rsidRDefault="00184E0A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>- v</w:t>
      </w:r>
      <w:r w:rsidRPr="00B20950">
        <w:rPr>
          <w:rFonts w:ascii="Segoe UI" w:hAnsi="Segoe UI" w:cs="Segoe UI"/>
          <w:color w:val="33CCCC"/>
          <w:shd w:val="clear" w:color="auto" w:fill="FFFFFF"/>
        </w:rPr>
        <w:t>ýhody a nevýhody (komplikace) monolingválního a monokulturního, a dále bilingválního a bikulturního přístupu ke vzdělávání</w:t>
      </w:r>
    </w:p>
    <w:p w:rsidR="00184E0A" w:rsidRPr="00B20950" w:rsidRDefault="00184E0A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>Proč v některých školských zařízeních je příliš komplikované zařídit bilingvální a bikulturní přístup ke vzdělávání?</w:t>
      </w:r>
    </w:p>
    <w:p w:rsidR="00184E0A" w:rsidRPr="00B20950" w:rsidRDefault="00184E0A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lastRenderedPageBreak/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>Jaké metody vzdělávání se v současnosti reálně využívají na školách pro sluchově postižené?</w:t>
      </w:r>
    </w:p>
    <w:p w:rsidR="00184E0A" w:rsidRPr="00B20950" w:rsidRDefault="00184E0A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>více o tom, jak vzdělávání neslyšících v současné době probíhá.</w:t>
      </w:r>
    </w:p>
    <w:p w:rsidR="00184E0A" w:rsidRPr="00B20950" w:rsidRDefault="00184E0A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>proč stále není bilingvální a bikulturní přístup ve školách tolik rozšířen</w:t>
      </w:r>
      <w:r w:rsidR="0071052D" w:rsidRPr="00B20950">
        <w:rPr>
          <w:rFonts w:ascii="Segoe UI" w:hAnsi="Segoe UI" w:cs="Segoe UI"/>
          <w:color w:val="33CCCC"/>
          <w:shd w:val="clear" w:color="auto" w:fill="FFFFFF"/>
        </w:rPr>
        <w:t xml:space="preserve"> a ve světě ano</w:t>
      </w:r>
    </w:p>
    <w:p w:rsidR="00184E0A" w:rsidRPr="00B20950" w:rsidRDefault="00184E0A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 xml:space="preserve">minulý semestr jsme měli navštěvovat školy pro sluchově postižené - doufala jsem, že se zkušenostmi, které jsme tam nasbírali budeme pracovat -) na situacích si ukázat, jak </w:t>
      </w:r>
      <w:r w:rsidR="0071052D" w:rsidRPr="00B20950">
        <w:rPr>
          <w:rFonts w:ascii="Segoe UI" w:hAnsi="Segoe UI" w:cs="Segoe UI"/>
          <w:color w:val="33CCCC"/>
          <w:shd w:val="clear" w:color="auto" w:fill="FFFFFF"/>
        </w:rPr>
        <w:t>komunikovat s neslyšícími/sluch</w:t>
      </w:r>
    </w:p>
    <w:p w:rsidR="0071052D" w:rsidRPr="00B20950" w:rsidRDefault="0071052D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>více pracovat s technikou a možnostmi při online setkání</w:t>
      </w:r>
      <w:r w:rsidRPr="00B20950">
        <w:rPr>
          <w:rFonts w:ascii="Segoe UI" w:hAnsi="Segoe UI" w:cs="Segoe UI"/>
          <w:color w:val="33CCCC"/>
          <w:shd w:val="clear" w:color="auto" w:fill="FFFFFF"/>
        </w:rPr>
        <w:t>, např. titulky v ZOOMu</w:t>
      </w:r>
    </w:p>
    <w:p w:rsidR="0071052D" w:rsidRPr="00B20950" w:rsidRDefault="0071052D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 xml:space="preserve">Vzdělávání Neslyšících ve zahraniční (systém, </w:t>
      </w:r>
      <w:r w:rsidRPr="00B20950">
        <w:rPr>
          <w:rFonts w:ascii="Segoe UI" w:hAnsi="Segoe UI" w:cs="Segoe UI"/>
          <w:color w:val="33CCCC"/>
          <w:shd w:val="clear" w:color="auto" w:fill="FFFFFF"/>
        </w:rPr>
        <w:t>metoda</w:t>
      </w:r>
      <w:r w:rsidRPr="00B20950">
        <w:rPr>
          <w:rFonts w:ascii="Segoe UI" w:hAnsi="Segoe UI" w:cs="Segoe UI"/>
          <w:color w:val="33CCCC"/>
          <w:shd w:val="clear" w:color="auto" w:fill="FFFFFF"/>
        </w:rPr>
        <w:t>...)</w:t>
      </w:r>
    </w:p>
    <w:p w:rsidR="0071052D" w:rsidRPr="00B20950" w:rsidRDefault="0071052D" w:rsidP="00184E0A">
      <w:pPr>
        <w:rPr>
          <w:rFonts w:ascii="Segoe UI" w:hAnsi="Segoe UI" w:cs="Segoe UI"/>
          <w:color w:val="33CCCC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>- v</w:t>
      </w:r>
      <w:r w:rsidRPr="00B20950">
        <w:rPr>
          <w:rFonts w:ascii="Segoe UI" w:hAnsi="Segoe UI" w:cs="Segoe UI"/>
          <w:color w:val="33CCCC"/>
        </w:rPr>
        <w:t>ětší přehled o přístupech ke vzdělávání neslyšících u nás i ve světě</w:t>
      </w:r>
    </w:p>
    <w:p w:rsidR="0071052D" w:rsidRPr="00B20950" w:rsidRDefault="0071052D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>více o totální komunikaci/jejím použití v praxi</w:t>
      </w:r>
    </w:p>
    <w:p w:rsidR="0071052D" w:rsidRPr="00B20950" w:rsidRDefault="0071052D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>Jaké komunikační metody se využívají při vzdělávání neslyšících a jak nejlépe je (ne)kombinovat.</w:t>
      </w:r>
    </w:p>
    <w:p w:rsidR="0071052D" w:rsidRPr="00B20950" w:rsidRDefault="0071052D" w:rsidP="00184E0A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>- p</w:t>
      </w:r>
      <w:r w:rsidRPr="00B20950">
        <w:rPr>
          <w:rFonts w:ascii="Segoe UI" w:hAnsi="Segoe UI" w:cs="Segoe UI"/>
          <w:color w:val="33CCCC"/>
          <w:shd w:val="clear" w:color="auto" w:fill="FFFFFF"/>
        </w:rPr>
        <w:t>říběhy neslyšících spolužáků, jaké mají zkušenosti se vzděláváním v ČR</w:t>
      </w:r>
    </w:p>
    <w:p w:rsidR="0071052D" w:rsidRDefault="0071052D" w:rsidP="00184E0A">
      <w:pPr>
        <w:rPr>
          <w:rFonts w:ascii="Segoe UI" w:hAnsi="Segoe UI" w:cs="Segoe UI"/>
          <w:color w:val="2F6473"/>
          <w:shd w:val="clear" w:color="auto" w:fill="FFFFFF"/>
        </w:rPr>
      </w:pPr>
    </w:p>
    <w:p w:rsidR="0071052D" w:rsidRDefault="0071052D" w:rsidP="00184E0A">
      <w:pPr>
        <w:rPr>
          <w:rFonts w:ascii="Segoe UI" w:hAnsi="Segoe UI" w:cs="Segoe UI"/>
          <w:color w:val="2F6473"/>
          <w:shd w:val="clear" w:color="auto" w:fill="DEF2F8"/>
        </w:rPr>
      </w:pPr>
      <w:r>
        <w:rPr>
          <w:rStyle w:val="Siln"/>
          <w:rFonts w:ascii="Segoe UI" w:hAnsi="Segoe UI" w:cs="Segoe UI"/>
          <w:color w:val="2F6473"/>
          <w:shd w:val="clear" w:color="auto" w:fill="DEF2F8"/>
        </w:rPr>
        <w:t>4. C</w:t>
      </w:r>
      <w:r>
        <w:rPr>
          <w:rStyle w:val="Siln"/>
          <w:rFonts w:ascii="Segoe UI" w:hAnsi="Segoe UI" w:cs="Segoe UI"/>
          <w:color w:val="2F6473"/>
          <w:shd w:val="clear" w:color="auto" w:fill="DEF2F8"/>
        </w:rPr>
        <w:t>o jsem se zatím naučil/a v KPVN</w:t>
      </w:r>
      <w:r>
        <w:rPr>
          <w:rFonts w:ascii="Segoe UI" w:hAnsi="Segoe UI" w:cs="Segoe UI"/>
          <w:color w:val="2F6473"/>
          <w:shd w:val="clear" w:color="auto" w:fill="DEF2F8"/>
        </w:rPr>
        <w:t> (nemusí to být pouze znalosti, ale také dovednosti a kompetence; jedna položka nebo více).</w:t>
      </w:r>
    </w:p>
    <w:p w:rsidR="0071052D" w:rsidRPr="00B20950" w:rsidRDefault="0071052D" w:rsidP="0071052D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>ZOOM</w:t>
      </w:r>
    </w:p>
    <w:p w:rsidR="0071052D" w:rsidRPr="00B20950" w:rsidRDefault="0071052D" w:rsidP="0071052D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>- co nás čeká v předmětu</w:t>
      </w:r>
    </w:p>
    <w:p w:rsidR="0071052D" w:rsidRPr="00B20950" w:rsidRDefault="00D53B3C" w:rsidP="0071052D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>- jak bude před</w:t>
      </w:r>
      <w:r w:rsidR="0071052D" w:rsidRPr="00B20950">
        <w:rPr>
          <w:rFonts w:ascii="Segoe UI" w:hAnsi="Segoe UI" w:cs="Segoe UI"/>
          <w:color w:val="33CCCC"/>
          <w:shd w:val="clear" w:color="auto" w:fill="FFFFFF"/>
        </w:rPr>
        <w:t>mět fungovat</w:t>
      </w:r>
    </w:p>
    <w:p w:rsidR="0071052D" w:rsidRPr="00B20950" w:rsidRDefault="0071052D" w:rsidP="0071052D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>rozdíl mezi konstruktivním a transmisivním přístupem ve výuce</w:t>
      </w:r>
    </w:p>
    <w:p w:rsidR="0071052D" w:rsidRPr="00B20950" w:rsidRDefault="0071052D" w:rsidP="0071052D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</w:t>
      </w:r>
      <w:r w:rsidRPr="00B20950">
        <w:rPr>
          <w:rFonts w:ascii="Segoe UI" w:hAnsi="Segoe UI" w:cs="Segoe UI"/>
          <w:color w:val="33CCCC"/>
          <w:shd w:val="clear" w:color="auto" w:fill="FFFFFF"/>
        </w:rPr>
        <w:t>některé informace z předmětu VVN</w:t>
      </w:r>
    </w:p>
    <w:p w:rsidR="00EC53CF" w:rsidRPr="00B20950" w:rsidRDefault="0071052D" w:rsidP="0071052D">
      <w:pPr>
        <w:rPr>
          <w:rFonts w:ascii="Segoe UI" w:hAnsi="Segoe UI" w:cs="Segoe UI"/>
          <w:color w:val="33CCCC"/>
          <w:shd w:val="clear" w:color="auto" w:fill="FFFFFF"/>
        </w:rPr>
      </w:pPr>
      <w:r w:rsidRPr="00B20950">
        <w:rPr>
          <w:rFonts w:ascii="Segoe UI" w:hAnsi="Segoe UI" w:cs="Segoe UI"/>
          <w:color w:val="33CCCC"/>
          <w:shd w:val="clear" w:color="auto" w:fill="FFFFFF"/>
        </w:rPr>
        <w:t xml:space="preserve">- </w:t>
      </w:r>
      <w:r w:rsidR="00EC53CF" w:rsidRPr="00B20950">
        <w:rPr>
          <w:rFonts w:ascii="Segoe UI" w:hAnsi="Segoe UI" w:cs="Segoe UI"/>
          <w:color w:val="33CCCC"/>
          <w:shd w:val="clear" w:color="auto" w:fill="FFFFFF"/>
        </w:rPr>
        <w:t>jazyk je těsně spojen s kulturou</w:t>
      </w:r>
      <w:r w:rsidR="00964A0F">
        <w:rPr>
          <w:rFonts w:ascii="Segoe UI" w:hAnsi="Segoe UI" w:cs="Segoe UI"/>
          <w:color w:val="33CCCC"/>
          <w:shd w:val="clear" w:color="auto" w:fill="FFFFFF"/>
        </w:rPr>
        <w:t xml:space="preserve"> </w:t>
      </w:r>
      <w:r w:rsidR="00964A0F">
        <w:rPr>
          <w:rFonts w:ascii="Segoe UI" w:hAnsi="Segoe UI" w:cs="Segoe UI"/>
          <w:color w:val="33CCCC"/>
          <w:shd w:val="clear" w:color="auto" w:fill="FFFFFF"/>
        </w:rPr>
        <w:sym w:font="Symbol" w:char="F0AE"/>
      </w:r>
      <w:r w:rsidR="00964A0F">
        <w:rPr>
          <w:rFonts w:ascii="Segoe UI" w:hAnsi="Segoe UI" w:cs="Segoe UI"/>
          <w:color w:val="33CCCC"/>
          <w:shd w:val="clear" w:color="auto" w:fill="FFFFFF"/>
        </w:rPr>
        <w:t xml:space="preserve"> Bi-Bi x Mono-Mono přístupy ke vzdělávání neslyšících dětí</w:t>
      </w:r>
      <w:bookmarkStart w:id="0" w:name="_GoBack"/>
      <w:bookmarkEnd w:id="0"/>
    </w:p>
    <w:p w:rsidR="00184E0A" w:rsidRDefault="00184E0A"/>
    <w:sectPr w:rsidR="00184E0A" w:rsidSect="004140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ytDAwNjczNTIxMrFQ0lEKTi0uzszPAykwrAUADtpV0SwAAAA="/>
  </w:docVars>
  <w:rsids>
    <w:rsidRoot w:val="00184E0A"/>
    <w:rsid w:val="0008164D"/>
    <w:rsid w:val="00105E4A"/>
    <w:rsid w:val="00184E0A"/>
    <w:rsid w:val="004140E3"/>
    <w:rsid w:val="0071052D"/>
    <w:rsid w:val="00964A0F"/>
    <w:rsid w:val="00995BFD"/>
    <w:rsid w:val="00A56B35"/>
    <w:rsid w:val="00B120ED"/>
    <w:rsid w:val="00B20950"/>
    <w:rsid w:val="00B2786B"/>
    <w:rsid w:val="00C04164"/>
    <w:rsid w:val="00D53B3C"/>
    <w:rsid w:val="00EC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5EB4"/>
  <w15:chartTrackingRefBased/>
  <w15:docId w15:val="{6406A56D-D1EC-4A87-BA16-5A6A4B27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3">
    <w:name w:val="toc 3"/>
    <w:basedOn w:val="Normln"/>
    <w:next w:val="Normln"/>
    <w:autoRedefine/>
    <w:uiPriority w:val="39"/>
    <w:unhideWhenUsed/>
    <w:rsid w:val="00B120ED"/>
    <w:pPr>
      <w:tabs>
        <w:tab w:val="left" w:pos="1320"/>
        <w:tab w:val="right" w:leader="dot" w:pos="9062"/>
      </w:tabs>
      <w:spacing w:after="100" w:line="240" w:lineRule="auto"/>
      <w:ind w:left="442"/>
      <w:jc w:val="both"/>
    </w:pPr>
    <w:rPr>
      <w:i/>
      <w:noProof/>
      <w:sz w:val="24"/>
      <w:lang w:val="cs-CZ"/>
    </w:rPr>
  </w:style>
  <w:style w:type="character" w:styleId="Siln">
    <w:name w:val="Strong"/>
    <w:basedOn w:val="Standardnpsmoodstavce"/>
    <w:uiPriority w:val="22"/>
    <w:qFormat/>
    <w:rsid w:val="00184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2020-10-15T08:50:00Z</dcterms:created>
  <dcterms:modified xsi:type="dcterms:W3CDTF">2020-10-15T08:50:00Z</dcterms:modified>
</cp:coreProperties>
</file>