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559"/>
        <w:gridCol w:w="1442"/>
        <w:gridCol w:w="1535"/>
      </w:tblGrid>
      <w:tr w:rsidR="008E1406" w:rsidTr="008E1406">
        <w:tc>
          <w:tcPr>
            <w:tcW w:w="1844" w:type="dxa"/>
          </w:tcPr>
          <w:p w:rsidR="008E1406" w:rsidRP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8E1406">
              <w:rPr>
                <w:rFonts w:ascii="Calibri" w:hAnsi="Calibri" w:cs="Times New Roman"/>
                <w:b/>
                <w:sz w:val="28"/>
                <w:szCs w:val="24"/>
              </w:rPr>
              <w:t>Jméno</w:t>
            </w:r>
          </w:p>
        </w:tc>
        <w:tc>
          <w:tcPr>
            <w:tcW w:w="1417" w:type="dxa"/>
          </w:tcPr>
          <w:p w:rsidR="008E1406" w:rsidRP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b/>
                <w:sz w:val="28"/>
                <w:szCs w:val="24"/>
              </w:rPr>
              <w:t xml:space="preserve">Zaujmout publikum? </w:t>
            </w:r>
          </w:p>
        </w:tc>
        <w:tc>
          <w:tcPr>
            <w:tcW w:w="1843" w:type="dxa"/>
          </w:tcPr>
          <w:p w:rsidR="008E1406" w:rsidRP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b/>
                <w:sz w:val="28"/>
                <w:szCs w:val="24"/>
              </w:rPr>
              <w:t>Jasné a srozumitelné</w:t>
            </w:r>
            <w:r w:rsidRPr="008E1406">
              <w:rPr>
                <w:rFonts w:ascii="Calibri" w:hAnsi="Calibri" w:cs="Times New Roman"/>
                <w:b/>
                <w:sz w:val="28"/>
                <w:szCs w:val="24"/>
              </w:rPr>
              <w:t>?</w:t>
            </w:r>
          </w:p>
        </w:tc>
        <w:tc>
          <w:tcPr>
            <w:tcW w:w="1559" w:type="dxa"/>
          </w:tcPr>
          <w:p w:rsidR="008E1406" w:rsidRP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b/>
                <w:sz w:val="28"/>
                <w:szCs w:val="24"/>
              </w:rPr>
              <w:t xml:space="preserve">Dobrá struktura a koherence? </w:t>
            </w:r>
            <w:r>
              <w:rPr>
                <w:rFonts w:ascii="Calibri" w:hAnsi="Calibri" w:cs="Times New Roman"/>
                <w:b/>
                <w:sz w:val="28"/>
                <w:szCs w:val="24"/>
              </w:rPr>
              <w:br/>
            </w:r>
          </w:p>
        </w:tc>
        <w:tc>
          <w:tcPr>
            <w:tcW w:w="1442" w:type="dxa"/>
          </w:tcPr>
          <w:p w:rsid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b/>
                <w:sz w:val="28"/>
                <w:szCs w:val="24"/>
              </w:rPr>
              <w:t>Z</w:t>
            </w:r>
            <w:r w:rsidRPr="008E1406">
              <w:rPr>
                <w:rFonts w:ascii="Calibri" w:hAnsi="Calibri" w:cs="Times New Roman"/>
                <w:b/>
                <w:sz w:val="28"/>
                <w:szCs w:val="24"/>
              </w:rPr>
              <w:t>áměr řečníka</w:t>
            </w:r>
          </w:p>
          <w:p w:rsidR="008E1406" w:rsidRP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8E1406">
              <w:rPr>
                <w:rFonts w:ascii="Calibri" w:hAnsi="Calibri" w:cs="Times New Roman"/>
                <w:b/>
                <w:sz w:val="28"/>
                <w:szCs w:val="24"/>
              </w:rPr>
              <w:t>?</w:t>
            </w:r>
          </w:p>
        </w:tc>
        <w:tc>
          <w:tcPr>
            <w:tcW w:w="1535" w:type="dxa"/>
          </w:tcPr>
          <w:p w:rsid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8E1406">
              <w:rPr>
                <w:rFonts w:ascii="Calibri" w:hAnsi="Calibri" w:cs="Times New Roman"/>
                <w:b/>
                <w:sz w:val="28"/>
                <w:szCs w:val="24"/>
              </w:rPr>
              <w:t>Celkové hodnocení</w:t>
            </w:r>
          </w:p>
          <w:p w:rsidR="008E1406" w:rsidRPr="008E1406" w:rsidRDefault="008E1406" w:rsidP="008E1406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b/>
                <w:sz w:val="28"/>
                <w:szCs w:val="24"/>
              </w:rPr>
              <w:t>?</w:t>
            </w: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8E1406" w:rsidTr="008E1406">
        <w:tc>
          <w:tcPr>
            <w:tcW w:w="1844" w:type="dxa"/>
          </w:tcPr>
          <w:p w:rsid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1406" w:rsidRPr="008E1406" w:rsidRDefault="008E1406" w:rsidP="008E140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3A5374" w:rsidRDefault="003A5374" w:rsidP="008E1406"/>
    <w:sectPr w:rsidR="003A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06"/>
    <w:rsid w:val="003A5374"/>
    <w:rsid w:val="008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DD09"/>
  <w15:chartTrackingRefBased/>
  <w15:docId w15:val="{778F9F1A-E77D-4FF1-8C05-F72B48ED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Mračková Vavroušová</dc:creator>
  <cp:keywords/>
  <dc:description/>
  <cp:lastModifiedBy>Petra Mračková Vavroušová</cp:lastModifiedBy>
  <cp:revision>1</cp:revision>
  <dcterms:created xsi:type="dcterms:W3CDTF">2018-10-12T17:02:00Z</dcterms:created>
  <dcterms:modified xsi:type="dcterms:W3CDTF">2018-10-12T17:07:00Z</dcterms:modified>
</cp:coreProperties>
</file>