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CA3E" w14:textId="6425909E" w:rsidR="00565EA7" w:rsidRDefault="00565EA7">
      <w:pPr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</w:p>
    <w:p w14:paraId="051BB7EA" w14:textId="5DB41AEC" w:rsidR="00C45237" w:rsidRPr="00294E77" w:rsidRDefault="000A27C8">
      <w:pPr>
        <w:rPr>
          <w:b/>
          <w:sz w:val="36"/>
          <w:szCs w:val="36"/>
        </w:rPr>
      </w:pPr>
      <w:r w:rsidRPr="00294E77">
        <w:rPr>
          <w:b/>
          <w:sz w:val="36"/>
          <w:szCs w:val="36"/>
        </w:rPr>
        <w:t xml:space="preserve">Vokalický systém staré ruštiny v 10. a 11. stol. </w:t>
      </w:r>
    </w:p>
    <w:p w14:paraId="136B4AE0" w14:textId="77777777" w:rsidR="000A27C8" w:rsidRDefault="000A27C8">
      <w:pPr>
        <w:rPr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27C8" w14:paraId="5E6DE705" w14:textId="77777777" w:rsidTr="000A27C8">
        <w:tc>
          <w:tcPr>
            <w:tcW w:w="3020" w:type="dxa"/>
          </w:tcPr>
          <w:p w14:paraId="16243610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>подъем           /        ряд</w:t>
            </w:r>
          </w:p>
        </w:tc>
        <w:tc>
          <w:tcPr>
            <w:tcW w:w="3021" w:type="dxa"/>
          </w:tcPr>
          <w:p w14:paraId="063AD09E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>передние</w:t>
            </w:r>
          </w:p>
        </w:tc>
        <w:tc>
          <w:tcPr>
            <w:tcW w:w="3021" w:type="dxa"/>
          </w:tcPr>
          <w:p w14:paraId="1961F7D8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>непередние</w:t>
            </w:r>
          </w:p>
        </w:tc>
      </w:tr>
      <w:tr w:rsidR="000A27C8" w14:paraId="2F52C2AE" w14:textId="77777777" w:rsidTr="000A27C8">
        <w:tc>
          <w:tcPr>
            <w:tcW w:w="3020" w:type="dxa"/>
          </w:tcPr>
          <w:p w14:paraId="39448495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 xml:space="preserve">верхний </w:t>
            </w:r>
          </w:p>
        </w:tc>
        <w:tc>
          <w:tcPr>
            <w:tcW w:w="3021" w:type="dxa"/>
          </w:tcPr>
          <w:p w14:paraId="149F12D6" w14:textId="77777777" w:rsidR="000A27C8" w:rsidRPr="00294E77" w:rsidRDefault="000A27C8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3021" w:type="dxa"/>
          </w:tcPr>
          <w:p w14:paraId="35A252E4" w14:textId="77777777" w:rsidR="000A27C8" w:rsidRPr="00294E77" w:rsidRDefault="000A27C8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ы                                     у</w:t>
            </w:r>
          </w:p>
        </w:tc>
      </w:tr>
      <w:tr w:rsidR="000A27C8" w14:paraId="226F3A44" w14:textId="77777777" w:rsidTr="000A27C8">
        <w:tc>
          <w:tcPr>
            <w:tcW w:w="3020" w:type="dxa"/>
          </w:tcPr>
          <w:p w14:paraId="15035C7D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>средний</w:t>
            </w:r>
          </w:p>
        </w:tc>
        <w:tc>
          <w:tcPr>
            <w:tcW w:w="3021" w:type="dxa"/>
          </w:tcPr>
          <w:p w14:paraId="3CFFE1A1" w14:textId="77777777" w:rsidR="000A27C8" w:rsidRPr="00294E77" w:rsidRDefault="000A27C8">
            <w:pPr>
              <w:rPr>
                <w:sz w:val="28"/>
                <w:szCs w:val="28"/>
              </w:rPr>
            </w:pPr>
            <w:r w:rsidRPr="00294E77">
              <w:rPr>
                <w:sz w:val="28"/>
                <w:szCs w:val="28"/>
              </w:rPr>
              <w:t xml:space="preserve">       ě</w:t>
            </w:r>
          </w:p>
        </w:tc>
        <w:tc>
          <w:tcPr>
            <w:tcW w:w="3021" w:type="dxa"/>
          </w:tcPr>
          <w:p w14:paraId="3F7FBC7F" w14:textId="77777777" w:rsidR="000A27C8" w:rsidRPr="00294E77" w:rsidRDefault="000A27C8">
            <w:pPr>
              <w:rPr>
                <w:sz w:val="28"/>
                <w:szCs w:val="28"/>
                <w:lang w:val="uk-UA"/>
              </w:rPr>
            </w:pPr>
          </w:p>
        </w:tc>
      </w:tr>
      <w:tr w:rsidR="000A27C8" w14:paraId="63E26650" w14:textId="77777777" w:rsidTr="000A27C8">
        <w:tc>
          <w:tcPr>
            <w:tcW w:w="3020" w:type="dxa"/>
          </w:tcPr>
          <w:p w14:paraId="201B0C49" w14:textId="77777777" w:rsidR="000A27C8" w:rsidRDefault="000A27C8">
            <w:pPr>
              <w:rPr>
                <w:lang w:val="uk-UA"/>
              </w:rPr>
            </w:pPr>
          </w:p>
        </w:tc>
        <w:tc>
          <w:tcPr>
            <w:tcW w:w="3021" w:type="dxa"/>
          </w:tcPr>
          <w:p w14:paraId="48B30E3B" w14:textId="77777777" w:rsidR="000A27C8" w:rsidRPr="00294E77" w:rsidRDefault="000A27C8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 xml:space="preserve">            е                        ь</w:t>
            </w:r>
          </w:p>
        </w:tc>
        <w:tc>
          <w:tcPr>
            <w:tcW w:w="3021" w:type="dxa"/>
          </w:tcPr>
          <w:p w14:paraId="1835D2BD" w14:textId="77777777" w:rsidR="000A27C8" w:rsidRPr="00294E77" w:rsidRDefault="000A27C8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 xml:space="preserve">          ъ                 о</w:t>
            </w:r>
          </w:p>
        </w:tc>
      </w:tr>
      <w:tr w:rsidR="000A27C8" w14:paraId="4231B55E" w14:textId="77777777" w:rsidTr="000A27C8">
        <w:tc>
          <w:tcPr>
            <w:tcW w:w="3020" w:type="dxa"/>
          </w:tcPr>
          <w:p w14:paraId="7F7BFA1A" w14:textId="77777777" w:rsidR="000A27C8" w:rsidRDefault="000A27C8">
            <w:pPr>
              <w:rPr>
                <w:lang w:val="uk-UA"/>
              </w:rPr>
            </w:pPr>
            <w:r>
              <w:rPr>
                <w:lang w:val="uk-UA"/>
              </w:rPr>
              <w:t>нижний</w:t>
            </w:r>
          </w:p>
        </w:tc>
        <w:tc>
          <w:tcPr>
            <w:tcW w:w="3021" w:type="dxa"/>
          </w:tcPr>
          <w:p w14:paraId="5236BEFD" w14:textId="58FB045A" w:rsidR="000A27C8" w:rsidRPr="00294E77" w:rsidRDefault="000A27C8">
            <w:pPr>
              <w:rPr>
                <w:sz w:val="28"/>
                <w:szCs w:val="28"/>
              </w:rPr>
            </w:pPr>
            <w:r w:rsidRPr="00294E77">
              <w:rPr>
                <w:sz w:val="28"/>
                <w:szCs w:val="28"/>
              </w:rPr>
              <w:t xml:space="preserve">                     </w:t>
            </w:r>
            <w:r w:rsidR="009F7AC5">
              <w:rPr>
                <w:sz w:val="28"/>
                <w:szCs w:val="28"/>
              </w:rPr>
              <w:t xml:space="preserve"> </w:t>
            </w:r>
            <w:r w:rsidRPr="00294E77">
              <w:rPr>
                <w:sz w:val="28"/>
                <w:szCs w:val="28"/>
              </w:rPr>
              <w:t xml:space="preserve">  ä</w:t>
            </w:r>
          </w:p>
        </w:tc>
        <w:tc>
          <w:tcPr>
            <w:tcW w:w="3021" w:type="dxa"/>
          </w:tcPr>
          <w:p w14:paraId="1949E061" w14:textId="77777777" w:rsidR="000A27C8" w:rsidRPr="00294E77" w:rsidRDefault="000A27C8">
            <w:pPr>
              <w:rPr>
                <w:sz w:val="28"/>
                <w:szCs w:val="28"/>
              </w:rPr>
            </w:pPr>
            <w:r w:rsidRPr="00294E77">
              <w:rPr>
                <w:sz w:val="28"/>
                <w:szCs w:val="28"/>
                <w:lang w:val="uk-UA"/>
              </w:rPr>
              <w:t xml:space="preserve">                      а</w:t>
            </w:r>
          </w:p>
        </w:tc>
      </w:tr>
    </w:tbl>
    <w:p w14:paraId="2782C996" w14:textId="77777777" w:rsidR="000A27C8" w:rsidRDefault="000A27C8">
      <w:pPr>
        <w:rPr>
          <w:lang w:val="uk-UA"/>
        </w:rPr>
      </w:pPr>
    </w:p>
    <w:p w14:paraId="5F7C55E2" w14:textId="77777777" w:rsidR="000A27C8" w:rsidRPr="00294E77" w:rsidRDefault="000A27C8">
      <w:pPr>
        <w:rPr>
          <w:b/>
          <w:sz w:val="36"/>
          <w:szCs w:val="36"/>
          <w:lang w:val="uk-UA"/>
        </w:rPr>
      </w:pPr>
    </w:p>
    <w:p w14:paraId="3FF7A980" w14:textId="77777777" w:rsidR="000A27C8" w:rsidRPr="00294E77" w:rsidRDefault="000A27C8">
      <w:pPr>
        <w:rPr>
          <w:b/>
          <w:sz w:val="36"/>
          <w:szCs w:val="36"/>
        </w:rPr>
      </w:pPr>
      <w:r w:rsidRPr="00294E77">
        <w:rPr>
          <w:b/>
          <w:sz w:val="36"/>
          <w:szCs w:val="36"/>
        </w:rPr>
        <w:t>Konsonantický sytém</w:t>
      </w:r>
      <w:r w:rsidR="00294E77" w:rsidRPr="00294E77">
        <w:rPr>
          <w:b/>
          <w:sz w:val="36"/>
          <w:szCs w:val="36"/>
        </w:rPr>
        <w:t xml:space="preserve"> staré ruštiny v 10. a 11. stol.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C64B9E" w14:paraId="0EFB4A72" w14:textId="77777777" w:rsidTr="00FD3BC1">
        <w:tc>
          <w:tcPr>
            <w:tcW w:w="1132" w:type="dxa"/>
          </w:tcPr>
          <w:p w14:paraId="1B2E6AA5" w14:textId="77777777" w:rsidR="00C64B9E" w:rsidRDefault="00C64B9E"/>
        </w:tc>
        <w:tc>
          <w:tcPr>
            <w:tcW w:w="2265" w:type="dxa"/>
            <w:gridSpan w:val="2"/>
          </w:tcPr>
          <w:p w14:paraId="5EBDF8EE" w14:textId="77777777" w:rsidR="00C64B9E" w:rsidRDefault="00C64B9E">
            <w:r>
              <w:t>labiály</w:t>
            </w:r>
          </w:p>
        </w:tc>
        <w:tc>
          <w:tcPr>
            <w:tcW w:w="3399" w:type="dxa"/>
            <w:gridSpan w:val="3"/>
          </w:tcPr>
          <w:p w14:paraId="3903BD1F" w14:textId="77777777" w:rsidR="00C64B9E" w:rsidRDefault="00C64B9E">
            <w:r>
              <w:t>dentály + alveoláry</w:t>
            </w:r>
          </w:p>
        </w:tc>
        <w:tc>
          <w:tcPr>
            <w:tcW w:w="2266" w:type="dxa"/>
            <w:gridSpan w:val="2"/>
          </w:tcPr>
          <w:p w14:paraId="5F7B0F00" w14:textId="77777777" w:rsidR="00C64B9E" w:rsidRDefault="00C64B9E">
            <w:r>
              <w:t>veláry</w:t>
            </w:r>
          </w:p>
        </w:tc>
      </w:tr>
      <w:tr w:rsidR="00C64B9E" w14:paraId="0D16C9D1" w14:textId="77777777" w:rsidTr="00C64B9E">
        <w:tc>
          <w:tcPr>
            <w:tcW w:w="1132" w:type="dxa"/>
          </w:tcPr>
          <w:p w14:paraId="5963A9EA" w14:textId="77777777" w:rsidR="00C64B9E" w:rsidRDefault="00AE48A7">
            <w:proofErr w:type="spellStart"/>
            <w:r>
              <w:t>plozi</w:t>
            </w:r>
            <w:r w:rsidR="00C64B9E">
              <w:t>vy</w:t>
            </w:r>
            <w:proofErr w:type="spellEnd"/>
          </w:p>
        </w:tc>
        <w:tc>
          <w:tcPr>
            <w:tcW w:w="1132" w:type="dxa"/>
          </w:tcPr>
          <w:p w14:paraId="5F7A602E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1133" w:type="dxa"/>
          </w:tcPr>
          <w:p w14:paraId="74C8AD4F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133" w:type="dxa"/>
          </w:tcPr>
          <w:p w14:paraId="51AD9F6B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133" w:type="dxa"/>
          </w:tcPr>
          <w:p w14:paraId="0CC99F1F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133" w:type="dxa"/>
          </w:tcPr>
          <w:p w14:paraId="2DEA142C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814A066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133" w:type="dxa"/>
          </w:tcPr>
          <w:p w14:paraId="1A5A1650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г</w:t>
            </w:r>
          </w:p>
        </w:tc>
      </w:tr>
      <w:tr w:rsidR="00C64B9E" w14:paraId="27C83B1C" w14:textId="77777777" w:rsidTr="00C64B9E">
        <w:tc>
          <w:tcPr>
            <w:tcW w:w="1132" w:type="dxa"/>
          </w:tcPr>
          <w:p w14:paraId="3E4906BB" w14:textId="77777777" w:rsidR="00C64B9E" w:rsidRDefault="00C64B9E">
            <w:r>
              <w:t>frikativy</w:t>
            </w:r>
          </w:p>
        </w:tc>
        <w:tc>
          <w:tcPr>
            <w:tcW w:w="1132" w:type="dxa"/>
          </w:tcPr>
          <w:p w14:paraId="1294096E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43A7E1A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133" w:type="dxa"/>
          </w:tcPr>
          <w:p w14:paraId="63048DAD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133" w:type="dxa"/>
          </w:tcPr>
          <w:p w14:paraId="40BC04B5" w14:textId="77777777" w:rsidR="00C64B9E" w:rsidRPr="00294E77" w:rsidRDefault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с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080D6BF3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5F2F4BD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133" w:type="dxa"/>
          </w:tcPr>
          <w:p w14:paraId="54A3B79F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</w:tr>
      <w:tr w:rsidR="00C64B9E" w14:paraId="0825E14D" w14:textId="77777777" w:rsidTr="00C64B9E">
        <w:tc>
          <w:tcPr>
            <w:tcW w:w="1132" w:type="dxa"/>
          </w:tcPr>
          <w:p w14:paraId="47906DAC" w14:textId="77777777" w:rsidR="00C64B9E" w:rsidRDefault="00C64B9E"/>
        </w:tc>
        <w:tc>
          <w:tcPr>
            <w:tcW w:w="1132" w:type="dxa"/>
          </w:tcPr>
          <w:p w14:paraId="0ACC4AC9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A5DB8B1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8833691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133" w:type="dxa"/>
          </w:tcPr>
          <w:p w14:paraId="3CD13177" w14:textId="77777777" w:rsidR="00C64B9E" w:rsidRPr="00294E77" w:rsidRDefault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з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40638570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502E00C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A59F558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</w:tr>
      <w:tr w:rsidR="00C64B9E" w14:paraId="4E99045F" w14:textId="77777777" w:rsidTr="00C64B9E">
        <w:tc>
          <w:tcPr>
            <w:tcW w:w="1132" w:type="dxa"/>
          </w:tcPr>
          <w:p w14:paraId="30410085" w14:textId="77777777" w:rsidR="00C64B9E" w:rsidRDefault="00C64B9E"/>
        </w:tc>
        <w:tc>
          <w:tcPr>
            <w:tcW w:w="1132" w:type="dxa"/>
          </w:tcPr>
          <w:p w14:paraId="48BDB4F9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0D49950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70A5845" w14:textId="77777777" w:rsidR="00C64B9E" w:rsidRPr="00294E77" w:rsidRDefault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ш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12E9307A" w14:textId="77777777" w:rsidR="00C64B9E" w:rsidRPr="00294E77" w:rsidRDefault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ж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16F570E5" w14:textId="77777777" w:rsidR="00C64B9E" w:rsidRPr="00294E77" w:rsidRDefault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1133" w:type="dxa"/>
          </w:tcPr>
          <w:p w14:paraId="60F8B9FC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103EC9C" w14:textId="77777777" w:rsidR="00C64B9E" w:rsidRPr="00294E77" w:rsidRDefault="00C64B9E">
            <w:pPr>
              <w:rPr>
                <w:sz w:val="28"/>
                <w:szCs w:val="28"/>
              </w:rPr>
            </w:pPr>
          </w:p>
        </w:tc>
      </w:tr>
      <w:tr w:rsidR="00C64B9E" w14:paraId="73308EDE" w14:textId="77777777" w:rsidTr="00C64B9E">
        <w:tc>
          <w:tcPr>
            <w:tcW w:w="1132" w:type="dxa"/>
          </w:tcPr>
          <w:p w14:paraId="5F499956" w14:textId="77777777" w:rsidR="00C64B9E" w:rsidRDefault="00C64B9E" w:rsidP="00C64B9E">
            <w:r>
              <w:t>afrikáty</w:t>
            </w:r>
          </w:p>
        </w:tc>
        <w:tc>
          <w:tcPr>
            <w:tcW w:w="1132" w:type="dxa"/>
          </w:tcPr>
          <w:p w14:paraId="258C5681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3DF59AC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7A7FE7E8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ц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17F0B9FA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ч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091B67B1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7B65A9CB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62FCF4E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</w:tr>
      <w:tr w:rsidR="00C64B9E" w14:paraId="5450CDEB" w14:textId="77777777" w:rsidTr="00C64B9E">
        <w:tc>
          <w:tcPr>
            <w:tcW w:w="1132" w:type="dxa"/>
          </w:tcPr>
          <w:p w14:paraId="28E5C8F2" w14:textId="77777777" w:rsidR="00C64B9E" w:rsidRDefault="00C64B9E" w:rsidP="00C64B9E"/>
        </w:tc>
        <w:tc>
          <w:tcPr>
            <w:tcW w:w="1132" w:type="dxa"/>
          </w:tcPr>
          <w:p w14:paraId="125AADC7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BC9782C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B13F166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ш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  <w:r w:rsidRPr="00294E77">
              <w:rPr>
                <w:sz w:val="28"/>
                <w:szCs w:val="28"/>
                <w:lang w:val="uk-UA"/>
              </w:rPr>
              <w:t>ч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07209F7D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ж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  <w:r w:rsidRPr="00294E77">
              <w:rPr>
                <w:sz w:val="28"/>
                <w:szCs w:val="28"/>
                <w:lang w:val="uk-UA"/>
              </w:rPr>
              <w:t>д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09933230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EF9229E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6B1F6AA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</w:tr>
      <w:tr w:rsidR="00C64B9E" w14:paraId="32442D45" w14:textId="77777777" w:rsidTr="00C64B9E">
        <w:tc>
          <w:tcPr>
            <w:tcW w:w="1132" w:type="dxa"/>
          </w:tcPr>
          <w:p w14:paraId="3AF89B5F" w14:textId="77777777" w:rsidR="00C64B9E" w:rsidRDefault="00C64B9E" w:rsidP="00C64B9E">
            <w:r>
              <w:t>sonory</w:t>
            </w:r>
          </w:p>
        </w:tc>
        <w:tc>
          <w:tcPr>
            <w:tcW w:w="1132" w:type="dxa"/>
          </w:tcPr>
          <w:p w14:paraId="6E6D4DAC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7249A83B" w14:textId="77777777" w:rsidR="00C64B9E" w:rsidRPr="00294E77" w:rsidRDefault="00C64B9E" w:rsidP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33" w:type="dxa"/>
          </w:tcPr>
          <w:p w14:paraId="0EC7DD3E" w14:textId="77777777" w:rsidR="00C64B9E" w:rsidRPr="00294E77" w:rsidRDefault="00C64B9E" w:rsidP="00C64B9E">
            <w:pPr>
              <w:rPr>
                <w:sz w:val="28"/>
                <w:szCs w:val="28"/>
              </w:rPr>
            </w:pPr>
            <w:r w:rsidRPr="00294E7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133" w:type="dxa"/>
          </w:tcPr>
          <w:p w14:paraId="247F461A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н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41B11E39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2E15530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98DDC2A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</w:tr>
      <w:tr w:rsidR="00C64B9E" w14:paraId="694078A9" w14:textId="77777777" w:rsidTr="00C64B9E">
        <w:tc>
          <w:tcPr>
            <w:tcW w:w="1132" w:type="dxa"/>
          </w:tcPr>
          <w:p w14:paraId="7C898D20" w14:textId="77777777" w:rsidR="00C64B9E" w:rsidRDefault="00C64B9E" w:rsidP="00C64B9E"/>
        </w:tc>
        <w:tc>
          <w:tcPr>
            <w:tcW w:w="1132" w:type="dxa"/>
          </w:tcPr>
          <w:p w14:paraId="43F7F564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A8DE568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0A685B8" w14:textId="77777777" w:rsidR="00C64B9E" w:rsidRPr="00294E77" w:rsidRDefault="00C64B9E" w:rsidP="00C64B9E">
            <w:pPr>
              <w:rPr>
                <w:sz w:val="28"/>
                <w:szCs w:val="28"/>
                <w:lang w:val="uk-UA"/>
              </w:rPr>
            </w:pPr>
            <w:r w:rsidRPr="00294E77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1133" w:type="dxa"/>
          </w:tcPr>
          <w:p w14:paraId="1F64D3DD" w14:textId="77777777" w:rsidR="00C64B9E" w:rsidRPr="00294E77" w:rsidRDefault="00C64B9E" w:rsidP="00C64B9E">
            <w:pPr>
              <w:rPr>
                <w:sz w:val="28"/>
                <w:szCs w:val="28"/>
                <w:lang w:val="en-US"/>
              </w:rPr>
            </w:pPr>
            <w:r w:rsidRPr="00294E77">
              <w:rPr>
                <w:sz w:val="28"/>
                <w:szCs w:val="28"/>
                <w:lang w:val="uk-UA"/>
              </w:rPr>
              <w:t>р</w:t>
            </w:r>
            <w:r w:rsidR="00294E77" w:rsidRPr="00294E7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7A208DF6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DF31DE9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2CF641E" w14:textId="77777777" w:rsidR="00C64B9E" w:rsidRPr="00294E77" w:rsidRDefault="00C64B9E" w:rsidP="00C64B9E">
            <w:pPr>
              <w:rPr>
                <w:sz w:val="28"/>
                <w:szCs w:val="28"/>
              </w:rPr>
            </w:pPr>
          </w:p>
        </w:tc>
      </w:tr>
      <w:tr w:rsidR="00C64B9E" w14:paraId="516EA429" w14:textId="77777777" w:rsidTr="00C64B9E">
        <w:tc>
          <w:tcPr>
            <w:tcW w:w="1132" w:type="dxa"/>
          </w:tcPr>
          <w:p w14:paraId="6961DA37" w14:textId="77777777" w:rsidR="00C64B9E" w:rsidRDefault="00C64B9E" w:rsidP="00C64B9E"/>
        </w:tc>
        <w:tc>
          <w:tcPr>
            <w:tcW w:w="1132" w:type="dxa"/>
          </w:tcPr>
          <w:p w14:paraId="69FD5342" w14:textId="77777777" w:rsidR="00C64B9E" w:rsidRDefault="00C64B9E" w:rsidP="00C64B9E"/>
        </w:tc>
        <w:tc>
          <w:tcPr>
            <w:tcW w:w="1133" w:type="dxa"/>
          </w:tcPr>
          <w:p w14:paraId="366FFEAB" w14:textId="77777777" w:rsidR="00C64B9E" w:rsidRDefault="00C64B9E" w:rsidP="00C64B9E"/>
        </w:tc>
        <w:tc>
          <w:tcPr>
            <w:tcW w:w="1133" w:type="dxa"/>
          </w:tcPr>
          <w:p w14:paraId="0189AAFC" w14:textId="77777777" w:rsidR="00C64B9E" w:rsidRPr="00AE48A7" w:rsidRDefault="00C64B9E" w:rsidP="00C64B9E">
            <w:pPr>
              <w:rPr>
                <w:sz w:val="28"/>
                <w:szCs w:val="28"/>
                <w:lang w:val="en-US"/>
              </w:rPr>
            </w:pPr>
            <w:r w:rsidRPr="00AE48A7">
              <w:rPr>
                <w:sz w:val="28"/>
                <w:szCs w:val="28"/>
                <w:lang w:val="en-US"/>
              </w:rPr>
              <w:t>л</w:t>
            </w:r>
          </w:p>
        </w:tc>
        <w:tc>
          <w:tcPr>
            <w:tcW w:w="1133" w:type="dxa"/>
          </w:tcPr>
          <w:p w14:paraId="19713641" w14:textId="77777777" w:rsidR="00C64B9E" w:rsidRPr="00AE48A7" w:rsidRDefault="00C64B9E" w:rsidP="00C64B9E">
            <w:pPr>
              <w:rPr>
                <w:sz w:val="28"/>
                <w:szCs w:val="28"/>
                <w:lang w:val="en-US"/>
              </w:rPr>
            </w:pPr>
            <w:r w:rsidRPr="00AE48A7">
              <w:rPr>
                <w:sz w:val="28"/>
                <w:szCs w:val="28"/>
                <w:lang w:val="en-US"/>
              </w:rPr>
              <w:t>л</w:t>
            </w:r>
            <w:r w:rsidR="00294E77" w:rsidRPr="00AE48A7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133" w:type="dxa"/>
          </w:tcPr>
          <w:p w14:paraId="273B11A4" w14:textId="77777777" w:rsidR="00C64B9E" w:rsidRDefault="00C64B9E" w:rsidP="00C64B9E"/>
        </w:tc>
        <w:tc>
          <w:tcPr>
            <w:tcW w:w="1133" w:type="dxa"/>
          </w:tcPr>
          <w:p w14:paraId="20207E22" w14:textId="77777777" w:rsidR="00C64B9E" w:rsidRDefault="00C64B9E" w:rsidP="00C64B9E"/>
        </w:tc>
        <w:tc>
          <w:tcPr>
            <w:tcW w:w="1133" w:type="dxa"/>
          </w:tcPr>
          <w:p w14:paraId="1993AD5E" w14:textId="77777777" w:rsidR="00C64B9E" w:rsidRDefault="00C64B9E" w:rsidP="00C64B9E"/>
        </w:tc>
      </w:tr>
    </w:tbl>
    <w:p w14:paraId="1C9C9326" w14:textId="77777777" w:rsidR="000A27C8" w:rsidRPr="000A27C8" w:rsidRDefault="000A27C8"/>
    <w:p w14:paraId="3DC5D74C" w14:textId="3471E522" w:rsidR="000A27C8" w:rsidRPr="00565EA7" w:rsidRDefault="00565EA7" w:rsidP="00565EA7">
      <w:pPr>
        <w:jc w:val="right"/>
        <w:rPr>
          <w:rFonts w:cstheme="minorHAnsi"/>
        </w:rPr>
      </w:pPr>
      <w:r w:rsidRPr="00565EA7">
        <w:rPr>
          <w:rFonts w:cstheme="minorHAnsi"/>
        </w:rPr>
        <w:t>(Ivanov 1900)</w:t>
      </w:r>
    </w:p>
    <w:p w14:paraId="6AF0A37B" w14:textId="35B0B198" w:rsidR="002E5280" w:rsidRPr="00565EA7" w:rsidRDefault="00565EA7" w:rsidP="002E5280">
      <w:pPr>
        <w:suppressAutoHyphens/>
        <w:spacing w:line="256" w:lineRule="auto"/>
        <w:rPr>
          <w:rFonts w:eastAsia="SimSun" w:cstheme="minorHAnsi"/>
          <w:b/>
          <w:bCs/>
          <w:sz w:val="36"/>
          <w:szCs w:val="36"/>
          <w:lang w:eastAsia="ar-SA"/>
        </w:rPr>
      </w:pPr>
      <w:r w:rsidRPr="00565EA7">
        <w:rPr>
          <w:rFonts w:eastAsia="SimSun" w:cstheme="minorHAnsi"/>
          <w:b/>
          <w:bCs/>
          <w:sz w:val="36"/>
          <w:szCs w:val="36"/>
          <w:lang w:eastAsia="ar-SA"/>
        </w:rPr>
        <w:t>2)</w:t>
      </w:r>
    </w:p>
    <w:p w14:paraId="770E7A98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b/>
          <w:bCs/>
          <w:sz w:val="36"/>
          <w:szCs w:val="36"/>
          <w:lang w:eastAsia="ar-SA"/>
        </w:rPr>
      </w:pPr>
      <w:r w:rsidRPr="002E5280">
        <w:rPr>
          <w:rFonts w:eastAsia="SimSun" w:cstheme="minorHAnsi"/>
          <w:b/>
          <w:bCs/>
          <w:sz w:val="36"/>
          <w:szCs w:val="36"/>
          <w:lang w:eastAsia="ar-SA"/>
        </w:rPr>
        <w:t>Fonologický systém východoslovanských dialektů pozdní praslovanštiny (9. - 10. stol.)</w:t>
      </w:r>
    </w:p>
    <w:p w14:paraId="01821109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val="pl-PL"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Vokalismus:</w:t>
      </w:r>
    </w:p>
    <w:p w14:paraId="75D42476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val="pl-PL" w:eastAsia="ar-SA"/>
        </w:rPr>
        <w:t>[</w:t>
      </w:r>
      <w:r w:rsidRPr="002E5280">
        <w:rPr>
          <w:rFonts w:eastAsia="SimSun" w:cstheme="minorHAnsi"/>
          <w:sz w:val="28"/>
          <w:szCs w:val="28"/>
          <w:lang w:eastAsia="ar-SA"/>
        </w:rPr>
        <w:t xml:space="preserve">i, y, </w:t>
      </w:r>
      <w:r w:rsidRPr="002E5280">
        <w:rPr>
          <w:rFonts w:eastAsia="Calibri" w:cstheme="minorHAnsi"/>
          <w:sz w:val="28"/>
          <w:szCs w:val="28"/>
          <w:lang w:eastAsia="ar-SA"/>
        </w:rPr>
        <w:t>ủ</w:t>
      </w:r>
      <w:r w:rsidRPr="002E5280">
        <w:rPr>
          <w:rFonts w:eastAsia="SimSun" w:cstheme="minorHAnsi"/>
          <w:sz w:val="28"/>
          <w:szCs w:val="28"/>
          <w:lang w:eastAsia="ar-SA"/>
        </w:rPr>
        <w:t xml:space="preserve">, u, ě, ę, ǫ, e, o, 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ь, ъ, </w:t>
      </w:r>
      <w:r w:rsidRPr="002E5280">
        <w:rPr>
          <w:rFonts w:eastAsia="SimSun" w:cstheme="minorHAnsi"/>
          <w:sz w:val="28"/>
          <w:szCs w:val="28"/>
          <w:lang w:eastAsia="ar-SA"/>
        </w:rPr>
        <w:t>a</w:t>
      </w:r>
      <w:r w:rsidRPr="002E5280">
        <w:rPr>
          <w:rFonts w:eastAsia="SimSun" w:cstheme="minorHAnsi"/>
          <w:sz w:val="28"/>
          <w:szCs w:val="28"/>
          <w:lang w:val="pl-PL" w:eastAsia="ar-SA"/>
        </w:rPr>
        <w:t>]</w:t>
      </w:r>
    </w:p>
    <w:p w14:paraId="6687CAC9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Konsonantismus:</w:t>
      </w:r>
    </w:p>
    <w:p w14:paraId="55EE46D4" w14:textId="2497C590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 xml:space="preserve">[p, b, w, m, t, d, s, z, š', ž', č', c', n, n', l, l', r, r', j, k, g, x] </w:t>
      </w:r>
    </w:p>
    <w:p w14:paraId="65D4BEFE" w14:textId="77777777" w:rsidR="00565EA7" w:rsidRDefault="00565EA7" w:rsidP="002E5280">
      <w:pPr>
        <w:suppressAutoHyphens/>
        <w:spacing w:line="256" w:lineRule="auto"/>
        <w:rPr>
          <w:rFonts w:eastAsia="SimSun" w:cstheme="minorHAnsi"/>
          <w:b/>
          <w:bCs/>
          <w:sz w:val="36"/>
          <w:szCs w:val="36"/>
          <w:lang w:eastAsia="ar-SA"/>
        </w:rPr>
      </w:pPr>
    </w:p>
    <w:p w14:paraId="31201301" w14:textId="2B6BE8F5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b/>
          <w:bCs/>
          <w:sz w:val="36"/>
          <w:szCs w:val="36"/>
          <w:lang w:eastAsia="ar-SA"/>
        </w:rPr>
      </w:pPr>
      <w:r w:rsidRPr="002E5280">
        <w:rPr>
          <w:rFonts w:eastAsia="SimSun" w:cstheme="minorHAnsi"/>
          <w:b/>
          <w:bCs/>
          <w:sz w:val="36"/>
          <w:szCs w:val="36"/>
          <w:lang w:eastAsia="ar-SA"/>
        </w:rPr>
        <w:lastRenderedPageBreak/>
        <w:t>Fonetický systém staré ruštiny (od 11. stol.)</w:t>
      </w:r>
    </w:p>
    <w:p w14:paraId="3685CBA1" w14:textId="18C14216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Vokalismus:</w:t>
      </w:r>
      <w:r w:rsidR="00565EA7" w:rsidRPr="00565EA7">
        <w:rPr>
          <w:rFonts w:eastAsia="SimSun" w:cstheme="minorHAnsi"/>
          <w:sz w:val="28"/>
          <w:szCs w:val="28"/>
          <w:lang w:eastAsia="ar-SA"/>
        </w:rPr>
        <w:t xml:space="preserve"> </w:t>
      </w:r>
    </w:p>
    <w:p w14:paraId="45E1B728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[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и, ы, у, </w:t>
      </w:r>
      <w:r w:rsidRPr="002E5280">
        <w:rPr>
          <w:rFonts w:eastAsia="SimSun" w:cstheme="minorHAnsi"/>
          <w:sz w:val="28"/>
          <w:szCs w:val="28"/>
          <w:lang w:eastAsia="ar-SA"/>
        </w:rPr>
        <w:t xml:space="preserve">ě, ô, ê, </w:t>
      </w:r>
      <w:r w:rsidRPr="002E5280">
        <w:rPr>
          <w:rFonts w:eastAsia="SimSun" w:cstheme="minorHAnsi"/>
          <w:sz w:val="28"/>
          <w:szCs w:val="28"/>
          <w:lang w:val="uk-UA" w:eastAsia="ar-SA"/>
        </w:rPr>
        <w:t>е, о, ь, ъ, а</w:t>
      </w:r>
      <w:r w:rsidRPr="002E5280">
        <w:rPr>
          <w:rFonts w:eastAsia="SimSun" w:cstheme="minorHAnsi"/>
          <w:sz w:val="28"/>
          <w:szCs w:val="28"/>
          <w:lang w:eastAsia="ar-SA"/>
        </w:rPr>
        <w:t>]</w:t>
      </w:r>
    </w:p>
    <w:p w14:paraId="7F3C40EF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Konsonantismus</w:t>
      </w:r>
    </w:p>
    <w:p w14:paraId="459414FF" w14:textId="77777777" w:rsidR="002E5280" w:rsidRPr="002E5280" w:rsidRDefault="002E5280" w:rsidP="002E5280">
      <w:pPr>
        <w:suppressAutoHyphens/>
        <w:spacing w:line="256" w:lineRule="auto"/>
        <w:rPr>
          <w:rFonts w:eastAsia="SimSun" w:cstheme="minorHAnsi"/>
          <w:sz w:val="28"/>
          <w:szCs w:val="28"/>
          <w:lang w:val="uk-UA" w:eastAsia="ar-SA"/>
        </w:rPr>
      </w:pPr>
      <w:r w:rsidRPr="002E5280">
        <w:rPr>
          <w:rFonts w:eastAsia="SimSun" w:cstheme="minorHAnsi"/>
          <w:sz w:val="28"/>
          <w:szCs w:val="28"/>
          <w:lang w:eastAsia="ar-SA"/>
        </w:rPr>
        <w:t>[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п, </w:t>
      </w:r>
      <w:r w:rsidRPr="002E5280">
        <w:rPr>
          <w:rFonts w:eastAsia="SimSun" w:cstheme="minorHAnsi"/>
          <w:sz w:val="28"/>
          <w:szCs w:val="28"/>
          <w:lang w:eastAsia="ar-SA"/>
        </w:rPr>
        <w:t>п',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б, </w:t>
      </w:r>
      <w:r w:rsidRPr="002E5280">
        <w:rPr>
          <w:rFonts w:eastAsia="SimSun" w:cstheme="minorHAnsi"/>
          <w:sz w:val="28"/>
          <w:szCs w:val="28"/>
          <w:lang w:eastAsia="ar-SA"/>
        </w:rPr>
        <w:t>б',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в, </w:t>
      </w:r>
      <w:r w:rsidRPr="002E5280">
        <w:rPr>
          <w:rFonts w:eastAsia="SimSun" w:cstheme="minorHAnsi"/>
          <w:sz w:val="28"/>
          <w:szCs w:val="28"/>
          <w:lang w:eastAsia="ar-SA"/>
        </w:rPr>
        <w:t>в',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м, </w:t>
      </w:r>
      <w:r w:rsidRPr="002E5280">
        <w:rPr>
          <w:rFonts w:eastAsia="SimSun" w:cstheme="minorHAnsi"/>
          <w:sz w:val="28"/>
          <w:szCs w:val="28"/>
          <w:lang w:eastAsia="ar-SA"/>
        </w:rPr>
        <w:t>м',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т, </w:t>
      </w:r>
      <w:r w:rsidRPr="002E5280">
        <w:rPr>
          <w:rFonts w:eastAsia="SimSun" w:cstheme="minorHAnsi"/>
          <w:sz w:val="28"/>
          <w:szCs w:val="28"/>
          <w:lang w:eastAsia="ar-SA"/>
        </w:rPr>
        <w:t>т',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д, </w:t>
      </w:r>
      <w:r w:rsidRPr="002E5280">
        <w:rPr>
          <w:rFonts w:eastAsia="SimSun" w:cstheme="minorHAnsi"/>
          <w:sz w:val="28"/>
          <w:szCs w:val="28"/>
          <w:lang w:eastAsia="ar-SA"/>
        </w:rPr>
        <w:t>д',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с, </w:t>
      </w:r>
      <w:r w:rsidRPr="002E5280">
        <w:rPr>
          <w:rFonts w:eastAsia="SimSun" w:cstheme="minorHAnsi"/>
          <w:sz w:val="28"/>
          <w:szCs w:val="28"/>
          <w:lang w:eastAsia="ar-SA"/>
        </w:rPr>
        <w:t>с',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з, </w:t>
      </w:r>
      <w:r w:rsidRPr="002E5280">
        <w:rPr>
          <w:rFonts w:eastAsia="SimSun" w:cstheme="minorHAnsi"/>
          <w:sz w:val="28"/>
          <w:szCs w:val="28"/>
          <w:lang w:eastAsia="ar-SA"/>
        </w:rPr>
        <w:t>з',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н, </w:t>
      </w:r>
      <w:r w:rsidRPr="002E5280">
        <w:rPr>
          <w:rFonts w:eastAsia="SimSun" w:cstheme="minorHAnsi"/>
          <w:sz w:val="28"/>
          <w:szCs w:val="28"/>
          <w:lang w:eastAsia="ar-SA"/>
        </w:rPr>
        <w:t>н',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л, </w:t>
      </w:r>
      <w:r w:rsidRPr="002E5280">
        <w:rPr>
          <w:rFonts w:eastAsia="SimSun" w:cstheme="minorHAnsi"/>
          <w:sz w:val="28"/>
          <w:szCs w:val="28"/>
          <w:lang w:eastAsia="ar-SA"/>
        </w:rPr>
        <w:t>л',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р, </w:t>
      </w:r>
      <w:r w:rsidRPr="002E5280">
        <w:rPr>
          <w:rFonts w:eastAsia="SimSun" w:cstheme="minorHAnsi"/>
          <w:sz w:val="28"/>
          <w:szCs w:val="28"/>
          <w:lang w:eastAsia="ar-SA"/>
        </w:rPr>
        <w:t>р',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r w:rsidRPr="002E5280">
        <w:rPr>
          <w:rFonts w:eastAsia="SimSun" w:cstheme="minorHAnsi"/>
          <w:sz w:val="28"/>
          <w:szCs w:val="28"/>
          <w:lang w:eastAsia="ar-SA"/>
        </w:rPr>
        <w:t>ш',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r w:rsidRPr="002E5280">
        <w:rPr>
          <w:rFonts w:eastAsia="SimSun" w:cstheme="minorHAnsi"/>
          <w:sz w:val="28"/>
          <w:szCs w:val="28"/>
          <w:lang w:eastAsia="ar-SA"/>
        </w:rPr>
        <w:t>ж',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r w:rsidRPr="002E5280">
        <w:rPr>
          <w:rFonts w:eastAsia="SimSun" w:cstheme="minorHAnsi"/>
          <w:sz w:val="28"/>
          <w:szCs w:val="28"/>
          <w:lang w:eastAsia="ar-SA"/>
        </w:rPr>
        <w:t>ц',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r w:rsidRPr="002E5280">
        <w:rPr>
          <w:rFonts w:eastAsia="SimSun" w:cstheme="minorHAnsi"/>
          <w:sz w:val="28"/>
          <w:szCs w:val="28"/>
          <w:lang w:eastAsia="ar-SA"/>
        </w:rPr>
        <w:t>ч',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proofErr w:type="spellStart"/>
      <w:r w:rsidRPr="002E5280">
        <w:rPr>
          <w:rFonts w:eastAsia="SimSun" w:cstheme="minorHAnsi"/>
          <w:sz w:val="28"/>
          <w:szCs w:val="28"/>
          <w:lang w:eastAsia="ar-SA"/>
        </w:rPr>
        <w:t>ш'ч</w:t>
      </w:r>
      <w:proofErr w:type="spellEnd"/>
      <w:r w:rsidRPr="002E5280">
        <w:rPr>
          <w:rFonts w:eastAsia="SimSun" w:cstheme="minorHAnsi"/>
          <w:sz w:val="28"/>
          <w:szCs w:val="28"/>
          <w:lang w:eastAsia="ar-SA"/>
        </w:rPr>
        <w:t>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proofErr w:type="spellStart"/>
      <w:r w:rsidRPr="002E5280">
        <w:rPr>
          <w:rFonts w:eastAsia="SimSun" w:cstheme="minorHAnsi"/>
          <w:sz w:val="28"/>
          <w:szCs w:val="28"/>
          <w:lang w:eastAsia="ar-SA"/>
        </w:rPr>
        <w:t>ж'д'ж</w:t>
      </w:r>
      <w:proofErr w:type="spellEnd"/>
      <w:r w:rsidRPr="002E5280">
        <w:rPr>
          <w:rFonts w:eastAsia="SimSun" w:cstheme="minorHAnsi"/>
          <w:sz w:val="28"/>
          <w:szCs w:val="28"/>
          <w:lang w:eastAsia="ar-SA"/>
        </w:rPr>
        <w:t>',</w:t>
      </w:r>
      <w:r w:rsidRPr="002E5280">
        <w:rPr>
          <w:rFonts w:eastAsia="SimSun" w:cstheme="minorHAnsi"/>
          <w:sz w:val="28"/>
          <w:szCs w:val="28"/>
          <w:lang w:val="uk-UA" w:eastAsia="ar-SA"/>
        </w:rPr>
        <w:t xml:space="preserve"> </w:t>
      </w:r>
      <w:r w:rsidRPr="002E5280">
        <w:rPr>
          <w:rFonts w:eastAsia="SimSun" w:cstheme="minorHAnsi"/>
          <w:sz w:val="28"/>
          <w:szCs w:val="28"/>
          <w:lang w:eastAsia="ar-SA"/>
        </w:rPr>
        <w:t>j</w:t>
      </w:r>
      <w:r w:rsidRPr="002E5280">
        <w:rPr>
          <w:rFonts w:eastAsia="SimSun" w:cstheme="minorHAnsi"/>
          <w:sz w:val="28"/>
          <w:szCs w:val="28"/>
          <w:lang w:val="uk-UA" w:eastAsia="ar-SA"/>
        </w:rPr>
        <w:t>, к, г, х</w:t>
      </w:r>
      <w:r w:rsidRPr="002E5280">
        <w:rPr>
          <w:rFonts w:eastAsia="SimSun" w:cstheme="minorHAnsi"/>
          <w:sz w:val="28"/>
          <w:szCs w:val="28"/>
          <w:lang w:eastAsia="ar-SA"/>
        </w:rPr>
        <w:t>]</w:t>
      </w:r>
    </w:p>
    <w:p w14:paraId="0BFF56DD" w14:textId="77777777" w:rsidR="00565EA7" w:rsidRPr="002E5280" w:rsidRDefault="00565EA7" w:rsidP="00565EA7">
      <w:pPr>
        <w:suppressAutoHyphens/>
        <w:spacing w:line="256" w:lineRule="auto"/>
        <w:jc w:val="right"/>
        <w:rPr>
          <w:rFonts w:eastAsia="SimSun" w:cstheme="minorHAnsi"/>
          <w:sz w:val="24"/>
          <w:szCs w:val="24"/>
          <w:lang w:eastAsia="ar-SA"/>
        </w:rPr>
      </w:pPr>
      <w:r w:rsidRPr="00565EA7">
        <w:rPr>
          <w:rFonts w:eastAsia="SimSun" w:cstheme="minorHAnsi"/>
          <w:sz w:val="24"/>
          <w:szCs w:val="24"/>
          <w:lang w:eastAsia="ar-SA"/>
        </w:rPr>
        <w:t>(</w:t>
      </w:r>
      <w:proofErr w:type="spellStart"/>
      <w:r w:rsidRPr="002E5280">
        <w:rPr>
          <w:rFonts w:eastAsia="SimSun" w:cstheme="minorHAnsi"/>
          <w:sz w:val="24"/>
          <w:szCs w:val="24"/>
          <w:lang w:eastAsia="ar-SA"/>
        </w:rPr>
        <w:t>Gorškova</w:t>
      </w:r>
      <w:proofErr w:type="spellEnd"/>
      <w:r w:rsidRPr="00565EA7">
        <w:rPr>
          <w:rFonts w:eastAsia="SimSun" w:cstheme="minorHAnsi"/>
          <w:sz w:val="24"/>
          <w:szCs w:val="24"/>
          <w:lang w:eastAsia="ar-SA"/>
        </w:rPr>
        <w:t xml:space="preserve"> –</w:t>
      </w:r>
      <w:r w:rsidRPr="002E5280">
        <w:rPr>
          <w:rFonts w:eastAsia="SimSun" w:cstheme="minorHAnsi"/>
          <w:sz w:val="24"/>
          <w:szCs w:val="24"/>
          <w:lang w:eastAsia="ar-SA"/>
        </w:rPr>
        <w:t xml:space="preserve"> </w:t>
      </w:r>
      <w:proofErr w:type="spellStart"/>
      <w:r w:rsidRPr="002E5280">
        <w:rPr>
          <w:rFonts w:eastAsia="SimSun" w:cstheme="minorHAnsi"/>
          <w:sz w:val="24"/>
          <w:szCs w:val="24"/>
          <w:lang w:eastAsia="ar-SA"/>
        </w:rPr>
        <w:t>Chaburgajev</w:t>
      </w:r>
      <w:proofErr w:type="spellEnd"/>
      <w:r w:rsidRPr="00565EA7">
        <w:rPr>
          <w:rFonts w:eastAsia="SimSun" w:cstheme="minorHAnsi"/>
          <w:sz w:val="24"/>
          <w:szCs w:val="24"/>
          <w:lang w:eastAsia="ar-SA"/>
        </w:rPr>
        <w:t xml:space="preserve"> 1997)</w:t>
      </w:r>
    </w:p>
    <w:p w14:paraId="69E144D1" w14:textId="77777777" w:rsidR="000A27C8" w:rsidRPr="00565EA7" w:rsidRDefault="000A27C8">
      <w:pPr>
        <w:rPr>
          <w:rFonts w:cstheme="minorHAnsi"/>
          <w:sz w:val="24"/>
          <w:szCs w:val="24"/>
          <w:lang w:val="uk-UA"/>
        </w:rPr>
      </w:pPr>
    </w:p>
    <w:sectPr w:rsidR="000A27C8" w:rsidRPr="0056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C2C63" w14:textId="77777777" w:rsidR="00A6770B" w:rsidRDefault="00A6770B" w:rsidP="00565EA7">
      <w:pPr>
        <w:spacing w:after="0" w:line="240" w:lineRule="auto"/>
      </w:pPr>
      <w:r>
        <w:separator/>
      </w:r>
    </w:p>
  </w:endnote>
  <w:endnote w:type="continuationSeparator" w:id="0">
    <w:p w14:paraId="34065FA9" w14:textId="77777777" w:rsidR="00A6770B" w:rsidRDefault="00A6770B" w:rsidP="0056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094A8" w14:textId="77777777" w:rsidR="00A6770B" w:rsidRDefault="00A6770B" w:rsidP="00565EA7">
      <w:pPr>
        <w:spacing w:after="0" w:line="240" w:lineRule="auto"/>
      </w:pPr>
      <w:r>
        <w:separator/>
      </w:r>
    </w:p>
  </w:footnote>
  <w:footnote w:type="continuationSeparator" w:id="0">
    <w:p w14:paraId="7FE0C5FF" w14:textId="77777777" w:rsidR="00A6770B" w:rsidRDefault="00A6770B" w:rsidP="00565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C8"/>
    <w:rsid w:val="000A27C8"/>
    <w:rsid w:val="00294E77"/>
    <w:rsid w:val="002E5280"/>
    <w:rsid w:val="00565EA7"/>
    <w:rsid w:val="009A7714"/>
    <w:rsid w:val="009F7AC5"/>
    <w:rsid w:val="00A6770B"/>
    <w:rsid w:val="00AE48A7"/>
    <w:rsid w:val="00C45237"/>
    <w:rsid w:val="00C64B9E"/>
    <w:rsid w:val="00D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4E5F"/>
  <w15:chartTrackingRefBased/>
  <w15:docId w15:val="{0E3FFBFF-E1E4-41BA-A28F-02705A3E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EA7"/>
  </w:style>
  <w:style w:type="paragraph" w:styleId="Zpat">
    <w:name w:val="footer"/>
    <w:basedOn w:val="Normln"/>
    <w:link w:val="ZpatChar"/>
    <w:uiPriority w:val="99"/>
    <w:unhideWhenUsed/>
    <w:rsid w:val="0056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Vasicek</dc:creator>
  <cp:keywords/>
  <dc:description/>
  <cp:lastModifiedBy>Michal Vasicek</cp:lastModifiedBy>
  <cp:revision>4</cp:revision>
  <dcterms:created xsi:type="dcterms:W3CDTF">2017-10-08T21:16:00Z</dcterms:created>
  <dcterms:modified xsi:type="dcterms:W3CDTF">2020-10-08T11:39:00Z</dcterms:modified>
</cp:coreProperties>
</file>