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21" w:rsidRPr="006618EC" w:rsidRDefault="0039014A">
      <w:pPr>
        <w:rPr>
          <w:sz w:val="36"/>
          <w:szCs w:val="36"/>
        </w:rPr>
      </w:pPr>
      <w:r w:rsidRPr="006618EC">
        <w:rPr>
          <w:sz w:val="36"/>
          <w:szCs w:val="36"/>
        </w:rPr>
        <w:t>Úkoly k předmětu Sociální marketing</w:t>
      </w:r>
      <w:r w:rsidR="00C43706">
        <w:rPr>
          <w:sz w:val="36"/>
          <w:szCs w:val="36"/>
        </w:rPr>
        <w:t xml:space="preserve"> – prezenční studium</w:t>
      </w:r>
    </w:p>
    <w:p w:rsidR="0039014A" w:rsidRDefault="0039014A">
      <w:r>
        <w:t xml:space="preserve">Vytvořte prezentaci nebo dokument na zadané téma, které se vztahuje ke každému tématu a vložte jej do </w:t>
      </w:r>
      <w:proofErr w:type="spellStart"/>
      <w:r>
        <w:t>moodlu</w:t>
      </w:r>
      <w:proofErr w:type="spellEnd"/>
      <w:r>
        <w:t xml:space="preserve"> vždy k příslušnému tématu.</w:t>
      </w:r>
      <w:r w:rsidR="00C43706">
        <w:t xml:space="preserve"> Předpokládá se, že prezentace nebo dokumenty na daná témata vzniknou v malých 4-5ti členných týmech a svým rozsahem by neměly být delší než zhruba 10minutové představení. Na každém semináři budou 2-3 takto zpracovaná témata studenty prezentována a následně společně diskutována.</w:t>
      </w:r>
    </w:p>
    <w:p w:rsidR="00C43706" w:rsidRDefault="00C43706"/>
    <w:p w:rsidR="0039014A" w:rsidRDefault="006618EC" w:rsidP="0039014A">
      <w:pPr>
        <w:pStyle w:val="Odstavecseseznamem"/>
        <w:numPr>
          <w:ilvl w:val="0"/>
          <w:numId w:val="1"/>
        </w:numPr>
      </w:pPr>
      <w:r w:rsidRPr="006618EC">
        <w:rPr>
          <w:b/>
        </w:rPr>
        <w:t>Zaměření: Marketingový mix – 4P.</w:t>
      </w:r>
      <w:r>
        <w:t xml:space="preserve"> </w:t>
      </w:r>
      <w:r w:rsidR="0039014A" w:rsidRPr="0039014A">
        <w:rPr>
          <w:i/>
        </w:rPr>
        <w:t>Definice</w:t>
      </w:r>
      <w:r>
        <w:rPr>
          <w:i/>
        </w:rPr>
        <w:t xml:space="preserve"> </w:t>
      </w:r>
      <w:proofErr w:type="spellStart"/>
      <w:r>
        <w:rPr>
          <w:i/>
        </w:rPr>
        <w:t>Product</w:t>
      </w:r>
      <w:proofErr w:type="spellEnd"/>
      <w:r w:rsidR="0039014A" w:rsidRPr="0039014A">
        <w:rPr>
          <w:i/>
        </w:rPr>
        <w:t>: Produkt označuje nejen samotný výrobek nebo službu, ale také sortiment, kvalitu, design, obal, image výrobce, značku, záruky, služby a další faktory, které z pohledu spotřebitele rozhodují o tom, jak produkt uspokojí jeho očekávání.</w:t>
      </w:r>
      <w:r w:rsidR="0039014A">
        <w:t xml:space="preserve"> </w:t>
      </w:r>
    </w:p>
    <w:p w:rsidR="0039014A" w:rsidRDefault="0039014A" w:rsidP="0039014A">
      <w:pPr>
        <w:ind w:left="708"/>
      </w:pPr>
      <w:r w:rsidRPr="006618EC">
        <w:rPr>
          <w:b/>
        </w:rPr>
        <w:t>Úkol</w:t>
      </w:r>
      <w:r>
        <w:t>: ukažte rozdíl „produktu“ z pohledu komerční firmy a neziskové organizace.</w:t>
      </w:r>
    </w:p>
    <w:p w:rsidR="0039014A" w:rsidRPr="006618EC" w:rsidRDefault="00A91A5A" w:rsidP="00B652BF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>Zaměření</w:t>
      </w:r>
      <w:r w:rsidR="00B652BF" w:rsidRPr="006618EC">
        <w:rPr>
          <w:b/>
        </w:rPr>
        <w:t xml:space="preserve">: SWOT analýza (Analýza externího prostředí – příležitosti a hrozby a Analýza interního prostředí – silných a slabých stránek </w:t>
      </w:r>
    </w:p>
    <w:p w:rsidR="00B652BF" w:rsidRDefault="00B652BF" w:rsidP="00B652BF">
      <w:pPr>
        <w:ind w:left="708"/>
      </w:pPr>
      <w:r w:rsidRPr="006618EC">
        <w:rPr>
          <w:b/>
        </w:rPr>
        <w:t>Úkol</w:t>
      </w:r>
      <w:r>
        <w:t>: vytvořte SWOT analýzu, ve které zanalyzujete vybranou situaci, produkt, firmu nebo organizaci, která je vám blízká.</w:t>
      </w:r>
      <w:r w:rsidR="00A91A5A">
        <w:t xml:space="preserve"> Může jít jak o vaše osobní záležitosti, tak o záležitosti z neziskového sektoru.</w:t>
      </w:r>
    </w:p>
    <w:p w:rsidR="00B652BF" w:rsidRDefault="00A91A5A" w:rsidP="0003222D">
      <w:pPr>
        <w:pStyle w:val="Odstavecseseznamem"/>
        <w:numPr>
          <w:ilvl w:val="0"/>
          <w:numId w:val="1"/>
        </w:numPr>
      </w:pPr>
      <w:r w:rsidRPr="006618EC">
        <w:rPr>
          <w:b/>
        </w:rPr>
        <w:t>Zaměření</w:t>
      </w:r>
      <w:r w:rsidR="00B652BF" w:rsidRPr="006618EC">
        <w:rPr>
          <w:b/>
        </w:rPr>
        <w:t xml:space="preserve">: Analýza makroprostředí. Úspěšné společnosti si uvědomují nenaplněné potřeby a trendy a vydělávají na nich. </w:t>
      </w:r>
      <w:r w:rsidR="0003222D" w:rsidRPr="006618EC">
        <w:rPr>
          <w:b/>
        </w:rPr>
        <w:t xml:space="preserve">Přechodná móda, trendy a </w:t>
      </w:r>
      <w:proofErr w:type="spellStart"/>
      <w:r w:rsidR="0003222D" w:rsidRPr="006618EC">
        <w:rPr>
          <w:b/>
        </w:rPr>
        <w:t>megatrendy</w:t>
      </w:r>
      <w:proofErr w:type="spellEnd"/>
      <w:r>
        <w:t>.</w:t>
      </w:r>
    </w:p>
    <w:p w:rsidR="00A91A5A" w:rsidRDefault="00A91A5A" w:rsidP="00A91A5A">
      <w:pPr>
        <w:ind w:left="708"/>
      </w:pPr>
      <w:r w:rsidRPr="006618EC">
        <w:rPr>
          <w:b/>
        </w:rPr>
        <w:t>Úkol:</w:t>
      </w:r>
      <w:r>
        <w:t xml:space="preserve"> Napište, jaké jsou přechodné módy, trendy a </w:t>
      </w:r>
      <w:proofErr w:type="spellStart"/>
      <w:r>
        <w:t>megatrendy</w:t>
      </w:r>
      <w:proofErr w:type="spellEnd"/>
      <w:r>
        <w:t xml:space="preserve"> z oblasti neziskového sektoru, můžete se zaměřit i na užší vymezení zadání v rámci konkrétní oblasti neziskového sektoru.</w:t>
      </w:r>
    </w:p>
    <w:p w:rsidR="0041412D" w:rsidRPr="006618EC" w:rsidRDefault="00A91A5A" w:rsidP="00A91A5A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>Zaměření: Marketingový výzkum</w:t>
      </w:r>
      <w:r w:rsidR="0041412D" w:rsidRPr="006618EC">
        <w:rPr>
          <w:b/>
        </w:rPr>
        <w:t>; tvorba dotazníků.</w:t>
      </w:r>
    </w:p>
    <w:p w:rsidR="001E2339" w:rsidRDefault="0041412D" w:rsidP="0041412D">
      <w:pPr>
        <w:ind w:left="708"/>
      </w:pPr>
      <w:r w:rsidRPr="006618EC">
        <w:rPr>
          <w:b/>
        </w:rPr>
        <w:t>Úkol</w:t>
      </w:r>
      <w:r>
        <w:t>: Definujte problému a cíl výzkumu a vytvořte dotazník o cca 10 otázkách, ve kterých se pokusíte položit otázky tak, abyste cíl výzkumu naplnili. Zaměřte se na zjišťování v rámci neziskového sektoru.</w:t>
      </w:r>
    </w:p>
    <w:p w:rsidR="00A91A5A" w:rsidRDefault="001E2339" w:rsidP="001E2339">
      <w:pPr>
        <w:pStyle w:val="Odstavecseseznamem"/>
        <w:numPr>
          <w:ilvl w:val="0"/>
          <w:numId w:val="1"/>
        </w:numPr>
      </w:pPr>
      <w:r w:rsidRPr="006618EC">
        <w:rPr>
          <w:b/>
        </w:rPr>
        <w:t>Zaměření: Vytváření hodnoty pro zákazníka, jejich spokojenost a věrnost</w:t>
      </w:r>
      <w:r>
        <w:t>.</w:t>
      </w:r>
    </w:p>
    <w:p w:rsidR="001E2339" w:rsidRDefault="001E2339" w:rsidP="001E2339">
      <w:pPr>
        <w:ind w:left="708"/>
      </w:pPr>
      <w:r w:rsidRPr="006618EC">
        <w:rPr>
          <w:b/>
        </w:rPr>
        <w:t>Úkol</w:t>
      </w:r>
      <w:r>
        <w:t>: Napište, jak docílit spokojenosti zákazníka, jak řídit vztah se zákazníky=klienty, jak vytvořit „hodnotu“ pro zákazníka tak, aby zůstal společnosti věrný v rámci vámi zvolené oblasti neziskového sektoru u vybrané neziskové organizace.</w:t>
      </w:r>
    </w:p>
    <w:p w:rsidR="00C813BF" w:rsidRPr="0092391D" w:rsidRDefault="00C813BF" w:rsidP="00C813BF">
      <w:pPr>
        <w:pStyle w:val="Odstavecseseznamem"/>
        <w:numPr>
          <w:ilvl w:val="0"/>
          <w:numId w:val="1"/>
        </w:numPr>
        <w:rPr>
          <w:b/>
        </w:rPr>
      </w:pPr>
      <w:bookmarkStart w:id="0" w:name="_GoBack"/>
      <w:r w:rsidRPr="0092391D">
        <w:rPr>
          <w:b/>
        </w:rPr>
        <w:t>Zaměření: Analýza B2B trhů</w:t>
      </w:r>
      <w:r w:rsidR="00086F2A" w:rsidRPr="0092391D">
        <w:rPr>
          <w:b/>
        </w:rPr>
        <w:t xml:space="preserve"> – Nákup a prodej uceleného systému</w:t>
      </w:r>
    </w:p>
    <w:p w:rsidR="00086F2A" w:rsidRPr="0092391D" w:rsidRDefault="00086F2A" w:rsidP="00086F2A">
      <w:pPr>
        <w:ind w:left="708"/>
      </w:pPr>
      <w:r w:rsidRPr="0092391D">
        <w:rPr>
          <w:b/>
        </w:rPr>
        <w:t>Úkol</w:t>
      </w:r>
      <w:r w:rsidRPr="0092391D">
        <w:t>: Navrhněte nějaký ucelený systém produktů či služeb v rámci neziskového sektoru, který by se dal nabídnout klientům tzv. „na klíč“.</w:t>
      </w:r>
    </w:p>
    <w:bookmarkEnd w:id="0"/>
    <w:p w:rsidR="00086F2A" w:rsidRPr="006618EC" w:rsidRDefault="003A00A9" w:rsidP="00086F2A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>Zaměření: Marketing služeb – kategorie kritického chování vedoucí zákazníky ke změně poskytovatele služeb</w:t>
      </w:r>
    </w:p>
    <w:p w:rsidR="003A00A9" w:rsidRDefault="003A00A9" w:rsidP="003A00A9">
      <w:pPr>
        <w:ind w:left="708"/>
      </w:pPr>
      <w:r w:rsidRPr="006618EC">
        <w:rPr>
          <w:b/>
        </w:rPr>
        <w:t>Úkol</w:t>
      </w:r>
      <w:r>
        <w:t>: Uveďte na konkrétním příkladu neziskové organizace příklady takového jednání nebo aktivity, které by vedly klienty ke změně společnosti. Uveďte způsoby, jak se o takovém rozhodnutí pracovníci NO mohou dozvědět.</w:t>
      </w:r>
    </w:p>
    <w:p w:rsidR="00A53F8D" w:rsidRPr="006618EC" w:rsidRDefault="00A53F8D" w:rsidP="00A53F8D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lastRenderedPageBreak/>
        <w:t>Zaměření: Analýza spotřebních trhů – klíčové psychologické procesy</w:t>
      </w:r>
    </w:p>
    <w:p w:rsidR="00A53F8D" w:rsidRDefault="00A53F8D" w:rsidP="00A53F8D">
      <w:pPr>
        <w:ind w:left="708"/>
      </w:pPr>
      <w:r w:rsidRPr="006618EC">
        <w:rPr>
          <w:b/>
        </w:rPr>
        <w:t>Úkol</w:t>
      </w:r>
      <w:r>
        <w:t>: Vytvořte model chování spotřebitele = klienta vybrané neziskové organizace a zahrňte do něj a popište všechny stimuly, které na něj mohou působit při jeho rozhodnutí stát se klientem NO.</w:t>
      </w:r>
    </w:p>
    <w:p w:rsidR="00DD5830" w:rsidRPr="006618EC" w:rsidRDefault="00DD5830" w:rsidP="00DD5830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 xml:space="preserve">Zaměření: Tvorba hodnoty značky – </w:t>
      </w:r>
      <w:proofErr w:type="spellStart"/>
      <w:r w:rsidRPr="006618EC">
        <w:rPr>
          <w:b/>
        </w:rPr>
        <w:t>branding</w:t>
      </w:r>
      <w:proofErr w:type="spellEnd"/>
    </w:p>
    <w:p w:rsidR="00DD5830" w:rsidRDefault="00DD5830" w:rsidP="00DD5830">
      <w:pPr>
        <w:ind w:left="708"/>
      </w:pPr>
      <w:r w:rsidRPr="006618EC">
        <w:rPr>
          <w:b/>
        </w:rPr>
        <w:t>Úkol</w:t>
      </w:r>
      <w:r>
        <w:t>: Napište, jak „označkovat“ vybranou službu nebo produkt NO a popište, jak hodnotu takové značky tzv. „měřit“.</w:t>
      </w:r>
    </w:p>
    <w:p w:rsidR="00DD5830" w:rsidRPr="006618EC" w:rsidRDefault="00DD5830" w:rsidP="00DD5830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>Zaměření: Vyrovnání se s konkurencí</w:t>
      </w:r>
    </w:p>
    <w:p w:rsidR="00DD5830" w:rsidRDefault="00DD5830" w:rsidP="00DD5830">
      <w:pPr>
        <w:ind w:left="708"/>
      </w:pPr>
      <w:r w:rsidRPr="006618EC">
        <w:rPr>
          <w:b/>
        </w:rPr>
        <w:t>Úkol</w:t>
      </w:r>
      <w:r>
        <w:t>: Napište, vymyslete, jakou strategii zvolit při vyrovnání se s konkurencí na příkladu vámi vybrané NO.</w:t>
      </w:r>
    </w:p>
    <w:p w:rsidR="00DD5830" w:rsidRPr="006618EC" w:rsidRDefault="00DD5830" w:rsidP="00DD5830">
      <w:pPr>
        <w:pStyle w:val="Odstavecseseznamem"/>
        <w:numPr>
          <w:ilvl w:val="0"/>
          <w:numId w:val="1"/>
        </w:numPr>
        <w:rPr>
          <w:b/>
        </w:rPr>
      </w:pPr>
      <w:r w:rsidRPr="006618EC">
        <w:rPr>
          <w:b/>
        </w:rPr>
        <w:t>Zaměření: Reklama</w:t>
      </w:r>
      <w:r w:rsidR="006618EC">
        <w:rPr>
          <w:b/>
        </w:rPr>
        <w:t>, podpora prodeje, PR</w:t>
      </w:r>
    </w:p>
    <w:p w:rsidR="00DD5830" w:rsidRDefault="00DD5830" w:rsidP="00DD5830">
      <w:pPr>
        <w:ind w:left="708"/>
      </w:pPr>
      <w:r w:rsidRPr="006618EC">
        <w:rPr>
          <w:b/>
        </w:rPr>
        <w:t>Úkol</w:t>
      </w:r>
      <w:r>
        <w:t>: Napište, jakou reklamní kampaň (z jakých prvků složenou</w:t>
      </w:r>
      <w:r w:rsidR="00D03DB9">
        <w:t xml:space="preserve"> a použitím jakých prostředků</w:t>
      </w:r>
      <w:r>
        <w:t xml:space="preserve">) byste zvolili </w:t>
      </w:r>
      <w:r w:rsidR="00D03DB9">
        <w:t>při propagaci NO. Připojte fiktivní rozpočet.</w:t>
      </w:r>
    </w:p>
    <w:p w:rsidR="00C43706" w:rsidRDefault="00C43706" w:rsidP="00DD5830">
      <w:pPr>
        <w:ind w:left="708"/>
      </w:pPr>
    </w:p>
    <w:p w:rsidR="00C43706" w:rsidRDefault="00C43706" w:rsidP="00DD5830">
      <w:pPr>
        <w:ind w:left="708"/>
      </w:pPr>
    </w:p>
    <w:sectPr w:rsidR="00C4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4D0C"/>
    <w:multiLevelType w:val="hybridMultilevel"/>
    <w:tmpl w:val="66CE6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4A"/>
    <w:rsid w:val="0003222D"/>
    <w:rsid w:val="00044FED"/>
    <w:rsid w:val="00086F2A"/>
    <w:rsid w:val="001E2339"/>
    <w:rsid w:val="00371CFB"/>
    <w:rsid w:val="0039014A"/>
    <w:rsid w:val="003A00A9"/>
    <w:rsid w:val="0041412D"/>
    <w:rsid w:val="006618EC"/>
    <w:rsid w:val="00825548"/>
    <w:rsid w:val="0092391D"/>
    <w:rsid w:val="00A2448C"/>
    <w:rsid w:val="00A53F8D"/>
    <w:rsid w:val="00A91A5A"/>
    <w:rsid w:val="00B652BF"/>
    <w:rsid w:val="00B74AA5"/>
    <w:rsid w:val="00C43706"/>
    <w:rsid w:val="00C813BF"/>
    <w:rsid w:val="00D03DB9"/>
    <w:rsid w:val="00D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Jeníčková</dc:creator>
  <cp:keywords/>
  <dc:description/>
  <cp:lastModifiedBy>Jana Jeníčková</cp:lastModifiedBy>
  <cp:revision>3</cp:revision>
  <dcterms:created xsi:type="dcterms:W3CDTF">2017-02-21T12:34:00Z</dcterms:created>
  <dcterms:modified xsi:type="dcterms:W3CDTF">2017-02-21T16:19:00Z</dcterms:modified>
</cp:coreProperties>
</file>