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>Stručný přehled mluvnického učiva</w:t>
      </w:r>
    </w:p>
    <w:p>
      <w:pPr>
        <w:pStyle w:val="style24"/>
      </w:pPr>
      <w:r>
        <w:rPr/>
      </w:r>
    </w:p>
    <w:p>
      <w:pPr>
        <w:pStyle w:val="style24"/>
      </w:pPr>
      <w:r>
        <w:rPr/>
      </w:r>
    </w:p>
    <w:p>
      <w:pPr>
        <w:pStyle w:val="style24"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B3B3B3" w:val="clear"/>
          <w:lang w:val="ru-RU"/>
        </w:rPr>
        <w:t>1.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Skloňování podstatných jmen</w:t>
      </w:r>
    </w:p>
    <w:p>
      <w:pPr>
        <w:pStyle w:val="style24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</w:rPr>
        <w:t>Podstatná jména mužského rodu v jednotném čísle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1. р. </w:t>
        <w:tab/>
        <w:tab/>
        <w:t>магази́н</w:t>
        <w:tab/>
        <w:tab/>
        <w:tab/>
        <w:t>портфе́л</w:t>
      </w:r>
      <w:r>
        <w:rPr>
          <w:rFonts w:ascii="Times New Roman" w:hAnsi="Times New Roman"/>
          <w:b/>
          <w:sz w:val="24"/>
          <w:szCs w:val="24"/>
        </w:rPr>
        <w:t>ь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2. р. </w:t>
        <w:tab/>
        <w:tab/>
        <w:t>магази́н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ab/>
        <w:tab/>
        <w:tab/>
      </w:r>
      <w:r>
        <w:rPr>
          <w:rFonts w:ascii="Times New Roman" w:hAnsi="Times New Roman"/>
          <w:sz w:val="24"/>
          <w:szCs w:val="24"/>
        </w:rPr>
        <w:t>портфе́л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3. р. </w:t>
        <w:tab/>
        <w:tab/>
        <w:t>магази́н</w:t>
      </w:r>
      <w:r>
        <w:rPr>
          <w:rFonts w:ascii="Times New Roman" w:hAnsi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ab/>
        <w:tab/>
        <w:tab/>
      </w:r>
      <w:r>
        <w:rPr>
          <w:rFonts w:ascii="Times New Roman" w:hAnsi="Times New Roman"/>
          <w:sz w:val="24"/>
          <w:szCs w:val="24"/>
        </w:rPr>
        <w:t>портфе́л</w:t>
      </w:r>
      <w:r>
        <w:rPr>
          <w:rFonts w:ascii="Times New Roman" w:hAnsi="Times New Roman"/>
          <w:b/>
          <w:sz w:val="24"/>
          <w:szCs w:val="24"/>
          <w:lang w:val="ru-RU"/>
        </w:rPr>
        <w:t>ю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4. р. </w:t>
        <w:tab/>
        <w:tab/>
        <w:t>магази́н</w:t>
        <w:tab/>
        <w:tab/>
        <w:tab/>
        <w:t>портфе́л</w:t>
      </w:r>
      <w:r>
        <w:rPr>
          <w:rFonts w:ascii="Times New Roman" w:hAnsi="Times New Roman"/>
          <w:b/>
          <w:sz w:val="24"/>
          <w:szCs w:val="24"/>
          <w:lang w:val="ru-RU"/>
        </w:rPr>
        <w:t>ь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>(инжене́р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  <w:tab/>
        <w:tab/>
        <w:tab/>
        <w:t>(води́теля)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6. р. </w:t>
        <w:tab/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ab/>
        <w:t>магази́н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ab/>
        <w:tab/>
        <w:t>о</w:t>
        <w:tab/>
      </w:r>
      <w:r>
        <w:rPr>
          <w:rFonts w:ascii="Times New Roman" w:hAnsi="Times New Roman"/>
          <w:sz w:val="24"/>
          <w:szCs w:val="24"/>
        </w:rPr>
        <w:t>портфе́л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7. р. </w:t>
        <w:tab/>
        <w:tab/>
        <w:t>магази́н</w:t>
      </w:r>
      <w:r>
        <w:rPr>
          <w:rFonts w:ascii="Times New Roman" w:hAnsi="Times New Roman"/>
          <w:b/>
          <w:sz w:val="24"/>
          <w:szCs w:val="24"/>
          <w:lang w:val="ru-RU"/>
        </w:rPr>
        <w:t>ом</w:t>
      </w:r>
      <w:r>
        <w:rPr>
          <w:rFonts w:ascii="Times New Roman" w:hAnsi="Times New Roman"/>
          <w:sz w:val="24"/>
          <w:szCs w:val="24"/>
          <w:lang w:val="ru-RU"/>
        </w:rPr>
        <w:tab/>
        <w:tab/>
        <w:tab/>
      </w:r>
      <w:r>
        <w:rPr>
          <w:rFonts w:ascii="Times New Roman" w:hAnsi="Times New Roman"/>
          <w:sz w:val="24"/>
          <w:szCs w:val="24"/>
        </w:rPr>
        <w:t>портфе́л</w:t>
      </w:r>
      <w:r>
        <w:rPr>
          <w:rFonts w:ascii="Times New Roman" w:hAnsi="Times New Roman"/>
          <w:b/>
          <w:sz w:val="24"/>
          <w:szCs w:val="24"/>
          <w:lang w:val="ru-RU"/>
        </w:rPr>
        <w:t>ем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1. a 2. pád množného čísla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1. p.</w:t>
        <w:tab/>
        <w:tab/>
        <w:t>магази́н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ab/>
        <w:t xml:space="preserve">            портфе́л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ab/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ab/>
        <w:tab/>
        <w:t>инжене́р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ab/>
        <w:t xml:space="preserve">            роди́тел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 xml:space="preserve">2. p.     </w:t>
        <w:tab/>
        <w:t>магази́н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ab/>
        <w:t xml:space="preserve">           портфе́л</w:t>
      </w:r>
      <w:r>
        <w:rPr>
          <w:rFonts w:ascii="Times New Roman" w:hAnsi="Times New Roman"/>
          <w:b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ab/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ab/>
        <w:tab/>
        <w:t>инжене́р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ab/>
        <w:t xml:space="preserve">           роди́тел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  <w:tab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/>
          <w:b/>
          <w:bCs/>
          <w:sz w:val="24"/>
          <w:szCs w:val="24"/>
        </w:rPr>
        <w:t>Podstatná jména ženského rodu v jednotném čísle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1. р. </w:t>
        <w:tab/>
        <w:tab/>
        <w:t>шко́л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  <w:tab/>
        <w:t>неде́л</w:t>
      </w:r>
      <w:r>
        <w:rPr>
          <w:rFonts w:ascii="Times New Roman" w:hAnsi="Times New Roman"/>
          <w:b/>
          <w:sz w:val="24"/>
          <w:szCs w:val="24"/>
        </w:rPr>
        <w:t xml:space="preserve">я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фотогра́ф</w:t>
      </w:r>
      <w:r>
        <w:rPr>
          <w:rFonts w:ascii="Times New Roman" w:hAnsi="Times New Roman"/>
          <w:b/>
          <w:sz w:val="24"/>
          <w:szCs w:val="24"/>
        </w:rPr>
        <w:t>ия</w:t>
        <w:tab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2. р. </w:t>
        <w:tab/>
        <w:tab/>
        <w:t>шко́л</w:t>
      </w:r>
      <w:r>
        <w:rPr>
          <w:rFonts w:ascii="Times New Roman" w:hAnsi="Times New Roman"/>
          <w:b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ab/>
        <w:tab/>
      </w:r>
      <w:r>
        <w:rPr>
          <w:rFonts w:ascii="Times New Roman" w:hAnsi="Times New Roman"/>
          <w:sz w:val="24"/>
          <w:szCs w:val="24"/>
        </w:rPr>
        <w:t>неде́л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 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фотогра́ф</w:t>
      </w:r>
      <w:r>
        <w:rPr>
          <w:rFonts w:ascii="Times New Roman" w:hAnsi="Times New Roman"/>
          <w:b/>
          <w:sz w:val="24"/>
          <w:szCs w:val="24"/>
          <w:lang w:val="ru-RU"/>
        </w:rPr>
        <w:t>ии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3. р.</w:t>
        <w:tab/>
        <w:tab/>
        <w:t>шко́л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ab/>
        <w:tab/>
      </w:r>
      <w:r>
        <w:rPr>
          <w:rFonts w:ascii="Times New Roman" w:hAnsi="Times New Roman"/>
          <w:sz w:val="24"/>
          <w:szCs w:val="24"/>
        </w:rPr>
        <w:t>неде́л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фотогра́ф</w:t>
      </w:r>
      <w:r>
        <w:rPr>
          <w:rFonts w:ascii="Times New Roman" w:hAnsi="Times New Roman"/>
          <w:b/>
          <w:sz w:val="24"/>
          <w:szCs w:val="24"/>
          <w:lang w:val="ru-RU"/>
        </w:rPr>
        <w:t>ии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4. р. </w:t>
        <w:tab/>
        <w:tab/>
        <w:t>шко́л</w:t>
      </w:r>
      <w:r>
        <w:rPr>
          <w:rFonts w:ascii="Times New Roman" w:hAnsi="Times New Roman"/>
          <w:b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ab/>
        <w:tab/>
      </w:r>
      <w:r>
        <w:rPr>
          <w:rFonts w:ascii="Times New Roman" w:hAnsi="Times New Roman"/>
          <w:sz w:val="24"/>
          <w:szCs w:val="24"/>
        </w:rPr>
        <w:t>неде́л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ю             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фотогра́ф</w:t>
      </w:r>
      <w:r>
        <w:rPr>
          <w:rFonts w:ascii="Times New Roman" w:hAnsi="Times New Roman"/>
          <w:b/>
          <w:sz w:val="24"/>
          <w:szCs w:val="24"/>
          <w:lang w:val="ru-RU"/>
        </w:rPr>
        <w:t>ию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6. р. </w:t>
        <w:tab/>
        <w:t>о</w:t>
        <w:tab/>
        <w:t>шко́л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      </w:t>
      </w:r>
      <w:r>
        <w:rPr>
          <w:rFonts w:ascii="Times New Roman" w:hAnsi="Times New Roman"/>
          <w:sz w:val="24"/>
          <w:szCs w:val="24"/>
          <w:lang w:val="ru-RU"/>
        </w:rPr>
        <w:t>о</w:t>
        <w:tab/>
      </w:r>
      <w:r>
        <w:rPr>
          <w:rFonts w:ascii="Times New Roman" w:hAnsi="Times New Roman"/>
          <w:sz w:val="24"/>
          <w:szCs w:val="24"/>
        </w:rPr>
        <w:t>неде́л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       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о  </w:t>
      </w:r>
      <w:r>
        <w:rPr>
          <w:rFonts w:ascii="Times New Roman" w:hAnsi="Times New Roman"/>
          <w:b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фотогра́ф</w:t>
      </w:r>
      <w:r>
        <w:rPr>
          <w:rFonts w:ascii="Times New Roman" w:hAnsi="Times New Roman"/>
          <w:b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ии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7. р. </w:t>
        <w:tab/>
        <w:tab/>
        <w:t>шко́л</w:t>
      </w:r>
      <w:r>
        <w:rPr>
          <w:rFonts w:ascii="Times New Roman" w:hAnsi="Times New Roman"/>
          <w:b/>
          <w:sz w:val="24"/>
          <w:szCs w:val="24"/>
          <w:lang w:val="ru-RU"/>
        </w:rPr>
        <w:t>ой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неде́л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ей   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lang w:val="ru-RU"/>
        </w:rPr>
        <w:t>фотогра́ф</w:t>
      </w:r>
      <w:r>
        <w:rPr>
          <w:rFonts w:ascii="Times New Roman" w:cs="Times New Roman" w:hAnsi="Times New Roman"/>
          <w:b/>
          <w:sz w:val="24"/>
          <w:szCs w:val="24"/>
          <w:lang w:val="ru-RU"/>
        </w:rPr>
        <w:t>ией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1. a 2. pád množného čísla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1. p.</w:t>
        <w:tab/>
        <w:tab/>
        <w:t>шко́л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          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неде́л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фотогра́ф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ru-RU"/>
        </w:rPr>
        <w:t>ии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ab/>
        <w:tab/>
        <w:t xml:space="preserve"> же́нщин</w:t>
      </w:r>
      <w:r>
        <w:rPr>
          <w:rFonts w:ascii="Times New Roman" w:hAnsi="Times New Roman"/>
          <w:b/>
          <w:color w:val="000000"/>
          <w:sz w:val="24"/>
          <w:szCs w:val="24"/>
        </w:rPr>
        <w:t>ы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2. p.</w:t>
        <w:tab/>
        <w:tab/>
        <w:t>школ              неде́л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ь                    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фотогра́ф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ru-RU"/>
        </w:rPr>
        <w:t>ий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  <w:tab/>
        <w:t>же́нщин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 xml:space="preserve">c) </w:t>
      </w: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Podstatná jména středního rodu v jednotném čísle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1. p.</w:t>
        <w:tab/>
      </w:r>
      <w:bookmarkStart w:id="0" w:name="_Hlk530665595"/>
      <w:r>
        <w:rPr>
          <w:rFonts w:ascii="Times New Roman" w:hAnsi="Times New Roman"/>
          <w:color w:val="000000"/>
          <w:sz w:val="24"/>
          <w:szCs w:val="24"/>
          <w:lang w:val="ru-RU"/>
        </w:rPr>
        <w:t>ме́ст</w:t>
      </w:r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2. p.</w:t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ме́ст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3. p.</w:t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ме́ст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у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4. p.</w:t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ме́ст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p.  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ме́ст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7. p.</w:t>
        <w:tab/>
        <w:t>ме́сто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м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1. a 2. pád množného čísla</w:t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1. p.    мест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а́</w:t>
        <w:tab/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2. p.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ab/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мест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lang w:val="ru-RU"/>
        </w:rPr>
        <w:t>Poznámky:</w:t>
      </w:r>
    </w:p>
    <w:p>
      <w:pPr>
        <w:pStyle w:val="style0"/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  <w:lang w:val="ru-RU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Podle vzorů </w:t>
      </w:r>
      <w:r>
        <w:rPr>
          <w:rFonts w:ascii="Times New Roman" w:hAnsi="Times New Roman"/>
          <w:b/>
          <w:sz w:val="24"/>
          <w:szCs w:val="24"/>
        </w:rPr>
        <w:t xml:space="preserve">шко́ла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неде́ля </w:t>
      </w:r>
      <w:r>
        <w:rPr>
          <w:rFonts w:ascii="Times New Roman" w:hAnsi="Times New Roman"/>
          <w:sz w:val="24"/>
          <w:szCs w:val="24"/>
        </w:rPr>
        <w:t xml:space="preserve">se skloňují podstatná jména rodu ženského, ale také podstatná jména rodu mužského, zakončená na </w:t>
      </w:r>
      <w:r>
        <w:rPr>
          <w:rFonts w:ascii="Times New Roman" w:hAnsi="Times New Roman"/>
          <w:b/>
          <w:sz w:val="24"/>
          <w:szCs w:val="24"/>
        </w:rPr>
        <w:t>-a</w:t>
      </w:r>
      <w:r>
        <w:rPr>
          <w:rFonts w:ascii="Times New Roman" w:hAnsi="Times New Roman"/>
          <w:sz w:val="24"/>
          <w:szCs w:val="24"/>
        </w:rPr>
        <w:t xml:space="preserve"> nebo </w:t>
      </w:r>
      <w:r>
        <w:rPr>
          <w:rFonts w:ascii="Times New Roman" w:hAnsi="Times New Roman"/>
          <w:b/>
          <w:sz w:val="24"/>
          <w:szCs w:val="24"/>
        </w:rPr>
        <w:t>-я</w:t>
      </w:r>
      <w:r>
        <w:rPr>
          <w:rFonts w:ascii="Times New Roman" w:hAnsi="Times New Roman"/>
          <w:sz w:val="24"/>
          <w:szCs w:val="24"/>
        </w:rPr>
        <w:t xml:space="preserve">; např. </w:t>
      </w:r>
      <w:r>
        <w:rPr>
          <w:rFonts w:ascii="Times New Roman" w:hAnsi="Times New Roman"/>
          <w:b/>
          <w:sz w:val="24"/>
          <w:szCs w:val="24"/>
        </w:rPr>
        <w:t>де́душкa, па́пa, дя́дя, Ва́ня, Пе́тя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b) Některá podstatná jména mají p</w:t>
      </w:r>
      <w:r>
        <w:rPr>
          <w:rFonts w:ascii="Times New Roman" w:hAnsi="Times New Roman"/>
          <w:color w:val="000000"/>
          <w:sz w:val="24"/>
          <w:szCs w:val="24"/>
        </w:rPr>
        <w:t>ohyblivé -o-, -e- .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  <w:lang w:val="ru-RU"/>
        </w:rPr>
        <w:t>Např.  пода́р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– пода́рки,  журнали́стки- </w:t>
        <w:tab/>
        <w:t>журнали́ст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к, де́вушка — де́вуш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к, 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 xml:space="preserve"> о́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кна — о́к</w:t>
      </w:r>
      <w:r>
        <w:rPr>
          <w:rFonts w:ascii="Times New Roman" w:cs="Times New Roman" w:hAnsi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cs="Times New Roman" w:hAnsi="Times New Roman"/>
          <w:color w:val="000000"/>
          <w:sz w:val="24"/>
          <w:szCs w:val="24"/>
          <w:lang w:val="ru-RU"/>
        </w:rPr>
        <w:t>н, кре́сла - кре́сел</w:t>
        <w:tab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c) 4. pád množného čísla neživotných a životných podstatných jmen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Что ви́деть?</w:t>
        <w:tab/>
        <w:tab/>
        <w:tab/>
        <w:tab/>
        <w:tab/>
        <w:t xml:space="preserve">      Кого́ встре́тить?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podst. jména</w:t>
        <w:tab/>
        <w:tab/>
        <w:t>магази́н</w:t>
      </w:r>
      <w:r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ab/>
        <w:tab/>
        <w:tab/>
        <w:t>инжене́р</w:t>
      </w:r>
      <w:r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ab/>
        <w:tab/>
        <w:t>podst. jména</w:t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</w:rPr>
        <w:t>neživotná</w:t>
      </w:r>
      <w:r>
        <w:rPr>
          <w:rFonts w:ascii="Times New Roman" w:hAnsi="Times New Roman"/>
          <w:sz w:val="24"/>
          <w:szCs w:val="24"/>
        </w:rPr>
        <w:tab/>
        <w:tab/>
        <w:t>портфе́л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color w:val="000000"/>
          <w:sz w:val="24"/>
          <w:szCs w:val="24"/>
        </w:rPr>
        <w:tab/>
        <w:t>води́тел</w:t>
      </w:r>
      <w:r>
        <w:rPr>
          <w:rFonts w:ascii="Times New Roman" w:hAnsi="Times New Roman"/>
          <w:b/>
          <w:color w:val="000000"/>
          <w:sz w:val="24"/>
          <w:szCs w:val="24"/>
        </w:rPr>
        <w:t>eй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životná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>шко́л</w:t>
      </w:r>
      <w:r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ab/>
        <w:tab/>
        <w:tab/>
        <w:t xml:space="preserve">            же́нщин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>4. pád = 1.pád</w:t>
        <w:tab/>
        <w:tab/>
        <w:tab/>
        <w:t>4. pád = 2.pád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>(jako v češtině)</w:t>
        <w:tab/>
        <w:tab/>
        <w:tab/>
        <w:t>(na rozdíl od češtiny)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d)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Podstatná jména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 друг, брат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 se v jednotném čísle se skloňují jako магазин, v množném čísle se  skloňují odlišně.</w:t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1. pád                        друзья́                                    бр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а́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тья</w:t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2. pád = 4. pád         друз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>е́й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                                     бр</w:t>
      </w:r>
      <w:r>
        <w:rPr>
          <w:rFonts w:ascii="Times New Roman" w:cs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а́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ть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>ев</w:t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                                 </w:t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Jako  брат  se skloňuje např.   стул, jako друг  např.  сын.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Podstatné jméno </w:t>
      </w:r>
      <w:r>
        <w:rPr>
          <w:rFonts w:ascii="Times New Roman" w:cs="Times New Roman" w:hAnsi="Times New Roman"/>
          <w:b/>
          <w:bCs/>
          <w:sz w:val="24"/>
          <w:szCs w:val="24"/>
        </w:rPr>
        <w:t>галере́я</w:t>
      </w:r>
      <w:r>
        <w:rPr>
          <w:rFonts w:ascii="Times New Roman" w:cs="Times New Roman" w:hAnsi="Times New Roman"/>
          <w:sz w:val="24"/>
          <w:szCs w:val="24"/>
        </w:rPr>
        <w:t xml:space="preserve"> se skloňuje jako неде́ля, аle ve 2.pádě mn.č. Má tvar  галер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е́й.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f) Některá podstatná jména středního rodu na -o mají pohyblivý přízvuk:</w:t>
      </w:r>
    </w:p>
    <w:p>
      <w:pPr>
        <w:pStyle w:val="style0"/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v jednotném čísle je na kmeni, v množném čísle na koncovce: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сло́во – слова́, ме́сто –         </w:t>
      </w:r>
    </w:p>
    <w:p>
      <w:pPr>
        <w:pStyle w:val="style0"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color w:val="000000"/>
          <w:sz w:val="24"/>
          <w:szCs w:val="24"/>
        </w:rPr>
        <w:t>места́,</w:t>
      </w:r>
    </w:p>
    <w:p>
      <w:pPr>
        <w:pStyle w:val="style0"/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v jednotném čísle je na koncovce, v množném čísle na kmeni: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окно́ – о́кна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g) Podstatná jména středního rodu, která jsou cizího původu, jsou nesklonná.</w:t>
      </w:r>
    </w:p>
    <w:p>
      <w:pPr>
        <w:pStyle w:val="style0"/>
        <w:spacing w:line="360" w:lineRule="auto"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Např. метр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о́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, кин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о́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, как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а́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о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B3B3B3" w:val="clear"/>
          <w:lang w:val="ru-RU"/>
        </w:rPr>
        <w:t>2.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Řadové číslovky 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1 пе́рвый, -ая, -ое</w:t>
        <w:tab/>
        <w:tab/>
        <w:tab/>
        <w:t>11 оди́ннадцатый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>2 второ́й, -а́я, -о́е</w:t>
        <w:tab/>
        <w:tab/>
        <w:tab/>
        <w:t>12 двена́дцатый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>3 тре́тий, тре́тья, тре́тье</w:t>
        <w:tab/>
        <w:tab/>
        <w:t>13трина́дцатый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4 четвёртый</w:t>
        <w:tab/>
        <w:tab/>
        <w:tab/>
        <w:tab/>
        <w:t>14 четы́рнадцатый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5 пя́тый</w:t>
        <w:tab/>
        <w:tab/>
        <w:tab/>
        <w:tab/>
        <w:t>15 пятна́дцатый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6 шесто́й</w:t>
        <w:tab/>
        <w:tab/>
        <w:tab/>
        <w:tab/>
        <w:t>16 шестна́дцатый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7 седьмо́й</w:t>
        <w:tab/>
        <w:tab/>
        <w:tab/>
        <w:tab/>
        <w:t>17 семна́дцатый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8 восьмо́й</w:t>
        <w:tab/>
        <w:tab/>
        <w:tab/>
        <w:tab/>
        <w:t>18 восемна́дцатый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9 девя́тый</w:t>
        <w:tab/>
        <w:tab/>
        <w:tab/>
        <w:tab/>
        <w:t>19 девятна́дцатый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>10 деся́тый</w:t>
        <w:tab/>
        <w:tab/>
        <w:tab/>
        <w:tab/>
        <w:t>20 двадца́тый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Poznámky: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sz w:val="24"/>
          <w:szCs w:val="24"/>
        </w:rPr>
        <w:t>a)  přízvučné koncovky</w:t>
      </w:r>
      <w:r>
        <w:rPr>
          <w:rFonts w:ascii="Times New Roman" w:hAnsi="Times New Roman"/>
          <w:sz w:val="24"/>
          <w:szCs w:val="24"/>
        </w:rPr>
        <w:t xml:space="preserve"> mají číslovky второ́й, </w:t>
      </w:r>
      <w:r>
        <w:rPr>
          <w:rFonts w:ascii="Times New Roman" w:hAnsi="Times New Roman"/>
          <w:sz w:val="24"/>
          <w:szCs w:val="24"/>
          <w:lang w:val="ru-RU"/>
        </w:rPr>
        <w:t>шесто́й, седьмо́й, восьмо́й (</w:t>
      </w:r>
      <w:r>
        <w:rPr>
          <w:rFonts w:ascii="Times New Roman" w:hAnsi="Times New Roman"/>
          <w:sz w:val="24"/>
          <w:szCs w:val="24"/>
        </w:rPr>
        <w:t>-а́я, -о́е);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b) zvláštní tvary </w:t>
      </w:r>
      <w:r>
        <w:rPr>
          <w:rFonts w:ascii="Times New Roman" w:hAnsi="Times New Roman"/>
          <w:b w:val="false"/>
          <w:bCs w:val="false"/>
          <w:sz w:val="24"/>
          <w:szCs w:val="24"/>
        </w:rPr>
        <w:t>má číslovka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тре́тий, тре́тья, тре́тье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 složených číslovek má tvar řadové číslovky jenom poslední část, např.: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  <w:lang w:val="ru-RU"/>
        </w:rPr>
        <w:t xml:space="preserve">два́дцать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пе́рвый, </w:t>
      </w:r>
      <w:r>
        <w:rPr>
          <w:rFonts w:ascii="Times New Roman" w:hAnsi="Times New Roman"/>
          <w:sz w:val="24"/>
          <w:szCs w:val="24"/>
          <w:lang w:val="ru-RU"/>
        </w:rPr>
        <w:t xml:space="preserve">27 два́дцать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седьмо́е, </w:t>
      </w:r>
      <w:r>
        <w:rPr>
          <w:rFonts w:ascii="Times New Roman" w:hAnsi="Times New Roman"/>
          <w:sz w:val="24"/>
          <w:szCs w:val="24"/>
          <w:lang w:val="ru-RU"/>
        </w:rPr>
        <w:t xml:space="preserve">234 две́сти три́дцать </w:t>
      </w:r>
      <w:r>
        <w:rPr>
          <w:rFonts w:ascii="Times New Roman" w:hAnsi="Times New Roman"/>
          <w:b/>
          <w:sz w:val="24"/>
          <w:szCs w:val="24"/>
          <w:lang w:val="ru-RU"/>
        </w:rPr>
        <w:t>четвёртая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d)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Řadové číslovky v 6. pádě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Např. </w:t>
        <w:tab/>
        <w:t xml:space="preserve">на  </w:t>
      </w:r>
      <w:r>
        <w:rPr>
          <w:rFonts w:ascii="Times New Roman" w:hAnsi="Times New Roman"/>
          <w:sz w:val="24"/>
          <w:szCs w:val="24"/>
          <w:lang w:val="ru-RU"/>
        </w:rPr>
        <w:t>пе́рв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ом </w:t>
      </w:r>
      <w:r>
        <w:rPr>
          <w:rFonts w:ascii="Times New Roman" w:hAnsi="Times New Roman"/>
          <w:sz w:val="24"/>
          <w:szCs w:val="24"/>
          <w:lang w:val="ru-RU"/>
        </w:rPr>
        <w:t>этаже́,   в</w:t>
        <w:tab/>
        <w:t>тре́ть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ем </w:t>
      </w:r>
      <w:r>
        <w:rPr>
          <w:rFonts w:ascii="Times New Roman" w:hAnsi="Times New Roman"/>
          <w:sz w:val="24"/>
          <w:szCs w:val="24"/>
          <w:lang w:val="ru-RU"/>
        </w:rPr>
        <w:t>кла́ссе, в пя́т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ой 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шко́ле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e)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Za číslicemi označujícími řadové číslovky se v ruštině (na rozdíl od češtiny) nepíše tečka: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6 класс.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Často se za číslicí píše poslední písmeno daného tvaru: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6-й класс, 1-й эта́ж, 5-я у́лица.</w:t>
      </w:r>
    </w:p>
    <w:p>
      <w:pPr>
        <w:pStyle w:val="style0"/>
        <w:spacing w:line="360" w:lineRule="auto"/>
      </w:pPr>
      <w:r>
        <w:rPr/>
      </w:r>
    </w:p>
    <w:p>
      <w:pPr>
        <w:pStyle w:val="style24"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B3B3B3" w:val="clear"/>
          <w:lang w:val="ru-RU"/>
        </w:rPr>
        <w:t xml:space="preserve">3.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Předložkové vazby</w:t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a) по </w:t>
      </w:r>
      <w:r>
        <w:rPr>
          <w:rFonts w:ascii="Times New Roman" w:hAnsi="Times New Roman"/>
          <w:sz w:val="24"/>
          <w:szCs w:val="24"/>
          <w:lang w:val="ru-RU"/>
        </w:rPr>
        <w:t xml:space="preserve">+ </w:t>
      </w:r>
      <w:r>
        <w:rPr>
          <w:rFonts w:ascii="Times New Roman" w:hAnsi="Times New Roman"/>
          <w:b/>
          <w:sz w:val="24"/>
          <w:szCs w:val="24"/>
        </w:rPr>
        <w:t>3. p.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 xml:space="preserve">оце́нка </w:t>
      </w:r>
      <w:r>
        <w:rPr>
          <w:rFonts w:ascii="Times New Roman" w:hAnsi="Times New Roman"/>
          <w:b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матема́тике</w:t>
        <w:tab/>
        <w:tab/>
        <w:tab/>
        <w:tab/>
        <w:t xml:space="preserve">známka </w:t>
      </w:r>
      <w:r>
        <w:rPr>
          <w:rFonts w:ascii="Times New Roman" w:hAnsi="Times New Roman"/>
          <w:b/>
          <w:sz w:val="24"/>
          <w:szCs w:val="24"/>
          <w:lang w:val="ru-RU"/>
        </w:rPr>
        <w:t>z</w:t>
      </w:r>
      <w:r>
        <w:rPr>
          <w:rFonts w:ascii="Times New Roman" w:hAnsi="Times New Roman"/>
          <w:sz w:val="24"/>
          <w:szCs w:val="24"/>
          <w:lang w:val="ru-RU"/>
        </w:rPr>
        <w:t xml:space="preserve"> matematiky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 xml:space="preserve">контро́льная рабо́та </w:t>
      </w:r>
      <w:r>
        <w:rPr>
          <w:rFonts w:ascii="Times New Roman" w:hAnsi="Times New Roman"/>
          <w:b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англи́йскому языку́</w:t>
        <w:tab/>
        <w:t xml:space="preserve">kontrolní </w:t>
      </w:r>
      <w:r>
        <w:rPr>
          <w:rFonts w:ascii="Times New Roman" w:hAnsi="Times New Roman"/>
          <w:sz w:val="24"/>
          <w:szCs w:val="24"/>
        </w:rPr>
        <w:t xml:space="preserve">práce </w:t>
      </w:r>
      <w:r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angličtiny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>у́</w:t>
      </w:r>
      <w:r>
        <w:rPr>
          <w:rFonts w:ascii="Times New Roman" w:hAnsi="Times New Roman"/>
          <w:sz w:val="24"/>
          <w:szCs w:val="24"/>
        </w:rPr>
        <w:t xml:space="preserve">лка </w:t>
      </w: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о́</w:t>
      </w:r>
      <w:r>
        <w:rPr>
          <w:rFonts w:ascii="Times New Roman" w:hAnsi="Times New Roman"/>
          <w:sz w:val="24"/>
          <w:szCs w:val="24"/>
        </w:rPr>
        <w:t>роду                                                   procházka po městě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b) по́сле </w:t>
      </w:r>
      <w:r>
        <w:rPr>
          <w:rFonts w:ascii="Times New Roman" w:hAnsi="Times New Roman"/>
          <w:sz w:val="24"/>
          <w:szCs w:val="24"/>
          <w:lang w:val="ru-RU"/>
        </w:rPr>
        <w:t xml:space="preserve">+ </w:t>
      </w:r>
      <w:r>
        <w:rPr>
          <w:rFonts w:ascii="Times New Roman" w:hAnsi="Times New Roman"/>
          <w:b/>
          <w:sz w:val="24"/>
          <w:szCs w:val="24"/>
        </w:rPr>
        <w:t>2. p.</w:t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  <w:lang w:val="ru-RU"/>
        </w:rPr>
        <w:t>по́сле</w:t>
      </w:r>
      <w:r>
        <w:rPr>
          <w:rFonts w:ascii="Times New Roman" w:hAnsi="Times New Roman"/>
          <w:sz w:val="24"/>
          <w:szCs w:val="24"/>
          <w:lang w:val="ru-RU"/>
        </w:rPr>
        <w:tab/>
        <w:t>уро́ков</w:t>
        <w:tab/>
        <w:tab/>
        <w:t xml:space="preserve">             </w:t>
      </w:r>
      <w:r>
        <w:rPr>
          <w:rFonts w:ascii="Times New Roman" w:hAnsi="Times New Roman"/>
          <w:b/>
          <w:sz w:val="24"/>
          <w:szCs w:val="24"/>
          <w:lang w:val="ru-RU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 vyučování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ab/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переме́ны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ab/>
        <w:tab/>
        <w:t>po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přestávce</w:t>
      </w:r>
    </w:p>
    <w:p>
      <w:pPr>
        <w:pStyle w:val="style24"/>
      </w:pPr>
      <w:r>
        <w:rPr/>
      </w:r>
    </w:p>
    <w:p>
      <w:pPr>
        <w:pStyle w:val="style24"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B3B3B3" w:val="clear"/>
          <w:lang w:val="ru-RU"/>
        </w:rPr>
        <w:t>4.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Slovesa</w:t>
      </w:r>
    </w:p>
    <w:p>
      <w:pPr>
        <w:pStyle w:val="style24"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</w:rPr>
        <w:t>Minulý čas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Většina ruských sloves je v minulém čase zakončena na </w:t>
      </w:r>
      <w:r>
        <w:rPr>
          <w:rFonts w:ascii="Times New Roman" w:hAnsi="Times New Roman"/>
          <w:b/>
          <w:sz w:val="24"/>
          <w:szCs w:val="24"/>
        </w:rPr>
        <w:t>-л, -ла, -ло, -ли.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Např.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рабо</w:t>
      </w:r>
      <w:r>
        <w:rPr>
          <w:rFonts w:ascii="Times New Roman" w:hAnsi="Times New Roman"/>
          <w:sz w:val="24"/>
          <w:szCs w:val="24"/>
          <w:lang w:val="en-US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тал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en-US"/>
        </w:rPr>
        <w:t>)</w:t>
        <w:tab/>
        <w:tab/>
        <w:t>-</w:t>
        <w:tab/>
        <w:t>pracoval(a) jsem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ты рисова́л(а)</w:t>
        <w:tab/>
        <w:tab/>
        <w:t>-</w:t>
        <w:tab/>
      </w:r>
      <w:r>
        <w:rPr>
          <w:rFonts w:ascii="Times New Roman" w:hAnsi="Times New Roman"/>
          <w:sz w:val="24"/>
          <w:szCs w:val="24"/>
        </w:rPr>
        <w:t>kreslil(a) jsi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он гуля́л</w:t>
        <w:tab/>
        <w:tab/>
        <w:t>-</w:t>
        <w:tab/>
        <w:t>procházel se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она́ танцева́ла    </w:t>
        <w:tab/>
        <w:t>-</w:t>
        <w:tab/>
        <w:t>tančila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мы игра́ли</w:t>
        <w:tab/>
        <w:tab/>
        <w:t>-</w:t>
        <w:tab/>
        <w:t>hráli(y) jsme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вы танцева́ли</w:t>
        <w:tab/>
        <w:tab/>
        <w:t>-</w:t>
        <w:tab/>
        <w:t>tančili(y) jste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они́ чита́ли</w:t>
        <w:tab/>
        <w:tab/>
        <w:t>-</w:t>
        <w:tab/>
        <w:t>četli(y)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V množném čísle je na konci vždy </w:t>
      </w:r>
      <w:r>
        <w:rPr>
          <w:rFonts w:ascii="Times New Roman" w:hAnsi="Times New Roman"/>
          <w:b/>
          <w:sz w:val="24"/>
          <w:szCs w:val="24"/>
        </w:rPr>
        <w:t>-ли: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Ученики́ писа́</w:t>
      </w:r>
      <w:r>
        <w:rPr>
          <w:rFonts w:ascii="Times New Roman" w:hAnsi="Times New Roman"/>
          <w:b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Учени́цы чита́</w:t>
      </w:r>
      <w:r>
        <w:rPr>
          <w:rFonts w:ascii="Times New Roman" w:hAnsi="Times New Roman"/>
          <w:b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Фи́льмы нас интересова́</w:t>
      </w:r>
      <w:r>
        <w:rPr>
          <w:rFonts w:ascii="Times New Roman" w:hAnsi="Times New Roman"/>
          <w:b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</w:rPr>
        <w:t>Poznámky: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</w:rPr>
        <w:t>a) Pozor na  pohyblivý přízvuk: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 xml:space="preserve">он был </w:t>
        <w:tab/>
        <w:t xml:space="preserve">он </w:t>
      </w:r>
      <w:r>
        <w:rPr>
          <w:rFonts w:ascii="Times New Roman" w:hAnsi="Times New Roman"/>
          <w:b/>
          <w:sz w:val="24"/>
          <w:szCs w:val="24"/>
          <w:lang w:val="ru-RU"/>
        </w:rPr>
        <w:t>не́</w:t>
      </w:r>
      <w:r>
        <w:rPr>
          <w:rFonts w:ascii="Times New Roman" w:hAnsi="Times New Roman"/>
          <w:sz w:val="24"/>
          <w:szCs w:val="24"/>
          <w:lang w:val="ru-RU"/>
        </w:rPr>
        <w:t xml:space="preserve"> был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она́ был</w:t>
      </w:r>
      <w:r>
        <w:rPr>
          <w:rFonts w:ascii="Times New Roman" w:hAnsi="Times New Roman"/>
          <w:b/>
          <w:sz w:val="24"/>
          <w:szCs w:val="24"/>
          <w:lang w:val="ru-RU"/>
        </w:rPr>
        <w:t>а́</w:t>
      </w:r>
      <w:r>
        <w:rPr>
          <w:rFonts w:ascii="Times New Roman" w:hAnsi="Times New Roman"/>
          <w:sz w:val="24"/>
          <w:szCs w:val="24"/>
          <w:lang w:val="ru-RU"/>
        </w:rPr>
        <w:tab/>
        <w:t>она́ не был</w:t>
      </w:r>
      <w:r>
        <w:rPr>
          <w:rFonts w:ascii="Times New Roman" w:hAnsi="Times New Roman"/>
          <w:b/>
          <w:sz w:val="24"/>
          <w:szCs w:val="24"/>
          <w:lang w:val="ru-RU"/>
        </w:rPr>
        <w:t>а́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оно́ б</w:t>
      </w:r>
      <w:r>
        <w:rPr>
          <w:rFonts w:ascii="Times New Roman" w:hAnsi="Times New Roman"/>
          <w:b/>
          <w:sz w:val="24"/>
          <w:szCs w:val="24"/>
          <w:lang w:val="ru-RU"/>
        </w:rPr>
        <w:t>ы́</w:t>
      </w:r>
      <w:r>
        <w:rPr>
          <w:rFonts w:ascii="Times New Roman" w:hAnsi="Times New Roman"/>
          <w:sz w:val="24"/>
          <w:szCs w:val="24"/>
          <w:lang w:val="ru-RU"/>
        </w:rPr>
        <w:t>ло</w:t>
        <w:tab/>
        <w:t xml:space="preserve">оно́ </w:t>
      </w:r>
      <w:r>
        <w:rPr>
          <w:rFonts w:ascii="Times New Roman" w:hAnsi="Times New Roman"/>
          <w:b/>
          <w:sz w:val="24"/>
          <w:szCs w:val="24"/>
          <w:lang w:val="ru-RU"/>
        </w:rPr>
        <w:t>не́</w:t>
      </w:r>
      <w:r>
        <w:rPr>
          <w:rFonts w:ascii="Times New Roman" w:hAnsi="Times New Roman"/>
          <w:sz w:val="24"/>
          <w:szCs w:val="24"/>
          <w:lang w:val="ru-RU"/>
        </w:rPr>
        <w:t xml:space="preserve"> было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они́ б</w:t>
      </w:r>
      <w:r>
        <w:rPr>
          <w:rFonts w:ascii="Times New Roman" w:hAnsi="Times New Roman"/>
          <w:b/>
          <w:sz w:val="24"/>
          <w:szCs w:val="24"/>
        </w:rPr>
        <w:t>ы́</w:t>
      </w:r>
      <w:r>
        <w:rPr>
          <w:rFonts w:ascii="Times New Roman" w:hAnsi="Times New Roman"/>
          <w:sz w:val="24"/>
          <w:szCs w:val="24"/>
        </w:rPr>
        <w:t xml:space="preserve">ли </w:t>
        <w:tab/>
        <w:t xml:space="preserve">они́ </w:t>
      </w:r>
      <w:r>
        <w:rPr>
          <w:rFonts w:ascii="Times New Roman" w:hAnsi="Times New Roman"/>
          <w:b/>
          <w:sz w:val="24"/>
          <w:szCs w:val="24"/>
        </w:rPr>
        <w:t>не́</w:t>
      </w:r>
      <w:r>
        <w:rPr>
          <w:rFonts w:ascii="Times New Roman" w:hAnsi="Times New Roman"/>
          <w:sz w:val="24"/>
          <w:szCs w:val="24"/>
        </w:rPr>
        <w:t xml:space="preserve"> были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</w:rPr>
        <w:t>b) Minulý  čas zvratných sloves: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он занима́л</w:t>
      </w:r>
      <w:r>
        <w:rPr>
          <w:rFonts w:ascii="Times New Roman" w:hAnsi="Times New Roman"/>
          <w:b/>
          <w:sz w:val="24"/>
          <w:szCs w:val="24"/>
          <w:lang w:val="ru-RU"/>
        </w:rPr>
        <w:t>ся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она́ занима́ла</w:t>
      </w:r>
      <w:r>
        <w:rPr>
          <w:rFonts w:ascii="Times New Roman" w:hAnsi="Times New Roman"/>
          <w:b/>
          <w:sz w:val="24"/>
          <w:szCs w:val="24"/>
          <w:lang w:val="ru-RU"/>
        </w:rPr>
        <w:t>сь</w:t>
      </w:r>
    </w:p>
    <w:p>
      <w:pPr>
        <w:pStyle w:val="style0"/>
        <w:spacing w:line="360" w:lineRule="auto"/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  <w:shd w:fill="FFFFFF" w:val="clear"/>
          <w:lang w:val="ru-RU"/>
        </w:rPr>
        <w:t>они́ занима́ли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сь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c) </w:t>
      </w:r>
      <w:r>
        <w:rPr>
          <w:rFonts w:ascii="Times New Roman" w:hAnsi="Times New Roman"/>
          <w:b/>
          <w:sz w:val="24"/>
          <w:szCs w:val="24"/>
        </w:rPr>
        <w:t xml:space="preserve">Vykání </w:t>
      </w:r>
      <w:r>
        <w:rPr>
          <w:rFonts w:ascii="Times New Roman" w:hAnsi="Times New Roman"/>
          <w:sz w:val="24"/>
          <w:szCs w:val="24"/>
        </w:rPr>
        <w:t xml:space="preserve"> v ruštině se liší od češtiny jen v minulém čase, např.: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>Co jste četl?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Что вы чита́</w:t>
      </w:r>
      <w:r>
        <w:rPr>
          <w:rFonts w:ascii="Times New Roman" w:hAnsi="Times New Roman"/>
          <w:b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ab/>
        <w:tab/>
        <w:t>Co jste četla?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 xml:space="preserve">Co jste </w:t>
        <w:tab/>
        <w:t>četli?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>četly?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B) Budoucí čas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>Budoucí čas se tvoří v ruštině stejně jako v češtině dvěma způsoby.</w:t>
      </w:r>
    </w:p>
    <w:p>
      <w:pPr>
        <w:pStyle w:val="style0"/>
      </w:pPr>
      <w:r>
        <w:rPr>
          <w:rFonts w:ascii="Times New Roman" w:hAnsi="Times New Roman"/>
          <w:color w:val="000000"/>
          <w:sz w:val="24"/>
          <w:szCs w:val="24"/>
        </w:rPr>
        <w:t xml:space="preserve">1. U dokonavých </w:t>
      </w:r>
      <w:r>
        <w:rPr>
          <w:rFonts w:ascii="Times New Roman" w:hAnsi="Times New Roman"/>
          <w:sz w:val="24"/>
          <w:szCs w:val="24"/>
        </w:rPr>
        <w:t xml:space="preserve">sloves tvar přítomného času vyjadřuje budoucnost: я  </w:t>
      </w:r>
      <w:r>
        <w:rPr>
          <w:rFonts w:ascii="Times New Roman" w:hAnsi="Times New Roman"/>
          <w:b/>
          <w:bCs/>
          <w:sz w:val="24"/>
          <w:szCs w:val="24"/>
        </w:rPr>
        <w:t>напишу́, ты позвони́шь.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2. U nedokonavých sloves pomocí budoucích tvarů slovesa </w:t>
      </w:r>
      <w:r>
        <w:rPr>
          <w:rFonts w:ascii="Times New Roman" w:hAnsi="Times New Roman"/>
          <w:b/>
          <w:bCs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b/>
          <w:bCs/>
          <w:sz w:val="24"/>
          <w:szCs w:val="24"/>
        </w:rPr>
        <w:t>infinitivu</w:t>
      </w:r>
      <w:r>
        <w:rPr>
          <w:rFonts w:ascii="Times New Roman" w:hAnsi="Times New Roman"/>
          <w:sz w:val="24"/>
          <w:szCs w:val="24"/>
        </w:rPr>
        <w:t xml:space="preserve">: я </w:t>
      </w:r>
      <w:r>
        <w:rPr>
          <w:rFonts w:ascii="Times New Roman" w:hAnsi="Times New Roman"/>
          <w:b/>
          <w:bCs/>
          <w:sz w:val="24"/>
          <w:szCs w:val="24"/>
        </w:rPr>
        <w:t>бу́ду писа́ть, бу́дешь звони́ть.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</w:t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>C) Slovesa s různými zvláštnostmi</w:t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мочь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я могу́</w:t>
        <w:tab/>
        <w:tab/>
        <w:tab/>
        <w:t>мы мо́жем</w:t>
        <w:tab/>
        <w:tab/>
        <w:tab/>
      </w:r>
      <w:r>
        <w:rPr>
          <w:rFonts w:ascii="Times New Roman" w:hAnsi="Times New Roman"/>
          <w:b/>
          <w:sz w:val="24"/>
          <w:szCs w:val="24"/>
        </w:rPr>
        <w:t>stejně: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ты мо́жешь</w:t>
        <w:tab/>
        <w:tab/>
        <w:t>вы мо́жете</w:t>
        <w:tab/>
        <w:tab/>
        <w:t xml:space="preserve">          п</w:t>
      </w:r>
      <w:r>
        <w:rPr>
          <w:rFonts w:ascii="Times New Roman" w:hAnsi="Times New Roman"/>
          <w:sz w:val="24"/>
          <w:szCs w:val="24"/>
          <w:lang w:val="ru-RU"/>
        </w:rPr>
        <w:t>омо́чь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он/она́</w:t>
        <w:tab/>
        <w:t xml:space="preserve"> мо́жет</w:t>
        <w:tab/>
        <w:tab/>
        <w:t>они́ мо́гут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minulý čas: </w:t>
      </w:r>
      <w:r>
        <w:rPr>
          <w:rFonts w:ascii="Times New Roman" w:hAnsi="Times New Roman"/>
          <w:sz w:val="24"/>
          <w:szCs w:val="24"/>
          <w:lang w:val="ru-RU"/>
        </w:rPr>
        <w:t>он мог, она́ могла́, они́ могли́</w:t>
      </w:r>
    </w:p>
    <w:p>
      <w:pPr>
        <w:pStyle w:val="style0"/>
        <w:spacing w:line="360" w:lineRule="auto"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budoucí čas: я смогу́, ты смо́жешь, они́ смо́гут</w:t>
      </w:r>
    </w:p>
    <w:p>
      <w:pPr>
        <w:pStyle w:val="style0"/>
        <w:spacing w:line="360" w:lineRule="auto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е́хать</w:t>
        <w:tab/>
      </w:r>
      <w:r>
        <w:rPr>
          <w:rFonts w:ascii="Times New Roman" w:hAnsi="Times New Roman"/>
          <w:sz w:val="24"/>
          <w:szCs w:val="24"/>
          <w:lang w:val="ru-RU"/>
        </w:rPr>
        <w:tab/>
        <w:tab/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я е́ду</w:t>
        <w:tab/>
        <w:tab/>
        <w:t>мы е́дем</w:t>
        <w:tab/>
        <w:tab/>
        <w:tab/>
      </w:r>
      <w:r>
        <w:rPr>
          <w:rFonts w:ascii="Times New Roman" w:hAnsi="Times New Roman"/>
          <w:b/>
          <w:sz w:val="24"/>
          <w:szCs w:val="24"/>
        </w:rPr>
        <w:t>stejně: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ты е́дешь</w:t>
        <w:tab/>
        <w:t>вы е́дете</w:t>
        <w:tab/>
        <w:tab/>
        <w:t xml:space="preserve">           пое́хать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он/она́ е́дет</w:t>
        <w:tab/>
        <w:t>они́ е́дут</w:t>
        <w:tab/>
        <w:tab/>
        <w:t xml:space="preserve">           прие́хать</w:t>
      </w:r>
    </w:p>
    <w:p>
      <w:pPr>
        <w:pStyle w:val="style0"/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minulý čas: он е́хал, она́е́хала, они́  е́хали</w:t>
      </w:r>
    </w:p>
    <w:p>
      <w:pPr>
        <w:pStyle w:val="style0"/>
        <w:spacing w:line="360" w:lineRule="auto"/>
      </w:pPr>
      <w:r>
        <w:rPr/>
      </w:r>
    </w:p>
    <w:p>
      <w:pPr>
        <w:pStyle w:val="style0"/>
      </w:pPr>
      <w:r>
        <w:rPr>
          <w:rFonts w:ascii="Times New Roman" w:hAnsi="Times New Roman"/>
          <w:b/>
          <w:sz w:val="24"/>
          <w:szCs w:val="24"/>
          <w:shd w:fill="FFFFFF" w:val="clear"/>
        </w:rPr>
        <w:t>купи́ть</w:t>
      </w:r>
      <w:r>
        <w:rPr>
          <w:rFonts w:ascii="Times New Roman" w:hAnsi="Times New Roman"/>
          <w:sz w:val="24"/>
          <w:szCs w:val="24"/>
          <w:shd w:fill="FFFFFF" w:val="clear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  <w:shd w:fill="FFFFFF" w:val="clear"/>
        </w:rPr>
        <w:t>спроси́ть</w:t>
      </w:r>
      <w:r>
        <w:rPr>
          <w:rFonts w:ascii="Times New Roman" w:hAnsi="Times New Roman"/>
          <w:sz w:val="24"/>
          <w:szCs w:val="24"/>
          <w:shd w:fill="FFFFFF" w:val="clear"/>
        </w:rPr>
        <w:tab/>
        <w:tab/>
        <w:t xml:space="preserve">       </w:t>
      </w:r>
      <w:r>
        <w:rPr>
          <w:rFonts w:ascii="Times New Roman" w:hAnsi="Times New Roman"/>
          <w:b/>
          <w:sz w:val="24"/>
          <w:szCs w:val="24"/>
          <w:shd w:fill="FFFFFF" w:val="clear"/>
        </w:rPr>
        <w:t>взять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 xml:space="preserve">я </w:t>
        <w:tab/>
        <w:t>куп</w:t>
      </w:r>
      <w:r>
        <w:rPr>
          <w:rFonts w:ascii="Times New Roman" w:hAnsi="Times New Roman"/>
          <w:b/>
          <w:bCs/>
          <w:sz w:val="24"/>
          <w:szCs w:val="24"/>
          <w:shd w:fill="FFFFFF" w:val="clear"/>
          <w:lang w:val="ru-RU"/>
        </w:rPr>
        <w:t>лю́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ab/>
        <w:tab/>
        <w:t>я</w:t>
        <w:tab/>
        <w:t>спрошу́</w:t>
        <w:tab/>
        <w:t xml:space="preserve">          я</w:t>
        <w:tab/>
        <w:t xml:space="preserve">            воз</w:t>
      </w:r>
      <w:r>
        <w:rPr>
          <w:rFonts w:ascii="Times New Roman" w:hAnsi="Times New Roman"/>
          <w:b/>
          <w:sz w:val="24"/>
          <w:szCs w:val="24"/>
          <w:shd w:fill="FFFFFF" w:val="clear"/>
          <w:lang w:val="ru-RU"/>
        </w:rPr>
        <w:t>ь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му́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 xml:space="preserve">ты </w:t>
        <w:tab/>
        <w:t xml:space="preserve">ку́пишь    </w:t>
        <w:tab/>
        <w:t>ты</w:t>
        <w:tab/>
        <w:t>спро́сишь</w:t>
        <w:tab/>
        <w:t xml:space="preserve">        ты</w:t>
        <w:tab/>
        <w:t>воз</w:t>
      </w:r>
      <w:r>
        <w:rPr>
          <w:rFonts w:ascii="Times New Roman" w:hAnsi="Times New Roman"/>
          <w:b/>
          <w:sz w:val="24"/>
          <w:szCs w:val="24"/>
          <w:shd w:fill="FFFFFF" w:val="clear"/>
          <w:lang w:val="ru-RU"/>
        </w:rPr>
        <w:t>ь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мёшь</w:t>
        <w:tab/>
      </w:r>
      <w:r>
        <w:rPr>
          <w:rFonts w:ascii="Times New Roman" w:hAnsi="Times New Roman"/>
          <w:sz w:val="24"/>
          <w:szCs w:val="24"/>
          <w:shd w:fill="FFFFFF" w:val="clear"/>
        </w:rPr>
        <w:t xml:space="preserve">Pozor na </w:t>
      </w:r>
      <w:r>
        <w:rPr>
          <w:rFonts w:ascii="Times New Roman" w:hAnsi="Times New Roman"/>
          <w:b/>
          <w:sz w:val="24"/>
          <w:szCs w:val="24"/>
          <w:shd w:fill="FFFFFF" w:val="clear"/>
        </w:rPr>
        <w:t>-</w:t>
      </w:r>
      <w:r>
        <w:rPr>
          <w:rFonts w:ascii="Times New Roman" w:hAnsi="Times New Roman"/>
          <w:b/>
          <w:sz w:val="24"/>
          <w:szCs w:val="24"/>
          <w:shd w:fill="FFFFFF" w:val="clear"/>
          <w:lang w:val="ru-RU"/>
        </w:rPr>
        <w:t>ь</w:t>
      </w:r>
      <w:r>
        <w:rPr>
          <w:rFonts w:ascii="Times New Roman" w:hAnsi="Times New Roman"/>
          <w:b/>
          <w:sz w:val="24"/>
          <w:szCs w:val="24"/>
          <w:shd w:fill="FFFFFF" w:val="clear"/>
        </w:rPr>
        <w:t>-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>он/она́</w:t>
        <w:tab/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ку́пит</w:t>
        <w:tab/>
      </w:r>
      <w:r>
        <w:rPr>
          <w:rFonts w:ascii="Times New Roman" w:hAnsi="Times New Roman"/>
          <w:sz w:val="24"/>
          <w:szCs w:val="24"/>
          <w:shd w:fill="FFFFFF" w:val="clear"/>
        </w:rPr>
        <w:tab/>
        <w:t>он/она́</w:t>
        <w:tab/>
        <w:t>спро́сит            он/она́</w:t>
        <w:tab/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воз</w:t>
      </w:r>
      <w:r>
        <w:rPr>
          <w:rFonts w:ascii="Times New Roman" w:hAnsi="Times New Roman"/>
          <w:b/>
          <w:sz w:val="24"/>
          <w:szCs w:val="24"/>
          <w:shd w:fill="FFFFFF" w:val="clear"/>
          <w:lang w:val="ru-RU"/>
        </w:rPr>
        <w:t>ь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мёт</w:t>
      </w:r>
      <w:r>
        <w:rPr>
          <w:rFonts w:ascii="Times New Roman" w:hAnsi="Times New Roman"/>
          <w:sz w:val="24"/>
          <w:szCs w:val="24"/>
          <w:shd w:fill="FFFFFF" w:val="clear"/>
        </w:rPr>
        <w:tab/>
        <w:t xml:space="preserve">uprostřed </w:t>
        <w:tab/>
        <w:tab/>
        <w:tab/>
        <w:tab/>
        <w:tab/>
        <w:tab/>
        <w:tab/>
        <w:tab/>
        <w:tab/>
        <w:tab/>
        <w:tab/>
        <w:t>slova!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мы</w:t>
        <w:tab/>
        <w:t>ку́пим</w:t>
        <w:tab/>
        <w:tab/>
        <w:t>мы</w:t>
        <w:tab/>
        <w:t>спро́сим</w:t>
        <w:tab/>
        <w:t xml:space="preserve">       мы</w:t>
        <w:tab/>
        <w:t>воз</w:t>
      </w:r>
      <w:r>
        <w:rPr>
          <w:rFonts w:ascii="Times New Roman" w:hAnsi="Times New Roman"/>
          <w:b/>
          <w:sz w:val="24"/>
          <w:szCs w:val="24"/>
          <w:shd w:fill="FFFFFF" w:val="clear"/>
          <w:lang w:val="ru-RU"/>
        </w:rPr>
        <w:t>ь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мём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  <w:lang w:val="ru-RU"/>
        </w:rPr>
        <w:t>вы</w:t>
        <w:tab/>
        <w:t xml:space="preserve">ку́пите    </w:t>
        <w:tab/>
        <w:t>вы</w:t>
        <w:tab/>
        <w:t>спро́сите</w:t>
        <w:tab/>
        <w:t xml:space="preserve">        вы</w:t>
        <w:tab/>
        <w:t>воз</w:t>
      </w:r>
      <w:r>
        <w:rPr>
          <w:rFonts w:ascii="Times New Roman" w:hAnsi="Times New Roman"/>
          <w:b/>
          <w:sz w:val="24"/>
          <w:szCs w:val="24"/>
          <w:shd w:fill="FFFFFF" w:val="clear"/>
          <w:lang w:val="ru-RU"/>
        </w:rPr>
        <w:t>ь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мёте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>они́</w:t>
        <w:tab/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ку́пят</w:t>
      </w:r>
      <w:r>
        <w:rPr>
          <w:rFonts w:ascii="Times New Roman" w:hAnsi="Times New Roman"/>
          <w:sz w:val="24"/>
          <w:szCs w:val="24"/>
          <w:shd w:fill="FFFFFF" w:val="clear"/>
        </w:rPr>
        <w:tab/>
        <w:tab/>
        <w:t>они́</w:t>
        <w:tab/>
        <w:t>спро́сят</w:t>
        <w:tab/>
        <w:t xml:space="preserve">      они́</w:t>
        <w:tab/>
        <w:t>воз</w:t>
      </w:r>
      <w:r>
        <w:rPr>
          <w:rFonts w:ascii="Times New Roman" w:hAnsi="Times New Roman"/>
          <w:b/>
          <w:sz w:val="24"/>
          <w:szCs w:val="24"/>
          <w:shd w:fill="FFFFFF" w:val="clear"/>
        </w:rPr>
        <w:t>ь</w:t>
      </w:r>
      <w:r>
        <w:rPr>
          <w:rFonts w:ascii="Times New Roman" w:hAnsi="Times New Roman"/>
          <w:sz w:val="24"/>
          <w:szCs w:val="24"/>
          <w:shd w:fill="FFFFFF" w:val="clear"/>
        </w:rPr>
        <w:t>м</w:t>
      </w:r>
      <w:r>
        <w:rPr>
          <w:rFonts w:ascii="Times New Roman" w:hAnsi="Times New Roman"/>
          <w:sz w:val="24"/>
          <w:szCs w:val="24"/>
        </w:rPr>
        <w:t>у́т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minulý čas : </w:t>
      </w:r>
      <w:r>
        <w:rPr>
          <w:rFonts w:ascii="Times New Roman" w:hAnsi="Times New Roman"/>
          <w:sz w:val="24"/>
          <w:szCs w:val="24"/>
        </w:rPr>
        <w:t>он купи́л, он спроси́л, она́ взяла́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иска́ть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я ищ</w:t>
      </w:r>
      <w:r>
        <w:rPr>
          <w:rFonts w:ascii="Times New Roman" w:hAnsi="Times New Roman"/>
          <w:b/>
          <w:bCs/>
          <w:sz w:val="24"/>
          <w:szCs w:val="24"/>
          <w:shd w:fill="FFFFFF" w:val="clear"/>
          <w:lang w:val="ru-RU"/>
        </w:rPr>
        <w:t>у́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ты и́щешь, он и́щет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  <w:lang w:val="ru-RU"/>
        </w:rPr>
        <w:t>мы и́щем, вы и́щете, они и́щут</w:t>
      </w:r>
    </w:p>
    <w:p>
      <w:pPr>
        <w:pStyle w:val="style0"/>
        <w:spacing w:line="360" w:lineRule="auto"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minulý čas : </w:t>
      </w:r>
      <w:r>
        <w:rPr>
          <w:rFonts w:ascii="Times New Roman" w:hAnsi="Times New Roman"/>
          <w:sz w:val="24"/>
          <w:szCs w:val="24"/>
          <w:lang w:val="ru-RU"/>
        </w:rPr>
        <w:t>он иска́л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lang w:val="ru-RU"/>
        </w:rPr>
        <w:t>D) Rozkazovací způsob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>Rozkazovací způsob v ruštině se tvoří od 1. osoby j.č. (od přítomného kmene). Je-li před koncovým у( nebo ю) samohláska, pak má rozkazovací způsob zakončení -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й.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 xml:space="preserve">Je-li před koncovým у( nebo ю) 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souhláska</w:t>
      </w:r>
      <w:r>
        <w:rPr>
          <w:rFonts w:ascii="Times New Roman" w:hAnsi="Times New Roman"/>
          <w:sz w:val="24"/>
          <w:szCs w:val="24"/>
          <w:shd w:fill="FFFFFF" w:val="clear"/>
        </w:rPr>
        <w:t>, pak má rozkazovací způsob na konci buď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 -и</w:t>
      </w:r>
      <w:r>
        <w:rPr>
          <w:rFonts w:ascii="Times New Roman" w:hAnsi="Times New Roman"/>
          <w:sz w:val="24"/>
          <w:szCs w:val="24"/>
          <w:shd w:fill="FFFFFF" w:val="clear"/>
        </w:rPr>
        <w:t>/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-ите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  nebo 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 ь/ьте </w:t>
      </w:r>
      <w:r>
        <w:rPr>
          <w:rFonts w:ascii="Times New Roman" w:hAnsi="Times New Roman"/>
          <w:sz w:val="24"/>
          <w:szCs w:val="24"/>
          <w:shd w:fill="FFFFFF" w:val="clear"/>
        </w:rPr>
        <w:t>.  Záleží na tom, kde je přízvuk.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 xml:space="preserve">Je-li přízvuk v 1. osobě j.č. na 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 xml:space="preserve"> koncovce</w:t>
      </w:r>
      <w:r>
        <w:rPr>
          <w:rFonts w:ascii="Times New Roman" w:hAnsi="Times New Roman"/>
          <w:sz w:val="24"/>
          <w:szCs w:val="24"/>
          <w:shd w:fill="FFFFFF" w:val="clear"/>
        </w:rPr>
        <w:t>, končí rozkazovací způsob na   -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и /-ите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     ́  .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 xml:space="preserve">Je-li přízvuk 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na  kmeni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, končí rozkazovací způsob na </w:t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-ь/ьте</w:t>
      </w:r>
      <w:r>
        <w:rPr>
          <w:rFonts w:ascii="Times New Roman" w:hAnsi="Times New Roman"/>
          <w:sz w:val="24"/>
          <w:szCs w:val="24"/>
          <w:shd w:fill="FFFFFF" w:val="clear"/>
        </w:rPr>
        <w:t>.</w:t>
      </w:r>
    </w:p>
    <w:p>
      <w:pPr>
        <w:pStyle w:val="style0"/>
        <w:spacing w:line="360" w:lineRule="auto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a)           </w:t>
      </w:r>
      <w:r>
        <w:rPr>
          <w:rFonts w:ascii="Times New Roman" w:hAnsi="Times New Roman"/>
          <w:sz w:val="24"/>
          <w:szCs w:val="24"/>
          <w:shd w:fill="B3B3B3" w:val="clea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samohláska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а́</w:t>
      </w:r>
      <w:r>
        <w:rPr>
          <w:rFonts w:ascii="Times New Roman" w:hAnsi="Times New Roman"/>
          <w:sz w:val="24"/>
          <w:szCs w:val="24"/>
        </w:rPr>
        <w:t>ю                                      чита́-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гул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я́</w:t>
      </w:r>
      <w:r>
        <w:rPr>
          <w:rFonts w:ascii="Times New Roman" w:hAnsi="Times New Roman"/>
          <w:sz w:val="24"/>
          <w:szCs w:val="24"/>
        </w:rPr>
        <w:t>ю                                       гул</w:t>
      </w:r>
      <w:bookmarkStart w:id="1" w:name="__DdeLink__1290_526804135"/>
      <w:r>
        <w:rPr>
          <w:rFonts w:ascii="Times New Roman" w:hAnsi="Times New Roman"/>
          <w:sz w:val="24"/>
          <w:szCs w:val="24"/>
        </w:rPr>
        <w:t>я́</w:t>
      </w:r>
      <w:bookmarkEnd w:id="1"/>
      <w:r>
        <w:rPr>
          <w:rFonts w:ascii="Times New Roman" w:hAnsi="Times New Roman"/>
          <w:sz w:val="24"/>
          <w:szCs w:val="24"/>
        </w:rPr>
        <w:t xml:space="preserve"> -      </w:t>
      </w:r>
      <w:r>
        <w:rPr>
          <w:rFonts w:ascii="Times New Roman" w:hAnsi="Times New Roman"/>
          <w:sz w:val="24"/>
          <w:szCs w:val="24"/>
          <w:shd w:fill="B3B3B3" w:val="clear"/>
        </w:rPr>
        <w:t xml:space="preserve">   -й, -йте !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рис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у</w:t>
      </w:r>
      <w:r>
        <w:rPr>
          <w:rFonts w:ascii="Times New Roman" w:hAnsi="Times New Roman"/>
          <w:b/>
          <w:bCs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ю                                       рису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b)          </w:t>
      </w:r>
      <w:r>
        <w:rPr>
          <w:rFonts w:ascii="Times New Roman" w:hAnsi="Times New Roman"/>
          <w:sz w:val="24"/>
          <w:szCs w:val="24"/>
          <w:shd w:fill="B3B3B3" w:val="clear"/>
        </w:rPr>
        <w:t>souhláska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  <w:shd w:fill="B3B3B3" w:val="clear"/>
        </w:rPr>
        <w:t>přízvuk na konci</w:t>
      </w:r>
    </w:p>
    <w:p>
      <w:pPr>
        <w:pStyle w:val="style0"/>
      </w:pPr>
      <w:r>
        <w:rPr>
          <w:rFonts w:ascii="Times New Roman" w:cs="Impact" w:eastAsia="Impact" w:hAnsi="Times New Roman"/>
          <w:sz w:val="24"/>
          <w:szCs w:val="24"/>
        </w:rPr>
        <w:t xml:space="preserve">                                                  ↓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ab/>
        <w:t xml:space="preserve">  ид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у</w:t>
      </w:r>
      <w:r>
        <w:rPr>
          <w:rFonts w:ascii="Times New Roman" w:hAnsi="Times New Roman"/>
          <w:b/>
          <w:bCs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ид -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пиш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у</w:t>
      </w:r>
      <w:r>
        <w:rPr>
          <w:rFonts w:ascii="Times New Roman" w:hAnsi="Times New Roman"/>
          <w:b/>
          <w:bCs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  <w:tab/>
        <w:tab/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пиш -     </w:t>
      </w:r>
      <w:r>
        <w:rPr>
          <w:rFonts w:ascii="Times New Roman" w:hAnsi="Times New Roman"/>
          <w:sz w:val="24"/>
          <w:szCs w:val="24"/>
          <w:shd w:fill="B3B3B3" w:val="clear"/>
        </w:rPr>
        <w:t xml:space="preserve">   -и</w:t>
      </w:r>
      <w:r>
        <w:rPr>
          <w:rFonts w:ascii="Times New Roman" w:hAnsi="Times New Roman"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sz w:val="24"/>
          <w:szCs w:val="24"/>
          <w:shd w:fill="B3B3B3" w:val="clear"/>
        </w:rPr>
        <w:t>, -и</w:t>
      </w:r>
      <w:r>
        <w:rPr>
          <w:rFonts w:ascii="Times New Roman" w:hAnsi="Times New Roman"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sz w:val="24"/>
          <w:szCs w:val="24"/>
          <w:shd w:fill="B3B3B3" w:val="clear"/>
        </w:rPr>
        <w:t>те !</w:t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ю</w:t>
      </w:r>
      <w:r>
        <w:rPr>
          <w:rFonts w:ascii="Times New Roman" w:hAnsi="Times New Roman"/>
          <w:b/>
          <w:bCs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  <w:tab/>
        <w:t xml:space="preserve">                       позвон -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c)          </w:t>
      </w:r>
      <w:r>
        <w:rPr>
          <w:rFonts w:ascii="Times New Roman" w:hAnsi="Times New Roman"/>
          <w:sz w:val="24"/>
          <w:szCs w:val="24"/>
          <w:shd w:fill="B3B3B3" w:val="clear"/>
        </w:rPr>
        <w:t>souhláska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shd w:fill="B3B3B3" w:val="clear"/>
        </w:rPr>
        <w:t>přízvuk na kmeni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cs="Impact" w:eastAsia="Impact" w:hAnsi="Times New Roman"/>
          <w:sz w:val="24"/>
          <w:szCs w:val="24"/>
        </w:rPr>
        <w:t xml:space="preserve">      ↓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не заб</w:t>
      </w:r>
      <w:r>
        <w:rPr>
          <w:rFonts w:ascii="Times New Roman" w:hAnsi="Times New Roman"/>
          <w:b/>
          <w:bCs/>
          <w:sz w:val="24"/>
          <w:szCs w:val="24"/>
          <w:shd w:fill="B3B3B3" w:val="clear"/>
        </w:rPr>
        <w:t>у</w:t>
      </w:r>
      <w:r>
        <w:rPr>
          <w:rFonts w:ascii="Times New Roman" w:hAnsi="Times New Roman"/>
          <w:b/>
          <w:bCs/>
          <w:sz w:val="24"/>
          <w:szCs w:val="24"/>
          <w:shd w:fill="B3B3B3" w:val="clear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ду</w:t>
        <w:tab/>
        <w:tab/>
        <w:tab/>
        <w:t xml:space="preserve">                    не забу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д -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shd w:fill="B3B3B3" w:val="clear"/>
        </w:rPr>
        <w:t>ь, ьте</w:t>
      </w:r>
      <w:r>
        <w:rPr>
          <w:rFonts w:ascii="Times New Roman" w:hAnsi="Times New Roman"/>
          <w:sz w:val="24"/>
          <w:szCs w:val="24"/>
        </w:rPr>
        <w:tab/>
        <w:tab/>
        <w:tab/>
        <w:tab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cs="Times New Roman" w:hAnsi="Times New Roman"/>
          <w:sz w:val="24"/>
          <w:szCs w:val="24"/>
        </w:rPr>
        <w:t>прим</w:t>
      </w:r>
      <w:r>
        <w:rPr>
          <w:rFonts w:ascii="Times New Roman" w:cs="Times New Roman" w:hAnsi="Times New Roman"/>
          <w:b/>
          <w:bCs/>
          <w:sz w:val="24"/>
          <w:szCs w:val="24"/>
          <w:shd w:fill="B3B3B3" w:val="clear"/>
        </w:rPr>
        <w:t>е́</w:t>
      </w:r>
      <w:r>
        <w:rPr>
          <w:rFonts w:ascii="Times New Roman" w:cs="Times New Roman" w:hAnsi="Times New Roman"/>
          <w:sz w:val="24"/>
          <w:szCs w:val="24"/>
        </w:rPr>
        <w:t>рю                                                       приме</w:t>
      </w:r>
      <w:r>
        <w:rPr>
          <w:rFonts w:ascii="Times New Roman" w:cs="Times New Roman" w:hAnsi="Times New Roman"/>
          <w:sz w:val="24"/>
          <w:szCs w:val="24"/>
          <w:lang w:val="ru-RU"/>
        </w:rPr>
        <w:t>́</w:t>
      </w:r>
      <w:r>
        <w:rPr>
          <w:rFonts w:ascii="Times New Roman" w:cs="Times New Roman" w:hAnsi="Times New Roman"/>
          <w:sz w:val="24"/>
          <w:szCs w:val="24"/>
        </w:rPr>
        <w:t>р-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Poznámky:</w:t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Přízvuk na přеdponě вы́- nemá  vliv na tvar rozkazovacího způsobu, Např. вы́пиши jako пиши́, вы́йди  jako иди́.</w:t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Rozkazovací způsob slovesa  е́хать je </w:t>
      </w:r>
      <w:r>
        <w:rPr>
          <w:rFonts w:ascii="Times New Roman" w:hAnsi="Times New Roman"/>
          <w:b/>
          <w:sz w:val="24"/>
          <w:szCs w:val="24"/>
        </w:rPr>
        <w:t>поезжа́й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c)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Rozkazovací způsob sloves se </w:t>
      </w:r>
      <w:r>
        <w:rPr>
          <w:rFonts w:ascii="Times New Roman" w:hAnsi="Times New Roman"/>
          <w:b/>
          <w:bCs/>
          <w:sz w:val="24"/>
          <w:szCs w:val="24"/>
        </w:rPr>
        <w:t>změnami kmenových souhlásek: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Slovesa I.časování mají v rozkazovacím způsobu změněnou kmenovou souhlásku.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Např.  писа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ть   я пи</w:t>
      </w:r>
      <w:r>
        <w:rPr>
          <w:rFonts w:ascii="Times New Roman" w:hAnsi="Times New Roman"/>
          <w:sz w:val="24"/>
          <w:szCs w:val="24"/>
          <w:u w:val="single"/>
        </w:rPr>
        <w:t>ш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 xml:space="preserve">       пи</w:t>
      </w:r>
      <w:r>
        <w:rPr>
          <w:rFonts w:ascii="Times New Roman" w:hAnsi="Times New Roman"/>
          <w:sz w:val="24"/>
          <w:szCs w:val="24"/>
          <w:u w:val="single"/>
        </w:rPr>
        <w:t>ш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, пи</w:t>
      </w:r>
      <w:r>
        <w:rPr>
          <w:rFonts w:ascii="Times New Roman" w:hAnsi="Times New Roman"/>
          <w:sz w:val="24"/>
          <w:szCs w:val="24"/>
          <w:u w:val="single"/>
        </w:rPr>
        <w:t>ш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те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сказа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ть  я ска</w:t>
      </w:r>
      <w:r>
        <w:rPr>
          <w:rFonts w:ascii="Times New Roman" w:hAnsi="Times New Roman"/>
          <w:sz w:val="24"/>
          <w:szCs w:val="24"/>
          <w:u w:val="single"/>
        </w:rPr>
        <w:t>ж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 xml:space="preserve">       ска</w:t>
      </w:r>
      <w:r>
        <w:rPr>
          <w:rFonts w:ascii="Times New Roman" w:hAnsi="Times New Roman"/>
          <w:sz w:val="24"/>
          <w:szCs w:val="24"/>
          <w:u w:val="single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, ска</w:t>
      </w:r>
      <w:r>
        <w:rPr>
          <w:rFonts w:ascii="Times New Roman" w:hAnsi="Times New Roman"/>
          <w:sz w:val="24"/>
          <w:szCs w:val="24"/>
          <w:u w:val="single"/>
        </w:rPr>
        <w:t>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те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Slovesa II.časování mají v rozkazovacím způsobu  kmenovou souhlásku jako v infinitivu.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Např. спро</w:t>
      </w:r>
      <w:r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ть     я спрошу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 xml:space="preserve">       спро</w:t>
      </w:r>
      <w:r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, спро</w:t>
      </w:r>
      <w:r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́</w:t>
      </w:r>
      <w:r>
        <w:rPr>
          <w:rFonts w:ascii="Times New Roman" w:hAnsi="Times New Roman"/>
          <w:sz w:val="24"/>
          <w:szCs w:val="24"/>
        </w:rPr>
        <w:t>те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ку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shd w:fill="FFFFFF" w:val="clear"/>
          <w:lang w:val="ru-RU"/>
        </w:rPr>
        <w:t>п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и́ть        я куплю́          ку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shd w:fill="FFFFFF" w:val="clear"/>
          <w:lang w:val="ru-RU"/>
        </w:rPr>
        <w:t>п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и́, ку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single"/>
          <w:shd w:fill="FFFFFF" w:val="clear"/>
          <w:lang w:val="ru-RU"/>
        </w:rPr>
        <w:t>п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и́те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d)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R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ozkazovací způsob </w:t>
      </w:r>
      <w:r>
        <w:rPr>
          <w:rFonts w:ascii="Times New Roman" w:hAnsi="Times New Roman"/>
          <w:b/>
          <w:bCs/>
          <w:sz w:val="24"/>
          <w:szCs w:val="24"/>
        </w:rPr>
        <w:t>zvratných sloves: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 xml:space="preserve">po souhláskách   </w:t>
      </w:r>
      <w:r>
        <w:rPr>
          <w:rFonts w:ascii="Times New Roman" w:hAnsi="Times New Roman"/>
          <w:b/>
          <w:bCs/>
          <w:sz w:val="24"/>
          <w:szCs w:val="24"/>
        </w:rPr>
        <w:t xml:space="preserve">  -ся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po samohláskách 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-сь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sz w:val="24"/>
          <w:szCs w:val="24"/>
          <w:shd w:fill="B3B3B3" w:val="clear"/>
          <w:lang w:val="ru-RU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занима́ться,  учи́ть 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1. занима́ться </w:t>
      </w:r>
      <w:r>
        <w:rPr>
          <w:rFonts w:ascii="Times New Roman" w:hAnsi="Times New Roman"/>
          <w:b/>
          <w:i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 xml:space="preserve">zabývat se </w:t>
      </w:r>
      <w:r>
        <w:rPr>
          <w:rFonts w:ascii="Times New Roman" w:hAnsi="Times New Roman"/>
          <w:b/>
          <w:i/>
          <w:sz w:val="24"/>
          <w:szCs w:val="24"/>
        </w:rPr>
        <w:t>čím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2. занима́ться </w:t>
      </w:r>
      <w:r>
        <w:rPr>
          <w:rFonts w:ascii="Times New Roman" w:hAnsi="Times New Roman"/>
          <w:b/>
          <w:i/>
          <w:sz w:val="24"/>
          <w:szCs w:val="24"/>
        </w:rPr>
        <w:t>где, как до́лго, когда́</w:t>
      </w:r>
      <w:r>
        <w:rPr>
          <w:rFonts w:ascii="Times New Roman" w:hAnsi="Times New Roman"/>
          <w:sz w:val="24"/>
          <w:szCs w:val="24"/>
        </w:rPr>
        <w:tab/>
        <w:tab/>
        <w:t xml:space="preserve">            učit se </w:t>
      </w:r>
      <w:r>
        <w:rPr>
          <w:rFonts w:ascii="Times New Roman" w:hAnsi="Times New Roman"/>
          <w:b/>
          <w:i/>
          <w:sz w:val="24"/>
          <w:szCs w:val="24"/>
        </w:rPr>
        <w:t>(činnost); bez předmětu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3. учи́ть </w:t>
      </w:r>
      <w:r>
        <w:rPr>
          <w:rFonts w:ascii="Times New Roman" w:hAnsi="Times New Roman"/>
          <w:b/>
          <w:i/>
          <w:sz w:val="24"/>
          <w:szCs w:val="24"/>
        </w:rPr>
        <w:t>что (ру́сский язы́к, матема́тику)</w:t>
      </w:r>
      <w:r>
        <w:rPr>
          <w:rFonts w:ascii="Times New Roman" w:hAnsi="Times New Roman"/>
          <w:sz w:val="24"/>
          <w:szCs w:val="24"/>
        </w:rPr>
        <w:tab/>
        <w:t xml:space="preserve">učit se </w:t>
      </w:r>
      <w:r>
        <w:rPr>
          <w:rFonts w:ascii="Times New Roman" w:hAnsi="Times New Roman"/>
          <w:b/>
          <w:i/>
          <w:sz w:val="24"/>
          <w:szCs w:val="24"/>
        </w:rPr>
        <w:t>co, čemu; vždy s předmětem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B3B3B3" w:val="clear"/>
          <w:lang w:val="ru-RU"/>
        </w:rPr>
        <w:t xml:space="preserve">6.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Infinitivní věty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ab/>
        <w:tab/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пройти́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>Как</w:t>
        <w:tab/>
        <w:tab/>
        <w:t>прое́хать</w:t>
        <w:tab/>
        <w:t>к...?</w:t>
        <w:tab/>
        <w:tab/>
      </w:r>
      <w:r>
        <w:rPr>
          <w:rFonts w:ascii="Times New Roman" w:hAnsi="Times New Roman"/>
          <w:sz w:val="24"/>
          <w:szCs w:val="24"/>
          <w:shd w:fill="FFFFFF" w:val="clear"/>
          <w:lang w:val="nb-NO"/>
        </w:rPr>
        <w:t>Jak se jde (jede)...?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  <w:lang w:val="nb-NO"/>
        </w:rPr>
        <w:tab/>
        <w:tab/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попа</w:t>
      </w:r>
      <w:r>
        <w:rPr>
          <w:rFonts w:ascii="Times New Roman" w:hAnsi="Times New Roman"/>
          <w:sz w:val="24"/>
          <w:szCs w:val="24"/>
          <w:shd w:fill="FFFFFF" w:val="clear"/>
          <w:lang w:val="nb-NO"/>
        </w:rPr>
        <w:t>́</w:t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сть</w:t>
      </w:r>
      <w:r>
        <w:rPr>
          <w:rFonts w:ascii="Times New Roman" w:hAnsi="Times New Roman"/>
          <w:sz w:val="24"/>
          <w:szCs w:val="24"/>
          <w:shd w:fill="FFFFFF" w:val="clear"/>
          <w:lang w:val="nb-NO"/>
        </w:rPr>
        <w:tab/>
        <w:tab/>
        <w:tab/>
        <w:t>Jak se dostanu (dostaneme)...?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  <w:lang w:val="nb-NO"/>
        </w:rPr>
        <w:tab/>
        <w:tab/>
      </w:r>
      <w:r>
        <w:rPr>
          <w:rFonts w:ascii="Times New Roman" w:cs="Times New Roman" w:hAnsi="Times New Roman"/>
          <w:sz w:val="24"/>
          <w:szCs w:val="24"/>
          <w:shd w:fill="FFFFFF" w:val="clear"/>
          <w:lang w:val="ru-RU"/>
        </w:rPr>
        <w:t>добра</w:t>
      </w:r>
      <w:r>
        <w:rPr>
          <w:rFonts w:ascii="Times New Roman" w:cs="Times New Roman" w:hAnsi="Times New Roman"/>
          <w:sz w:val="24"/>
          <w:szCs w:val="24"/>
          <w:shd w:fill="FFFFFF" w:val="clear"/>
          <w:lang w:val="nb-NO"/>
        </w:rPr>
        <w:t>́</w:t>
      </w:r>
      <w:r>
        <w:rPr>
          <w:rFonts w:ascii="Times New Roman" w:cs="Times New Roman" w:hAnsi="Times New Roman"/>
          <w:sz w:val="24"/>
          <w:szCs w:val="24"/>
          <w:shd w:fill="FFFFFF" w:val="clear"/>
          <w:lang w:val="ru-RU"/>
        </w:rPr>
        <w:t>ться</w:t>
      </w:r>
      <w:r>
        <w:rPr>
          <w:rFonts w:ascii="Times New Roman" w:hAnsi="Times New Roman"/>
          <w:sz w:val="24"/>
          <w:szCs w:val="24"/>
          <w:shd w:fill="FFFFFF" w:val="clear"/>
          <w:lang w:val="nb-NO"/>
        </w:rPr>
        <w:tab/>
      </w:r>
      <w:r>
        <w:rPr>
          <w:rFonts w:ascii="Times New Roman" w:hAnsi="Times New Roman"/>
          <w:sz w:val="24"/>
          <w:szCs w:val="24"/>
          <w:shd w:fill="FFFFFF" w:val="clear"/>
          <w:lang w:val="ru-RU"/>
        </w:rPr>
        <w:t>до</w:t>
      </w:r>
      <w:r>
        <w:rPr>
          <w:rFonts w:ascii="Times New Roman" w:hAnsi="Times New Roman"/>
          <w:sz w:val="24"/>
          <w:szCs w:val="24"/>
          <w:shd w:fill="FFFFFF" w:val="clear"/>
          <w:lang w:val="nb-NO"/>
        </w:rPr>
        <w:t>...?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shd w:fill="FFFFFF" w:val="clear"/>
        </w:rPr>
        <w:t xml:space="preserve">                    </w:t>
      </w:r>
      <w:r>
        <w:rPr>
          <w:rFonts w:ascii="Times New Roman" w:cs="Times New Roman" w:hAnsi="Times New Roman"/>
          <w:sz w:val="24"/>
          <w:szCs w:val="24"/>
          <w:shd w:fill="FFFFFF" w:val="clear"/>
          <w:lang w:val="nb-NO"/>
        </w:rPr>
        <w:t xml:space="preserve"> </w:t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val="ru-RU"/>
        </w:rPr>
        <w:t>Кому</w:t>
      </w:r>
      <w:r>
        <w:rPr>
          <w:rFonts w:ascii="Times New Roman" w:hAnsi="Times New Roman"/>
          <w:sz w:val="24"/>
          <w:szCs w:val="24"/>
          <w:lang w:val="nb-NO"/>
        </w:rPr>
        <w:t>́</w:t>
        <w:tab/>
        <w:tab/>
      </w:r>
      <w:r>
        <w:rPr>
          <w:rFonts w:ascii="Times New Roman" w:hAnsi="Times New Roman"/>
          <w:sz w:val="24"/>
          <w:szCs w:val="24"/>
          <w:lang w:val="ru-RU"/>
        </w:rPr>
        <w:t>позвони</w:t>
      </w:r>
      <w:r>
        <w:rPr>
          <w:rFonts w:ascii="Times New Roman" w:hAnsi="Times New Roman"/>
          <w:sz w:val="24"/>
          <w:szCs w:val="24"/>
          <w:lang w:val="nb-NO"/>
        </w:rPr>
        <w:t>́</w:t>
      </w:r>
      <w:r>
        <w:rPr>
          <w:rFonts w:ascii="Times New Roman" w:hAnsi="Times New Roman"/>
          <w:sz w:val="24"/>
          <w:szCs w:val="24"/>
          <w:lang w:val="ru-RU"/>
        </w:rPr>
        <w:t>ть</w:t>
      </w:r>
      <w:r>
        <w:rPr>
          <w:rFonts w:ascii="Times New Roman" w:hAnsi="Times New Roman"/>
          <w:sz w:val="24"/>
          <w:szCs w:val="24"/>
          <w:lang w:val="nb-NO"/>
        </w:rPr>
        <w:t>?</w:t>
        <w:tab/>
        <w:tab/>
        <w:tab/>
        <w:t>Komu mám(e) zatelefonovat?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  <w:lang w:val="nb-NO"/>
        </w:rPr>
        <w:tab/>
        <w:tab/>
      </w:r>
      <w:r>
        <w:rPr>
          <w:rFonts w:ascii="Times New Roman" w:hAnsi="Times New Roman"/>
          <w:sz w:val="24"/>
          <w:szCs w:val="24"/>
        </w:rPr>
        <w:t>купи</w:t>
      </w:r>
      <w:r>
        <w:rPr>
          <w:rFonts w:ascii="Times New Roman" w:hAnsi="Times New Roman"/>
          <w:sz w:val="24"/>
          <w:szCs w:val="24"/>
          <w:lang w:val="nb-NO"/>
        </w:rPr>
        <w:t>́</w:t>
      </w:r>
      <w:r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  <w:lang w:val="nb-NO"/>
        </w:rPr>
        <w:t>?</w:t>
        <w:tab/>
        <w:tab/>
        <w:tab/>
        <w:t>Co mám(e) koupit?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nb-NO"/>
        </w:rPr>
        <w:tab/>
        <w:tab/>
      </w:r>
      <w:r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  <w:lang w:val="nb-NO"/>
        </w:rPr>
        <w:t>́</w:t>
      </w:r>
      <w:r>
        <w:rPr>
          <w:rFonts w:ascii="Times New Roman" w:hAnsi="Times New Roman"/>
          <w:sz w:val="24"/>
          <w:szCs w:val="24"/>
        </w:rPr>
        <w:t>йти</w:t>
      </w:r>
      <w:r>
        <w:rPr>
          <w:rFonts w:ascii="Times New Roman" w:hAnsi="Times New Roman"/>
          <w:sz w:val="24"/>
          <w:szCs w:val="24"/>
          <w:lang w:val="nb-NO"/>
        </w:rPr>
        <w:t>?</w:t>
        <w:tab/>
        <w:tab/>
        <w:tab/>
        <w:t>Kde mám(e) vystoupit?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spacing w:line="360" w:lineRule="auto"/>
      </w:pP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B3B3B3" w:val="clear"/>
          <w:lang w:val="ru-RU"/>
        </w:rPr>
        <w:t xml:space="preserve">7.  </w:t>
      </w:r>
      <w:r>
        <w:rPr>
          <w:rFonts w:ascii="Times New Roman" w:hAnsi="Times New Roman"/>
          <w:b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 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на́до, мо́жно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,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нельзя́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+ inf.    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cs="Times New Roman" w:hAnsi="Times New Roman"/>
          <w:b/>
          <w:bCs/>
          <w:sz w:val="24"/>
          <w:szCs w:val="24"/>
          <w:lang w:val="ru-RU"/>
        </w:rPr>
        <w:t>на́до</w:t>
      </w:r>
      <w:r>
        <w:rPr>
          <w:rFonts w:ascii="Times New Roman" w:hAnsi="Times New Roman"/>
          <w:b/>
          <w:bCs/>
          <w:sz w:val="24"/>
          <w:szCs w:val="24"/>
        </w:rPr>
        <w:t xml:space="preserve"> + inf.                                                   Je třeba … 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>На́до</w:t>
      </w:r>
      <w:r>
        <w:rPr>
          <w:rFonts w:ascii="Times New Roman" w:hAnsi="Times New Roman"/>
          <w:sz w:val="24"/>
          <w:szCs w:val="24"/>
        </w:rPr>
        <w:t xml:space="preserve">      учи́ть языки́.                               Je třeba  se učit  jazyky.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мо́жно + inf.                                              Je možné … .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С де́душкой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мо́жно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говори́ть о футбо́ле.  S dědečkem je možné mluvit o fotbalu.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нельзя́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+ inf.                                              Nesmí se (nelze) … .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В шко́ле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нельзя́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спи́сывать.                      Ve škole se nesmí (nelze) opisovat.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V minulém a budoucím čase:</w:t>
      </w:r>
    </w:p>
    <w:p>
      <w:pPr>
        <w:pStyle w:val="style0"/>
        <w:spacing w:line="360" w:lineRule="auto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На́до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было (б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у́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дет) 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учи́ть языки́. </w:t>
      </w:r>
    </w:p>
    <w:p>
      <w:pPr>
        <w:pStyle w:val="style0"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 д</w:t>
      </w:r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е́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душкой 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мо́жно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бы́ло (бу́дет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)  говори́ть о футб</w:t>
      </w:r>
      <w:r>
        <w:rPr>
          <w:rFonts w:ascii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о́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ле.</w:t>
      </w:r>
    </w:p>
    <w:p>
      <w:pPr>
        <w:pStyle w:val="style0"/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В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шко́ле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нельзя́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бы́ло (бу́дет)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спии́сывать.</w:t>
      </w:r>
    </w:p>
    <w:p>
      <w:pPr>
        <w:pStyle w:val="style0"/>
        <w:spacing w:line="360" w:lineRule="auto"/>
      </w:pPr>
      <w:r>
        <w:rPr/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 xml:space="preserve">3. pád podst. jm. (zájmena) + </w:t>
      </w:r>
      <w:r>
        <w:rPr>
          <w:rFonts w:ascii="Times New Roman" w:cs="Times New Roman" w:hAnsi="Times New Roman"/>
          <w:b/>
          <w:bCs/>
          <w:sz w:val="24"/>
          <w:szCs w:val="24"/>
        </w:rPr>
        <w:t>на́до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мо́жно, нельзя́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)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+  inf.                  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cs="Times New Roman" w:hAnsi="Times New Roman"/>
          <w:sz w:val="24"/>
          <w:szCs w:val="24"/>
        </w:rPr>
        <w:t>Ви́ктору          на́до               занима́ться.              Viktor se musí učit.</w:t>
      </w:r>
    </w:p>
    <w:p>
      <w:pPr>
        <w:pStyle w:val="style0"/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</w:t>
      </w:r>
      <w:r>
        <w:rPr>
          <w:rFonts w:ascii="Times New Roman" w:cs="Times New Roman" w:hAnsi="Times New Roman"/>
          <w:sz w:val="24"/>
          <w:szCs w:val="24"/>
        </w:rPr>
        <w:t xml:space="preserve">Нам              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мо́жно</w:t>
      </w: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        верн</w:t>
      </w:r>
      <w:bookmarkStart w:id="2" w:name="__DdeLink__19168_1270794859"/>
      <w:r>
        <w:rPr>
          <w:rFonts w:ascii="Times New Roman" w:cs="Times New Roman" w:hAnsi="Times New Roman"/>
          <w:sz w:val="24"/>
          <w:szCs w:val="24"/>
        </w:rPr>
        <w:t>у́</w:t>
      </w:r>
      <w:bookmarkEnd w:id="2"/>
      <w:r>
        <w:rPr>
          <w:rFonts w:ascii="Times New Roman" w:cs="Times New Roman" w:hAnsi="Times New Roman"/>
          <w:sz w:val="24"/>
          <w:szCs w:val="24"/>
        </w:rPr>
        <w:t xml:space="preserve">ться.                </w:t>
      </w:r>
      <w:r>
        <w:rPr>
          <w:rFonts w:ascii="Times New Roman" w:cs="Times New Roman" w:hAnsi="Times New Roman"/>
          <w:sz w:val="24"/>
          <w:szCs w:val="24"/>
        </w:rPr>
        <w:t xml:space="preserve">Můžeme </w:t>
      </w:r>
      <w:r>
        <w:rPr>
          <w:rFonts w:ascii="Times New Roman" w:cs="Times New Roman" w:hAnsi="Times New Roman"/>
          <w:sz w:val="24"/>
          <w:szCs w:val="24"/>
          <w:lang w:val="ru-RU"/>
        </w:rPr>
        <w:t>se vrátit.</w:t>
      </w:r>
    </w:p>
    <w:p>
      <w:pPr>
        <w:pStyle w:val="style0"/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Вам   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нельзя́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          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спи́сывать.                 Nesmíte opisovat.</w:t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  <w:shd w:fill="B3B3B3" w:val="clear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Přídavná jména</w:t>
      </w:r>
    </w:p>
    <w:p>
      <w:pPr>
        <w:pStyle w:val="style0"/>
      </w:pPr>
      <w:r>
        <w:rPr>
          <w:rFonts w:ascii="Times New Roman" w:hAnsi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/>
          <w:b/>
          <w:bCs/>
          <w:sz w:val="24"/>
          <w:szCs w:val="24"/>
        </w:rPr>
        <w:t xml:space="preserve">Složené tvary 2. stupně  přídavných jmen </w:t>
      </w:r>
      <w:r>
        <w:rPr>
          <w:rFonts w:ascii="Times New Roman" w:hAnsi="Times New Roman"/>
          <w:b w:val="false"/>
          <w:bCs w:val="false"/>
          <w:sz w:val="24"/>
          <w:szCs w:val="24"/>
        </w:rPr>
        <w:t>(používají se nejčastěji v přívlastku).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>бо́лее + základní tvar přídavného jména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бо́лее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вк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у́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сный чай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бо́лее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вк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у́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сное мор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о́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женое</w:t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бо́лее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вк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у́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сная колбас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а́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                                       </w:t>
      </w: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 xml:space="preserve">бо́лее 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вк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у́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сные пирожк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и́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b) 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Složené tvary 3. stupně  přídavných jmen </w:t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са́мый интере́сный 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фильм                             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са́мое интере́сное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ме́сто</w:t>
      </w:r>
    </w:p>
    <w:p>
      <w:pPr>
        <w:pStyle w:val="style0"/>
        <w:spacing w:after="160" w:before="0"/>
        <w:contextualSpacing w:val="false"/>
        <w:jc w:val="both"/>
      </w:pP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са́мая интере́сная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 xml:space="preserve"> профе́ссия                         </w:t>
      </w:r>
      <w:r>
        <w:rPr>
          <w:rFonts w:ascii="Times New Roman" w:cs="Times New Roman" w:hAnsi="Times New Roman"/>
          <w:b/>
          <w:bCs/>
          <w:sz w:val="24"/>
          <w:szCs w:val="24"/>
          <w:shd w:fill="FFFFFF" w:val="clear"/>
          <w:lang w:val="ru-RU"/>
        </w:rPr>
        <w:t xml:space="preserve">са́мые интере́сные 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кн</w:t>
      </w: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и́</w:t>
      </w:r>
      <w:r>
        <w:rPr>
          <w:rFonts w:ascii="Times New Roman" w:cs="Times New Roman" w:hAnsi="Times New Roman"/>
          <w:b w:val="false"/>
          <w:bCs w:val="false"/>
          <w:sz w:val="24"/>
          <w:szCs w:val="24"/>
          <w:shd w:fill="FFFFFF" w:val="clear"/>
          <w:lang w:val="ru-RU"/>
        </w:rPr>
        <w:t>ги</w:t>
      </w:r>
    </w:p>
    <w:p>
      <w:pPr>
        <w:pStyle w:val="style0"/>
        <w:spacing w:after="160" w:before="0"/>
        <w:contextualSpacing w:val="false"/>
        <w:jc w:val="both"/>
      </w:pPr>
      <w:r>
        <w:rPr/>
      </w:r>
    </w:p>
    <w:p>
      <w:pPr>
        <w:pStyle w:val="style0"/>
        <w:spacing w:after="160" w:before="0" w:line="360" w:lineRule="auto"/>
        <w:contextualSpacing w:val="false"/>
        <w:jc w:val="both"/>
      </w:pPr>
      <w:r>
        <w:rPr/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ru-RU"/>
        </w:rPr>
        <w:t>Poznámky: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shd w:fill="FFFFFF" w:val="clear"/>
          <w:lang w:val="ru-RU"/>
        </w:rPr>
        <w:t>S některými přídavnými jmény (např.большо́й, ма́ленький хоро́ший, плохо́й) nelze tyto složené tvary tvořit).</w:t>
      </w:r>
    </w:p>
    <w:p>
      <w:pPr>
        <w:pStyle w:val="style0"/>
        <w:spacing w:after="160" w:before="0" w:line="360" w:lineRule="auto"/>
        <w:contextualSpacing w:val="false"/>
        <w:jc w:val="both"/>
      </w:pPr>
      <w:r>
        <w:rPr>
          <w:b w:val="false"/>
          <w:bCs w:val="false"/>
        </w:rPr>
      </w:r>
    </w:p>
    <w:p>
      <w:pPr>
        <w:pStyle w:val="style0"/>
        <w:spacing w:after="160" w:before="0" w:line="360" w:lineRule="auto"/>
        <w:contextualSpacing w:val="false"/>
        <w:jc w:val="both"/>
      </w:pPr>
      <w:r>
        <w:rPr/>
      </w:r>
    </w:p>
    <w:p>
      <w:pPr>
        <w:pStyle w:val="style0"/>
        <w:spacing w:after="160" w:before="0"/>
        <w:contextualSpacing w:val="false"/>
        <w:jc w:val="both"/>
      </w:pPr>
      <w:r>
        <w:rPr/>
      </w:r>
    </w:p>
    <w:p>
      <w:pPr>
        <w:pStyle w:val="style0"/>
        <w:spacing w:after="160" w:before="0" w:line="360" w:lineRule="auto"/>
        <w:contextualSpacing w:val="false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160" w:before="0"/>
        <w:contextualSpacing w:val="false"/>
        <w:jc w:val="both"/>
      </w:pPr>
      <w:r>
        <w:rPr/>
      </w:r>
    </w:p>
    <w:p>
      <w:pPr>
        <w:pStyle w:val="style0"/>
        <w:spacing w:after="160" w:before="0" w:line="360" w:lineRule="auto"/>
        <w:contextualSpacing w:val="false"/>
        <w:jc w:val="both"/>
      </w:pPr>
      <w:r>
        <w:rPr/>
      </w:r>
    </w:p>
    <w:p>
      <w:pPr>
        <w:pStyle w:val="style0"/>
        <w:spacing w:after="160" w:before="0" w:line="360" w:lineRule="auto"/>
        <w:contextualSpacing w:val="false"/>
        <w:jc w:val="both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160" w:before="0"/>
        <w:contextualSpacing w:val="false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61440" w:linePitch="5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cs-CZ"/>
    </w:rPr>
  </w:style>
  <w:style w:styleId="style1" w:type="paragraph">
    <w:name w:val="Nadpis 1"/>
    <w:basedOn w:val="style23"/>
    <w:next w:val="style24"/>
    <w:pPr>
      <w:numPr>
        <w:ilvl w:val="0"/>
        <w:numId w:val="1"/>
      </w:numPr>
      <w:outlineLvl w:val="0"/>
    </w:pPr>
    <w:rPr>
      <w:rFonts w:ascii="Times New Roman" w:cs="Lohit Hindi" w:eastAsia="DejaVu Sans" w:hAnsi="Times New Roman"/>
      <w:b/>
      <w:bCs/>
      <w:sz w:val="48"/>
      <w:szCs w:val="48"/>
    </w:rPr>
  </w:style>
  <w:style w:styleId="style2" w:type="paragraph">
    <w:name w:val="Nadpis 2"/>
    <w:basedOn w:val="style23"/>
    <w:next w:val="style24"/>
    <w:pPr>
      <w:numPr>
        <w:ilvl w:val="1"/>
        <w:numId w:val="1"/>
      </w:numPr>
      <w:outlineLvl w:val="1"/>
    </w:pPr>
    <w:rPr>
      <w:rFonts w:ascii="Times New Roman" w:cs="Lohit Hindi" w:eastAsia="DejaVu Sans" w:hAnsi="Times New Roman"/>
      <w:b/>
      <w:bCs/>
      <w:i/>
      <w:iCs/>
      <w:sz w:val="36"/>
      <w:szCs w:val="36"/>
    </w:rPr>
  </w:style>
  <w:style w:styleId="style15" w:type="character">
    <w:name w:val="Default Paragraph Font"/>
    <w:next w:val="style15"/>
    <w:rPr/>
  </w:style>
  <w:style w:styleId="style16" w:type="character">
    <w:name w:val="Internetový odkaz"/>
    <w:next w:val="style16"/>
    <w:rPr>
      <w:color w:val="000080"/>
      <w:u w:val="single"/>
      <w:lang w:bidi="cs-CZ" w:eastAsia="cs-CZ" w:val="cs-CZ"/>
    </w:rPr>
  </w:style>
  <w:style w:styleId="style17" w:type="character">
    <w:name w:val="Zdůraznění"/>
    <w:next w:val="style17"/>
    <w:rPr>
      <w:i/>
      <w:iCs/>
    </w:rPr>
  </w:style>
  <w:style w:styleId="style18" w:type="character">
    <w:name w:val="Odrážky"/>
    <w:next w:val="style18"/>
    <w:rPr>
      <w:rFonts w:ascii="OpenSymbol" w:cs="OpenSymbol" w:eastAsia="OpenSymbol" w:hAnsi="OpenSymbol"/>
    </w:rPr>
  </w:style>
  <w:style w:styleId="style19" w:type="character">
    <w:name w:val="ListLabel 1"/>
    <w:next w:val="style19"/>
    <w:rPr>
      <w:rFonts w:cs="Symbol"/>
    </w:rPr>
  </w:style>
  <w:style w:styleId="style20" w:type="character">
    <w:name w:val="ListLabel 2"/>
    <w:next w:val="style20"/>
    <w:rPr>
      <w:rFonts w:cs="Symbol"/>
    </w:rPr>
  </w:style>
  <w:style w:styleId="style21" w:type="character">
    <w:name w:val="ListLabel 3"/>
    <w:next w:val="style21"/>
    <w:rPr>
      <w:rFonts w:cs="Symbol"/>
    </w:rPr>
  </w:style>
  <w:style w:styleId="style22" w:type="character">
    <w:name w:val="ListLabel 4"/>
    <w:next w:val="style22"/>
    <w:rPr>
      <w:rFonts w:cs="Symbol"/>
    </w:rPr>
  </w:style>
  <w:style w:styleId="style23" w:type="paragraph">
    <w:name w:val="Nadpis"/>
    <w:basedOn w:val="style0"/>
    <w:next w:val="style24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4" w:type="paragraph">
    <w:name w:val="Tělo textu"/>
    <w:basedOn w:val="style0"/>
    <w:next w:val="style24"/>
    <w:pPr>
      <w:spacing w:after="120" w:before="0"/>
      <w:contextualSpacing w:val="false"/>
    </w:pPr>
    <w:rPr/>
  </w:style>
  <w:style w:styleId="style25" w:type="paragraph">
    <w:name w:val="Seznam"/>
    <w:basedOn w:val="style24"/>
    <w:next w:val="style25"/>
    <w:pPr/>
    <w:rPr>
      <w:rFonts w:cs="Lohit Hindi"/>
    </w:rPr>
  </w:style>
  <w:style w:styleId="style26" w:type="paragraph">
    <w:name w:val="Popisek"/>
    <w:basedOn w:val="style0"/>
    <w:next w:val="style26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7" w:type="paragraph">
    <w:name w:val="Rejstřík"/>
    <w:basedOn w:val="style0"/>
    <w:next w:val="style27"/>
    <w:pPr>
      <w:suppressLineNumbers/>
    </w:pPr>
    <w:rPr>
      <w:rFonts w:cs="Lohit Hindi"/>
    </w:rPr>
  </w:style>
  <w:style w:styleId="style28" w:type="paragraph">
    <w:name w:val="Obsah tabulky"/>
    <w:basedOn w:val="style0"/>
    <w:next w:val="style28"/>
    <w:pPr>
      <w:suppressLineNumbers/>
    </w:pPr>
    <w:rPr/>
  </w:style>
  <w:style w:styleId="style29" w:type="paragraph">
    <w:name w:val="Nadpis tabulky"/>
    <w:basedOn w:val="style28"/>
    <w:next w:val="style2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LibreOffice/3.6$Linux_x86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2018-11-06T21:55:00.00Z</dcterms:created>
  <dc:creator>katu</dc:creator>
  <cp:lastModifiedBy>katu</cp:lastModifiedBy>
  <dcterms:modified xsi:type="dcterms:W3CDTF">2018-11-06T23:36:00.00Z</dcterms:modified>
  <cp:revision>1</cp:revision>
</cp:coreProperties>
</file>