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DE" w:rsidRPr="001D6BDE" w:rsidRDefault="001D6BDE" w:rsidP="001D6BDE">
      <w:pPr>
        <w:shd w:val="clear" w:color="auto" w:fill="FFFFFF"/>
        <w:spacing w:after="0" w:line="240" w:lineRule="auto"/>
        <w:textAlignment w:val="baseline"/>
        <w:outlineLvl w:val="0"/>
        <w:rPr>
          <w:rFonts w:ascii="Arial" w:eastAsia="Times New Roman" w:hAnsi="Arial" w:cs="Arial"/>
          <w:b/>
          <w:bCs/>
          <w:color w:val="0B0C0C"/>
          <w:kern w:val="36"/>
          <w:sz w:val="36"/>
          <w:szCs w:val="54"/>
          <w:lang w:val="en-GB" w:eastAsia="cs-CZ"/>
        </w:rPr>
      </w:pPr>
      <w:r w:rsidRPr="001D6BDE">
        <w:rPr>
          <w:rFonts w:ascii="Arial" w:eastAsia="Times New Roman" w:hAnsi="Arial" w:cs="Arial"/>
          <w:b/>
          <w:bCs/>
          <w:color w:val="0B0C0C"/>
          <w:kern w:val="36"/>
          <w:sz w:val="36"/>
          <w:szCs w:val="54"/>
          <w:lang w:val="en-GB" w:eastAsia="cs-CZ"/>
        </w:rPr>
        <w:t>UK government and UN commit to protect seafarers and help stabilise global shipping market</w:t>
      </w:r>
    </w:p>
    <w:p w:rsidR="001D6BDE" w:rsidRPr="001D6BDE" w:rsidRDefault="001D6BDE" w:rsidP="001D6BDE">
      <w:pPr>
        <w:shd w:val="clear" w:color="auto" w:fill="FFFFFF"/>
        <w:spacing w:after="0" w:line="348" w:lineRule="atLeast"/>
        <w:textAlignment w:val="baseline"/>
        <w:rPr>
          <w:rFonts w:ascii="Arial" w:eastAsia="Times New Roman" w:hAnsi="Arial" w:cs="Arial"/>
          <w:color w:val="0B0C0C"/>
          <w:szCs w:val="23"/>
          <w:lang w:val="en-GB" w:eastAsia="cs-CZ"/>
        </w:rPr>
      </w:pPr>
      <w:r w:rsidRPr="001D6BDE">
        <w:rPr>
          <w:rFonts w:ascii="Arial" w:eastAsia="Times New Roman" w:hAnsi="Arial" w:cs="Arial"/>
          <w:color w:val="0B0C0C"/>
          <w:szCs w:val="23"/>
          <w:lang w:val="en-GB" w:eastAsia="cs-CZ"/>
        </w:rPr>
        <w:t>Published 25 June 2020</w:t>
      </w:r>
    </w:p>
    <w:p w:rsidR="001D6BDE" w:rsidRPr="001D6BDE" w:rsidRDefault="001D6BDE" w:rsidP="00F8076F">
      <w:pPr>
        <w:shd w:val="clear" w:color="auto" w:fill="FFFFFF"/>
        <w:spacing w:after="360" w:line="240" w:lineRule="auto"/>
        <w:textAlignment w:val="baseline"/>
        <w:rPr>
          <w:rFonts w:ascii="Arial" w:eastAsia="Times New Roman" w:hAnsi="Arial" w:cs="Arial"/>
          <w:color w:val="0B0C0C"/>
          <w:szCs w:val="23"/>
          <w:lang w:val="en-GB" w:eastAsia="cs-CZ"/>
        </w:rPr>
      </w:pPr>
      <w:r w:rsidRPr="001D6BDE">
        <w:rPr>
          <w:rFonts w:ascii="Arial" w:eastAsia="Times New Roman" w:hAnsi="Arial" w:cs="Arial"/>
          <w:color w:val="0B0C0C"/>
          <w:szCs w:val="23"/>
          <w:lang w:val="en-GB" w:eastAsia="cs-CZ"/>
        </w:rPr>
        <w:t>From:</w:t>
      </w:r>
      <w:r w:rsidRPr="00F8076F">
        <w:rPr>
          <w:rFonts w:ascii="Arial" w:eastAsia="Times New Roman" w:hAnsi="Arial" w:cs="Arial"/>
          <w:color w:val="0B0C0C"/>
          <w:szCs w:val="23"/>
          <w:lang w:val="en-GB" w:eastAsia="cs-CZ"/>
        </w:rPr>
        <w:t xml:space="preserve"> </w:t>
      </w:r>
      <w:hyperlink r:id="rId7" w:history="1">
        <w:r w:rsidRPr="00F8076F">
          <w:rPr>
            <w:rFonts w:ascii="Arial" w:eastAsia="Times New Roman" w:hAnsi="Arial" w:cs="Arial"/>
            <w:b/>
            <w:bCs/>
            <w:color w:val="4C2C92"/>
            <w:szCs w:val="23"/>
            <w:u w:val="single"/>
            <w:bdr w:val="none" w:sz="0" w:space="0" w:color="auto" w:frame="1"/>
            <w:lang w:val="en-GB" w:eastAsia="cs-CZ"/>
          </w:rPr>
          <w:t>Department for Transport</w:t>
        </w:r>
      </w:hyperlink>
      <w:r w:rsidRPr="00F8076F">
        <w:rPr>
          <w:rFonts w:ascii="Arial" w:eastAsia="Times New Roman" w:hAnsi="Arial" w:cs="Arial"/>
          <w:color w:val="0B0C0C"/>
          <w:szCs w:val="23"/>
          <w:bdr w:val="none" w:sz="0" w:space="0" w:color="auto" w:frame="1"/>
          <w:lang w:val="en-GB" w:eastAsia="cs-CZ"/>
        </w:rPr>
        <w:t> and </w:t>
      </w:r>
      <w:hyperlink r:id="rId8" w:history="1">
        <w:r w:rsidRPr="00F8076F">
          <w:rPr>
            <w:rFonts w:ascii="Arial" w:eastAsia="Times New Roman" w:hAnsi="Arial" w:cs="Arial"/>
            <w:b/>
            <w:bCs/>
            <w:color w:val="4C2C92"/>
            <w:szCs w:val="23"/>
            <w:u w:val="single"/>
            <w:bdr w:val="none" w:sz="0" w:space="0" w:color="auto" w:frame="1"/>
            <w:lang w:val="en-GB" w:eastAsia="cs-CZ"/>
          </w:rPr>
          <w:t xml:space="preserve">Kelly </w:t>
        </w:r>
        <w:proofErr w:type="spellStart"/>
        <w:r w:rsidRPr="00F8076F">
          <w:rPr>
            <w:rFonts w:ascii="Arial" w:eastAsia="Times New Roman" w:hAnsi="Arial" w:cs="Arial"/>
            <w:b/>
            <w:bCs/>
            <w:color w:val="4C2C92"/>
            <w:szCs w:val="23"/>
            <w:u w:val="single"/>
            <w:bdr w:val="none" w:sz="0" w:space="0" w:color="auto" w:frame="1"/>
            <w:lang w:val="en-GB" w:eastAsia="cs-CZ"/>
          </w:rPr>
          <w:t>Tolhurst</w:t>
        </w:r>
        <w:proofErr w:type="spellEnd"/>
        <w:r w:rsidRPr="00F8076F">
          <w:rPr>
            <w:rFonts w:ascii="Arial" w:eastAsia="Times New Roman" w:hAnsi="Arial" w:cs="Arial"/>
            <w:b/>
            <w:bCs/>
            <w:color w:val="4C2C92"/>
            <w:szCs w:val="23"/>
            <w:u w:val="single"/>
            <w:bdr w:val="none" w:sz="0" w:space="0" w:color="auto" w:frame="1"/>
            <w:lang w:val="en-GB" w:eastAsia="cs-CZ"/>
          </w:rPr>
          <w:t xml:space="preserve"> MP</w:t>
        </w:r>
      </w:hyperlink>
      <w:bookmarkStart w:id="0" w:name="_GoBack"/>
      <w:bookmarkEnd w:id="0"/>
    </w:p>
    <w:p w:rsidR="001D6BDE" w:rsidRPr="001D6BDE" w:rsidRDefault="001D6BDE" w:rsidP="001D6BDE">
      <w:pPr>
        <w:shd w:val="clear" w:color="auto" w:fill="FFFFFF"/>
        <w:spacing w:after="0" w:line="240" w:lineRule="auto"/>
        <w:textAlignment w:val="baseline"/>
        <w:rPr>
          <w:rFonts w:ascii="Arial" w:eastAsia="Times New Roman" w:hAnsi="Arial" w:cs="Arial"/>
          <w:color w:val="0B0C0C"/>
          <w:sz w:val="14"/>
          <w:szCs w:val="23"/>
          <w:lang w:val="en-GB" w:eastAsia="cs-CZ"/>
        </w:rPr>
      </w:pPr>
    </w:p>
    <w:p w:rsidR="001D6BDE" w:rsidRPr="001D6BDE" w:rsidRDefault="001D6BDE" w:rsidP="00F8076F">
      <w:pPr>
        <w:shd w:val="clear" w:color="auto" w:fill="FFFFFF"/>
        <w:spacing w:after="120" w:line="240" w:lineRule="auto"/>
        <w:textAlignment w:val="baseline"/>
        <w:rPr>
          <w:rFonts w:ascii="Arial" w:eastAsia="Times New Roman" w:hAnsi="Arial" w:cs="Arial"/>
          <w:color w:val="0B0C0C"/>
          <w:szCs w:val="29"/>
          <w:lang w:val="en-GB" w:eastAsia="cs-CZ"/>
        </w:rPr>
      </w:pPr>
      <w:r w:rsidRPr="001D6BDE">
        <w:rPr>
          <w:rFonts w:ascii="Arial" w:eastAsia="Times New Roman" w:hAnsi="Arial" w:cs="Arial"/>
          <w:color w:val="0B0C0C"/>
          <w:szCs w:val="29"/>
          <w:lang w:val="en-GB" w:eastAsia="cs-CZ"/>
        </w:rPr>
        <w:t xml:space="preserve">Marking the International Day of the Seafarer, the UK government has today (25 June 2020) announced it will host the first international summit on the impact of </w:t>
      </w:r>
      <w:proofErr w:type="spellStart"/>
      <w:r w:rsidRPr="001D6BDE">
        <w:rPr>
          <w:rFonts w:ascii="Arial" w:eastAsia="Times New Roman" w:hAnsi="Arial" w:cs="Arial"/>
          <w:color w:val="0B0C0C"/>
          <w:szCs w:val="29"/>
          <w:lang w:val="en-GB" w:eastAsia="cs-CZ"/>
        </w:rPr>
        <w:t>COVID</w:t>
      </w:r>
      <w:proofErr w:type="spellEnd"/>
      <w:r w:rsidRPr="001D6BDE">
        <w:rPr>
          <w:rFonts w:ascii="Arial" w:eastAsia="Times New Roman" w:hAnsi="Arial" w:cs="Arial"/>
          <w:color w:val="0B0C0C"/>
          <w:szCs w:val="29"/>
          <w:lang w:val="en-GB" w:eastAsia="cs-CZ"/>
        </w:rPr>
        <w:t xml:space="preserve">-19 on crew changes next month, bringing together UN, political and business leaders from across the </w:t>
      </w:r>
      <w:proofErr w:type="gramStart"/>
      <w:r w:rsidRPr="001D6BDE">
        <w:rPr>
          <w:rFonts w:ascii="Arial" w:eastAsia="Times New Roman" w:hAnsi="Arial" w:cs="Arial"/>
          <w:color w:val="0B0C0C"/>
          <w:szCs w:val="29"/>
          <w:lang w:val="en-GB" w:eastAsia="cs-CZ"/>
        </w:rPr>
        <w:t>globe.</w:t>
      </w:r>
      <w:proofErr w:type="gramEnd"/>
    </w:p>
    <w:p w:rsidR="001D6BDE" w:rsidRPr="001D6BDE" w:rsidRDefault="001D6BDE" w:rsidP="00F8076F">
      <w:pPr>
        <w:shd w:val="clear" w:color="auto" w:fill="FFFFFF"/>
        <w:spacing w:after="120" w:line="240" w:lineRule="auto"/>
        <w:textAlignment w:val="baseline"/>
        <w:rPr>
          <w:rFonts w:ascii="Arial" w:eastAsia="Times New Roman" w:hAnsi="Arial" w:cs="Arial"/>
          <w:color w:val="0B0C0C"/>
          <w:szCs w:val="29"/>
          <w:lang w:val="en-GB" w:eastAsia="cs-CZ"/>
        </w:rPr>
      </w:pPr>
      <w:r w:rsidRPr="001D6BDE">
        <w:rPr>
          <w:rFonts w:ascii="Arial" w:eastAsia="Times New Roman" w:hAnsi="Arial" w:cs="Arial"/>
          <w:color w:val="0B0C0C"/>
          <w:szCs w:val="29"/>
          <w:lang w:val="en-GB" w:eastAsia="cs-CZ"/>
        </w:rPr>
        <w:t xml:space="preserve">Led by UK Maritime Minister Kelly </w:t>
      </w:r>
      <w:proofErr w:type="spellStart"/>
      <w:r w:rsidRPr="001D6BDE">
        <w:rPr>
          <w:rFonts w:ascii="Arial" w:eastAsia="Times New Roman" w:hAnsi="Arial" w:cs="Arial"/>
          <w:color w:val="0B0C0C"/>
          <w:szCs w:val="29"/>
          <w:lang w:val="en-GB" w:eastAsia="cs-CZ"/>
        </w:rPr>
        <w:t>Tolhurst</w:t>
      </w:r>
      <w:proofErr w:type="spellEnd"/>
      <w:r w:rsidRPr="001D6BDE">
        <w:rPr>
          <w:rFonts w:ascii="Arial" w:eastAsia="Times New Roman" w:hAnsi="Arial" w:cs="Arial"/>
          <w:color w:val="0B0C0C"/>
          <w:szCs w:val="29"/>
          <w:lang w:val="en-GB" w:eastAsia="cs-CZ"/>
        </w:rPr>
        <w:t>, the event will take place virtually and will be an opportunity to reflect on the impact of the pandemic on the global shipping industry, and what governments and industry must do to protect the welfare of crew workers around the world.</w:t>
      </w:r>
    </w:p>
    <w:p w:rsidR="001D6BDE" w:rsidRPr="001D6BDE" w:rsidRDefault="001D6BDE" w:rsidP="00F8076F">
      <w:pPr>
        <w:shd w:val="clear" w:color="auto" w:fill="FFFFFF"/>
        <w:spacing w:after="120" w:line="240" w:lineRule="auto"/>
        <w:textAlignment w:val="baseline"/>
        <w:rPr>
          <w:rFonts w:ascii="Arial" w:eastAsia="Times New Roman" w:hAnsi="Arial" w:cs="Arial"/>
          <w:color w:val="0B0C0C"/>
          <w:szCs w:val="29"/>
          <w:lang w:val="en-GB" w:eastAsia="cs-CZ"/>
        </w:rPr>
      </w:pPr>
      <w:r w:rsidRPr="001D6BDE">
        <w:rPr>
          <w:rFonts w:ascii="Arial" w:eastAsia="Times New Roman" w:hAnsi="Arial" w:cs="Arial"/>
          <w:color w:val="0B0C0C"/>
          <w:szCs w:val="29"/>
          <w:lang w:val="en-GB" w:eastAsia="cs-CZ"/>
        </w:rPr>
        <w:t xml:space="preserve">Due to the unprecedented impact of </w:t>
      </w:r>
      <w:proofErr w:type="spellStart"/>
      <w:r w:rsidRPr="001D6BDE">
        <w:rPr>
          <w:rFonts w:ascii="Arial" w:eastAsia="Times New Roman" w:hAnsi="Arial" w:cs="Arial"/>
          <w:color w:val="0B0C0C"/>
          <w:szCs w:val="29"/>
          <w:lang w:val="en-GB" w:eastAsia="cs-CZ"/>
        </w:rPr>
        <w:t>COVID</w:t>
      </w:r>
      <w:proofErr w:type="spellEnd"/>
      <w:r w:rsidRPr="001D6BDE">
        <w:rPr>
          <w:rFonts w:ascii="Arial" w:eastAsia="Times New Roman" w:hAnsi="Arial" w:cs="Arial"/>
          <w:color w:val="0B0C0C"/>
          <w:szCs w:val="29"/>
          <w:lang w:val="en-GB" w:eastAsia="cs-CZ"/>
        </w:rPr>
        <w:t>-19 on countries around the globe, with many shutting down borders, it is now estimated there are more than 1.2 million seafarers at sea at any one time and currently 200,000 seafarers due to change over, including up to 2,000 from the UK.</w:t>
      </w:r>
    </w:p>
    <w:p w:rsidR="001D6BDE" w:rsidRPr="001D6BDE" w:rsidRDefault="00A67BE7" w:rsidP="00F8076F">
      <w:pPr>
        <w:shd w:val="clear" w:color="auto" w:fill="FFFFFF"/>
        <w:spacing w:after="120" w:line="240" w:lineRule="auto"/>
        <w:textAlignment w:val="baseline"/>
        <w:rPr>
          <w:rFonts w:ascii="Arial" w:eastAsia="Times New Roman" w:hAnsi="Arial" w:cs="Arial"/>
          <w:color w:val="0B0C0C"/>
          <w:szCs w:val="29"/>
          <w:lang w:val="en-GB" w:eastAsia="cs-CZ"/>
        </w:rPr>
      </w:pPr>
      <w:r w:rsidRPr="00F8076F">
        <w:rPr>
          <w:rFonts w:ascii="Arial" w:eastAsia="Times New Roman" w:hAnsi="Arial" w:cs="Arial"/>
          <w:color w:val="0B0C0C"/>
          <w:szCs w:val="29"/>
          <w:lang w:val="en-GB" w:eastAsia="cs-CZ"/>
        </w:rPr>
        <w:t>“</w:t>
      </w:r>
      <w:r w:rsidRPr="001D6BDE">
        <w:rPr>
          <w:rFonts w:ascii="Arial" w:eastAsia="Times New Roman" w:hAnsi="Arial" w:cs="Arial"/>
          <w:color w:val="0B0C0C"/>
          <w:szCs w:val="29"/>
          <w:lang w:val="en-GB" w:eastAsia="cs-CZ"/>
        </w:rPr>
        <w:t>Seafarers have worked tirelessly during this pandemic to ensure people across the globe can access the essential food, medicine and supplies we all need, but thousands have been left with no way of coming ashore when</w:t>
      </w:r>
      <w:r w:rsidRPr="00F8076F">
        <w:rPr>
          <w:rFonts w:ascii="Arial" w:eastAsia="Times New Roman" w:hAnsi="Arial" w:cs="Arial"/>
          <w:color w:val="0B0C0C"/>
          <w:szCs w:val="29"/>
          <w:lang w:val="en-GB" w:eastAsia="cs-CZ"/>
        </w:rPr>
        <w:t xml:space="preserve"> faced with border restrictions,” said </w:t>
      </w:r>
      <w:r w:rsidR="001D6BDE" w:rsidRPr="001D6BDE">
        <w:rPr>
          <w:rFonts w:ascii="Arial" w:eastAsia="Times New Roman" w:hAnsi="Arial" w:cs="Arial"/>
          <w:color w:val="0B0C0C"/>
          <w:szCs w:val="29"/>
          <w:lang w:val="en-GB" w:eastAsia="cs-CZ"/>
        </w:rPr>
        <w:t>Marit</w:t>
      </w:r>
      <w:r w:rsidRPr="00F8076F">
        <w:rPr>
          <w:rFonts w:ascii="Arial" w:eastAsia="Times New Roman" w:hAnsi="Arial" w:cs="Arial"/>
          <w:color w:val="0B0C0C"/>
          <w:szCs w:val="29"/>
          <w:lang w:val="en-GB" w:eastAsia="cs-CZ"/>
        </w:rPr>
        <w:t xml:space="preserve">ime Minister Kelly </w:t>
      </w:r>
      <w:proofErr w:type="spellStart"/>
      <w:r w:rsidRPr="00F8076F">
        <w:rPr>
          <w:rFonts w:ascii="Arial" w:eastAsia="Times New Roman" w:hAnsi="Arial" w:cs="Arial"/>
          <w:color w:val="0B0C0C"/>
          <w:szCs w:val="29"/>
          <w:lang w:val="en-GB" w:eastAsia="cs-CZ"/>
        </w:rPr>
        <w:t>Tolhurst</w:t>
      </w:r>
      <w:proofErr w:type="spellEnd"/>
      <w:r w:rsidRPr="00F8076F">
        <w:rPr>
          <w:rFonts w:ascii="Arial" w:eastAsia="Times New Roman" w:hAnsi="Arial" w:cs="Arial"/>
          <w:color w:val="0B0C0C"/>
          <w:szCs w:val="29"/>
          <w:lang w:val="en-GB" w:eastAsia="cs-CZ"/>
        </w:rPr>
        <w:t>.</w:t>
      </w:r>
    </w:p>
    <w:p w:rsidR="000D79F2" w:rsidRPr="001D6BDE" w:rsidRDefault="000D79F2" w:rsidP="00F8076F">
      <w:pPr>
        <w:shd w:val="clear" w:color="auto" w:fill="FFFFFF"/>
        <w:spacing w:after="120" w:line="240" w:lineRule="auto"/>
        <w:textAlignment w:val="baseline"/>
        <w:rPr>
          <w:rFonts w:ascii="Arial" w:eastAsia="Times New Roman" w:hAnsi="Arial" w:cs="Arial"/>
          <w:color w:val="0B0C0C"/>
          <w:szCs w:val="29"/>
          <w:lang w:val="en-GB" w:eastAsia="cs-CZ"/>
        </w:rPr>
      </w:pPr>
      <w:r w:rsidRPr="001D6BDE">
        <w:rPr>
          <w:rFonts w:ascii="Arial" w:eastAsia="Times New Roman" w:hAnsi="Arial" w:cs="Arial"/>
          <w:color w:val="0B0C0C"/>
          <w:szCs w:val="29"/>
          <w:lang w:val="en-GB" w:eastAsia="cs-CZ"/>
        </w:rPr>
        <w:t>Many crews have had their contracts extended but this is not a long-term solution, with many seafarers on board a ship for months despite having had no contact with coronavirus and posing no risk.</w:t>
      </w:r>
    </w:p>
    <w:p w:rsidR="001D6BDE" w:rsidRPr="001D6BDE" w:rsidRDefault="000D79F2" w:rsidP="00F8076F">
      <w:pPr>
        <w:shd w:val="clear" w:color="auto" w:fill="FFFFFF"/>
        <w:spacing w:after="120" w:line="240" w:lineRule="auto"/>
        <w:textAlignment w:val="baseline"/>
        <w:rPr>
          <w:rFonts w:ascii="Arial" w:eastAsia="Times New Roman" w:hAnsi="Arial" w:cs="Arial"/>
          <w:color w:val="0B0C0C"/>
          <w:szCs w:val="29"/>
          <w:lang w:val="en-GB" w:eastAsia="cs-CZ"/>
        </w:rPr>
      </w:pPr>
      <w:r w:rsidRPr="00F8076F">
        <w:rPr>
          <w:rFonts w:ascii="Arial" w:eastAsia="Times New Roman" w:hAnsi="Arial" w:cs="Arial"/>
          <w:color w:val="0B0C0C"/>
          <w:szCs w:val="29"/>
          <w:lang w:val="en-GB" w:eastAsia="cs-CZ"/>
        </w:rPr>
        <w:t>Setting an example, the UK</w:t>
      </w:r>
      <w:r w:rsidR="001D6BDE" w:rsidRPr="001D6BDE">
        <w:rPr>
          <w:rFonts w:ascii="Arial" w:eastAsia="Times New Roman" w:hAnsi="Arial" w:cs="Arial"/>
          <w:color w:val="0B0C0C"/>
          <w:szCs w:val="29"/>
          <w:lang w:val="en-GB" w:eastAsia="cs-CZ"/>
        </w:rPr>
        <w:t xml:space="preserve"> government has helped more than 7,000 crew get home back to their loved ones across the world, regardless of nationality or circumstance.</w:t>
      </w:r>
    </w:p>
    <w:sectPr w:rsidR="001D6BDE" w:rsidRPr="001D6BDE" w:rsidSect="00A0201D">
      <w:headerReference w:type="default" r:id="rId9"/>
      <w:pgSz w:w="11906" w:h="16838"/>
      <w:pgMar w:top="180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BBC" w:rsidRDefault="00CE5BBC" w:rsidP="00A0201D">
      <w:pPr>
        <w:spacing w:after="0" w:line="240" w:lineRule="auto"/>
      </w:pPr>
      <w:r>
        <w:separator/>
      </w:r>
    </w:p>
  </w:endnote>
  <w:endnote w:type="continuationSeparator" w:id="0">
    <w:p w:rsidR="00CE5BBC" w:rsidRDefault="00CE5BBC" w:rsidP="00A0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BBC" w:rsidRDefault="00CE5BBC" w:rsidP="00A0201D">
      <w:pPr>
        <w:spacing w:after="0" w:line="240" w:lineRule="auto"/>
      </w:pPr>
      <w:r>
        <w:separator/>
      </w:r>
    </w:p>
  </w:footnote>
  <w:footnote w:type="continuationSeparator" w:id="0">
    <w:p w:rsidR="00CE5BBC" w:rsidRDefault="00CE5BBC" w:rsidP="00A02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01D" w:rsidRPr="00A0201D" w:rsidRDefault="00A0201D" w:rsidP="00A0201D">
    <w:pPr>
      <w:pStyle w:val="Zhlav"/>
      <w:jc w:val="right"/>
      <w:rPr>
        <w:sz w:val="36"/>
      </w:rPr>
    </w:pPr>
    <w:r w:rsidRPr="00A0201D">
      <w:rPr>
        <w:sz w:val="36"/>
      </w:rPr>
      <w:t>list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56B71"/>
    <w:multiLevelType w:val="multilevel"/>
    <w:tmpl w:val="4E42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DE"/>
    <w:rsid w:val="000D79F2"/>
    <w:rsid w:val="001D6BDE"/>
    <w:rsid w:val="005E05CC"/>
    <w:rsid w:val="00784E01"/>
    <w:rsid w:val="00A0201D"/>
    <w:rsid w:val="00A67BE7"/>
    <w:rsid w:val="00CD1A58"/>
    <w:rsid w:val="00CE5BBC"/>
    <w:rsid w:val="00F807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0045A0-3BA8-46C8-A6D6-0C9F91E5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1D6B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6BDE"/>
    <w:rPr>
      <w:rFonts w:ascii="Times New Roman" w:eastAsia="Times New Roman" w:hAnsi="Times New Roman" w:cs="Times New Roman"/>
      <w:b/>
      <w:bCs/>
      <w:kern w:val="36"/>
      <w:sz w:val="48"/>
      <w:szCs w:val="48"/>
      <w:lang w:eastAsia="cs-CZ"/>
    </w:rPr>
  </w:style>
  <w:style w:type="paragraph" w:customStyle="1" w:styleId="gem-c-lead-paragraph">
    <w:name w:val="gem-c-lead-paragraph"/>
    <w:basedOn w:val="Normln"/>
    <w:rsid w:val="001D6BD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c-publisher-metadatadefinition-sentence">
    <w:name w:val="app-c-publisher-metadata__definition-sentence"/>
    <w:basedOn w:val="Standardnpsmoodstavce"/>
    <w:rsid w:val="001D6BDE"/>
  </w:style>
  <w:style w:type="character" w:styleId="Hypertextovodkaz">
    <w:name w:val="Hyperlink"/>
    <w:basedOn w:val="Standardnpsmoodstavce"/>
    <w:uiPriority w:val="99"/>
    <w:semiHidden/>
    <w:unhideWhenUsed/>
    <w:rsid w:val="001D6BDE"/>
    <w:rPr>
      <w:color w:val="0000FF"/>
      <w:u w:val="single"/>
    </w:rPr>
  </w:style>
  <w:style w:type="paragraph" w:styleId="Normlnweb">
    <w:name w:val="Normal (Web)"/>
    <w:basedOn w:val="Normln"/>
    <w:uiPriority w:val="99"/>
    <w:semiHidden/>
    <w:unhideWhenUsed/>
    <w:rsid w:val="001D6BD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ast-child">
    <w:name w:val="last-child"/>
    <w:basedOn w:val="Normln"/>
    <w:rsid w:val="001D6BD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020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201D"/>
  </w:style>
  <w:style w:type="paragraph" w:styleId="Zpat">
    <w:name w:val="footer"/>
    <w:basedOn w:val="Normln"/>
    <w:link w:val="ZpatChar"/>
    <w:uiPriority w:val="99"/>
    <w:unhideWhenUsed/>
    <w:rsid w:val="00A0201D"/>
    <w:pPr>
      <w:tabs>
        <w:tab w:val="center" w:pos="4536"/>
        <w:tab w:val="right" w:pos="9072"/>
      </w:tabs>
      <w:spacing w:after="0" w:line="240" w:lineRule="auto"/>
    </w:pPr>
  </w:style>
  <w:style w:type="character" w:customStyle="1" w:styleId="ZpatChar">
    <w:name w:val="Zápatí Char"/>
    <w:basedOn w:val="Standardnpsmoodstavce"/>
    <w:link w:val="Zpat"/>
    <w:uiPriority w:val="99"/>
    <w:rsid w:val="00A02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194841">
      <w:bodyDiv w:val="1"/>
      <w:marLeft w:val="0"/>
      <w:marRight w:val="0"/>
      <w:marTop w:val="0"/>
      <w:marBottom w:val="0"/>
      <w:divBdr>
        <w:top w:val="none" w:sz="0" w:space="0" w:color="auto"/>
        <w:left w:val="none" w:sz="0" w:space="0" w:color="auto"/>
        <w:bottom w:val="none" w:sz="0" w:space="0" w:color="auto"/>
        <w:right w:val="none" w:sz="0" w:space="0" w:color="auto"/>
      </w:divBdr>
      <w:divsChild>
        <w:div w:id="2053143646">
          <w:marLeft w:val="-225"/>
          <w:marRight w:val="-225"/>
          <w:marTop w:val="0"/>
          <w:marBottom w:val="0"/>
          <w:divBdr>
            <w:top w:val="none" w:sz="0" w:space="0" w:color="auto"/>
            <w:left w:val="none" w:sz="0" w:space="0" w:color="auto"/>
            <w:bottom w:val="none" w:sz="0" w:space="0" w:color="auto"/>
            <w:right w:val="none" w:sz="0" w:space="0" w:color="auto"/>
          </w:divBdr>
          <w:divsChild>
            <w:div w:id="345059359">
              <w:marLeft w:val="0"/>
              <w:marRight w:val="0"/>
              <w:marTop w:val="0"/>
              <w:marBottom w:val="0"/>
              <w:divBdr>
                <w:top w:val="none" w:sz="0" w:space="0" w:color="auto"/>
                <w:left w:val="none" w:sz="0" w:space="0" w:color="auto"/>
                <w:bottom w:val="none" w:sz="0" w:space="0" w:color="auto"/>
                <w:right w:val="none" w:sz="0" w:space="0" w:color="auto"/>
              </w:divBdr>
              <w:divsChild>
                <w:div w:id="995885794">
                  <w:marLeft w:val="0"/>
                  <w:marRight w:val="0"/>
                  <w:marTop w:val="0"/>
                  <w:marBottom w:val="0"/>
                  <w:divBdr>
                    <w:top w:val="none" w:sz="0" w:space="0" w:color="auto"/>
                    <w:left w:val="none" w:sz="0" w:space="0" w:color="auto"/>
                    <w:bottom w:val="none" w:sz="0" w:space="0" w:color="auto"/>
                    <w:right w:val="none" w:sz="0" w:space="0" w:color="auto"/>
                  </w:divBdr>
                </w:div>
              </w:divsChild>
            </w:div>
            <w:div w:id="664863197">
              <w:marLeft w:val="0"/>
              <w:marRight w:val="0"/>
              <w:marTop w:val="0"/>
              <w:marBottom w:val="0"/>
              <w:divBdr>
                <w:top w:val="none" w:sz="0" w:space="0" w:color="auto"/>
                <w:left w:val="none" w:sz="0" w:space="0" w:color="auto"/>
                <w:bottom w:val="none" w:sz="0" w:space="0" w:color="auto"/>
                <w:right w:val="none" w:sz="0" w:space="0" w:color="auto"/>
              </w:divBdr>
            </w:div>
          </w:divsChild>
        </w:div>
        <w:div w:id="984353910">
          <w:marLeft w:val="-225"/>
          <w:marRight w:val="-225"/>
          <w:marTop w:val="0"/>
          <w:marBottom w:val="0"/>
          <w:divBdr>
            <w:top w:val="none" w:sz="0" w:space="0" w:color="auto"/>
            <w:left w:val="none" w:sz="0" w:space="0" w:color="auto"/>
            <w:bottom w:val="none" w:sz="0" w:space="0" w:color="auto"/>
            <w:right w:val="none" w:sz="0" w:space="0" w:color="auto"/>
          </w:divBdr>
          <w:divsChild>
            <w:div w:id="1117721740">
              <w:marLeft w:val="225"/>
              <w:marRight w:val="225"/>
              <w:marTop w:val="0"/>
              <w:marBottom w:val="0"/>
              <w:divBdr>
                <w:top w:val="single" w:sz="6" w:space="0" w:color="B1B4B6"/>
                <w:left w:val="none" w:sz="0" w:space="0" w:color="auto"/>
                <w:bottom w:val="none" w:sz="0" w:space="0" w:color="auto"/>
                <w:right w:val="none" w:sz="0" w:space="0" w:color="auto"/>
              </w:divBdr>
              <w:divsChild>
                <w:div w:id="834297174">
                  <w:marLeft w:val="0"/>
                  <w:marRight w:val="0"/>
                  <w:marTop w:val="0"/>
                  <w:marBottom w:val="0"/>
                  <w:divBdr>
                    <w:top w:val="none" w:sz="0" w:space="0" w:color="auto"/>
                    <w:left w:val="none" w:sz="0" w:space="0" w:color="auto"/>
                    <w:bottom w:val="none" w:sz="0" w:space="0" w:color="auto"/>
                    <w:right w:val="none" w:sz="0" w:space="0" w:color="auto"/>
                  </w:divBdr>
                  <w:divsChild>
                    <w:div w:id="61947159">
                      <w:marLeft w:val="0"/>
                      <w:marRight w:val="0"/>
                      <w:marTop w:val="0"/>
                      <w:marBottom w:val="750"/>
                      <w:divBdr>
                        <w:top w:val="none" w:sz="0" w:space="0" w:color="auto"/>
                        <w:left w:val="none" w:sz="0" w:space="0" w:color="auto"/>
                        <w:bottom w:val="none" w:sz="0" w:space="0" w:color="auto"/>
                        <w:right w:val="none" w:sz="0" w:space="0" w:color="auto"/>
                      </w:divBdr>
                      <w:divsChild>
                        <w:div w:id="1051080110">
                          <w:marLeft w:val="0"/>
                          <w:marRight w:val="0"/>
                          <w:marTop w:val="0"/>
                          <w:marBottom w:val="0"/>
                          <w:divBdr>
                            <w:top w:val="none" w:sz="0" w:space="0" w:color="auto"/>
                            <w:left w:val="none" w:sz="0" w:space="0" w:color="auto"/>
                            <w:bottom w:val="none" w:sz="0" w:space="0" w:color="auto"/>
                            <w:right w:val="none" w:sz="0" w:space="0" w:color="auto"/>
                          </w:divBdr>
                        </w:div>
                        <w:div w:id="18117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2579">
          <w:marLeft w:val="-225"/>
          <w:marRight w:val="-225"/>
          <w:marTop w:val="0"/>
          <w:marBottom w:val="0"/>
          <w:divBdr>
            <w:top w:val="none" w:sz="0" w:space="0" w:color="auto"/>
            <w:left w:val="none" w:sz="0" w:space="0" w:color="auto"/>
            <w:bottom w:val="none" w:sz="0" w:space="0" w:color="auto"/>
            <w:right w:val="none" w:sz="0" w:space="0" w:color="auto"/>
          </w:divBdr>
          <w:divsChild>
            <w:div w:id="598803566">
              <w:marLeft w:val="0"/>
              <w:marRight w:val="0"/>
              <w:marTop w:val="0"/>
              <w:marBottom w:val="750"/>
              <w:divBdr>
                <w:top w:val="none" w:sz="0" w:space="0" w:color="auto"/>
                <w:left w:val="none" w:sz="0" w:space="0" w:color="auto"/>
                <w:bottom w:val="none" w:sz="0" w:space="0" w:color="auto"/>
                <w:right w:val="none" w:sz="0" w:space="0" w:color="auto"/>
              </w:divBdr>
              <w:divsChild>
                <w:div w:id="820585198">
                  <w:marLeft w:val="0"/>
                  <w:marRight w:val="0"/>
                  <w:marTop w:val="0"/>
                  <w:marBottom w:val="750"/>
                  <w:divBdr>
                    <w:top w:val="none" w:sz="0" w:space="0" w:color="auto"/>
                    <w:left w:val="none" w:sz="0" w:space="0" w:color="auto"/>
                    <w:bottom w:val="none" w:sz="0" w:space="0" w:color="auto"/>
                    <w:right w:val="none" w:sz="0" w:space="0" w:color="auto"/>
                  </w:divBdr>
                  <w:divsChild>
                    <w:div w:id="578829354">
                      <w:marLeft w:val="0"/>
                      <w:marRight w:val="0"/>
                      <w:marTop w:val="0"/>
                      <w:marBottom w:val="0"/>
                      <w:divBdr>
                        <w:top w:val="none" w:sz="0" w:space="0" w:color="auto"/>
                        <w:left w:val="none" w:sz="0" w:space="0" w:color="auto"/>
                        <w:bottom w:val="none" w:sz="0" w:space="0" w:color="auto"/>
                        <w:right w:val="none" w:sz="0" w:space="0" w:color="auto"/>
                      </w:divBdr>
                      <w:divsChild>
                        <w:div w:id="1138523923">
                          <w:marLeft w:val="0"/>
                          <w:marRight w:val="0"/>
                          <w:marTop w:val="0"/>
                          <w:marBottom w:val="0"/>
                          <w:divBdr>
                            <w:top w:val="none" w:sz="0" w:space="0" w:color="auto"/>
                            <w:left w:val="none" w:sz="0" w:space="0" w:color="auto"/>
                            <w:bottom w:val="none" w:sz="0" w:space="0" w:color="auto"/>
                            <w:right w:val="none" w:sz="0" w:space="0" w:color="auto"/>
                          </w:divBdr>
                          <w:divsChild>
                            <w:div w:id="890574104">
                              <w:marLeft w:val="0"/>
                              <w:marRight w:val="0"/>
                              <w:marTop w:val="0"/>
                              <w:marBottom w:val="480"/>
                              <w:divBdr>
                                <w:top w:val="none" w:sz="0" w:space="0" w:color="auto"/>
                                <w:left w:val="none" w:sz="0" w:space="0" w:color="auto"/>
                                <w:bottom w:val="none" w:sz="0" w:space="0" w:color="auto"/>
                                <w:right w:val="none" w:sz="0" w:space="0" w:color="auto"/>
                              </w:divBdr>
                            </w:div>
                            <w:div w:id="945379954">
                              <w:blockQuote w:val="1"/>
                              <w:marLeft w:val="-450"/>
                              <w:marRight w:val="0"/>
                              <w:marTop w:val="0"/>
                              <w:marBottom w:val="0"/>
                              <w:divBdr>
                                <w:top w:val="none" w:sz="0" w:space="0" w:color="auto"/>
                                <w:left w:val="none" w:sz="0" w:space="0" w:color="auto"/>
                                <w:bottom w:val="none" w:sz="0" w:space="0" w:color="auto"/>
                                <w:right w:val="none" w:sz="0" w:space="0" w:color="auto"/>
                              </w:divBdr>
                            </w:div>
                            <w:div w:id="2013675369">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eople/kelly-tolhurst" TargetMode="External"/><Relationship Id="rId3" Type="http://schemas.openxmlformats.org/officeDocument/2006/relationships/settings" Target="settings.xml"/><Relationship Id="rId7" Type="http://schemas.openxmlformats.org/officeDocument/2006/relationships/hyperlink" Target="https://www.gov.uk/government/organisations/department-for-trans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279</Words>
  <Characters>1528</Characters>
  <Application>Microsoft Office Word</Application>
  <DocSecurity>0</DocSecurity>
  <Lines>25</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Ešnerová</dc:creator>
  <cp:keywords/>
  <dc:description/>
  <cp:lastModifiedBy>Kateřina Ešnerová</cp:lastModifiedBy>
  <cp:revision>2</cp:revision>
  <dcterms:created xsi:type="dcterms:W3CDTF">2020-06-25T12:35:00Z</dcterms:created>
  <dcterms:modified xsi:type="dcterms:W3CDTF">2020-06-25T12:42:00Z</dcterms:modified>
</cp:coreProperties>
</file>