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F7463A" w14:textId="5BAA5FDB" w:rsidR="00002B69" w:rsidRPr="00F3062F" w:rsidRDefault="00F3062F" w:rsidP="00002B69">
      <w:pPr>
        <w:rPr>
          <w:b/>
          <w:bCs/>
        </w:rPr>
      </w:pPr>
      <w:r w:rsidRPr="00F3062F">
        <w:rPr>
          <w:b/>
          <w:bCs/>
        </w:rPr>
        <w:t>Literatura moci – CONRAD, KAFKA</w:t>
      </w:r>
    </w:p>
    <w:p w14:paraId="0C24FF2D" w14:textId="77777777" w:rsidR="00F3062F" w:rsidRDefault="00F3062F" w:rsidP="00002B69"/>
    <w:p w14:paraId="3BAB24CA" w14:textId="14DCB422" w:rsidR="00002B69" w:rsidRDefault="00002B69" w:rsidP="00002B69">
      <w:r>
        <w:t>KOLONIZAČNÍ DISKURZ</w:t>
      </w:r>
    </w:p>
    <w:p w14:paraId="5BE0E7E9" w14:textId="45C97BAA" w:rsidR="00002B69" w:rsidRDefault="00002B69" w:rsidP="00002B69">
      <w:pPr>
        <w:pStyle w:val="Odstavecseseznamem"/>
        <w:numPr>
          <w:ilvl w:val="0"/>
          <w:numId w:val="2"/>
        </w:numPr>
      </w:pPr>
      <w:r>
        <w:t>Dělník, emisař osvěty, apoštol</w:t>
      </w:r>
      <w:r w:rsidR="000E0745">
        <w:t xml:space="preserve"> </w:t>
      </w:r>
      <w:r w:rsidR="00495D57">
        <w:t>X</w:t>
      </w:r>
      <w:r w:rsidR="000E0745">
        <w:t xml:space="preserve"> </w:t>
      </w:r>
      <w:r>
        <w:t>honba za bohatstvím</w:t>
      </w:r>
      <w:r w:rsidR="00495D57">
        <w:t>, ztráta ideálů</w:t>
      </w:r>
    </w:p>
    <w:p w14:paraId="24EBCD06" w14:textId="2A4E199F" w:rsidR="00002B69" w:rsidRDefault="00002B69" w:rsidP="00002B69">
      <w:pPr>
        <w:pStyle w:val="Odstavecseseznamem"/>
        <w:numPr>
          <w:ilvl w:val="0"/>
          <w:numId w:val="2"/>
        </w:numPr>
      </w:pPr>
      <w:r>
        <w:t>přežívá pouze v „naivním krásném světě“ žen?</w:t>
      </w:r>
    </w:p>
    <w:p w14:paraId="1139B352" w14:textId="76A6114D" w:rsidR="00495D57" w:rsidRDefault="00495D57" w:rsidP="00002B69">
      <w:pPr>
        <w:pStyle w:val="Odstavecseseznamem"/>
        <w:numPr>
          <w:ilvl w:val="0"/>
          <w:numId w:val="2"/>
        </w:numPr>
      </w:pPr>
      <w:r>
        <w:t xml:space="preserve">Je </w:t>
      </w:r>
      <w:r w:rsidRPr="00F3062F">
        <w:rPr>
          <w:i/>
          <w:iCs/>
        </w:rPr>
        <w:t>Srdce temnoty</w:t>
      </w:r>
      <w:r>
        <w:t xml:space="preserve"> kritikou kolonialismu, nebo jde v jeho stopách?</w:t>
      </w:r>
    </w:p>
    <w:p w14:paraId="05FF51CA" w14:textId="77777777" w:rsidR="00F3062F" w:rsidRDefault="00F3062F" w:rsidP="00F3062F">
      <w:r>
        <w:t>OBRAZ CIZÍHO SVĚTA</w:t>
      </w:r>
    </w:p>
    <w:p w14:paraId="2EF17718" w14:textId="77777777" w:rsidR="00F3062F" w:rsidRDefault="00F3062F" w:rsidP="00F3062F">
      <w:pPr>
        <w:pStyle w:val="Odstavecseseznamem"/>
        <w:numPr>
          <w:ilvl w:val="0"/>
          <w:numId w:val="8"/>
        </w:numPr>
      </w:pPr>
      <w:r>
        <w:t>prehistorický člověk, prvopočátek světa</w:t>
      </w:r>
    </w:p>
    <w:p w14:paraId="00729CDA" w14:textId="77777777" w:rsidR="00F3062F" w:rsidRDefault="00F3062F" w:rsidP="00F3062F">
      <w:pPr>
        <w:pStyle w:val="Odstavecseseznamem"/>
        <w:numPr>
          <w:ilvl w:val="1"/>
          <w:numId w:val="8"/>
        </w:numPr>
      </w:pPr>
      <w:r>
        <w:t>ne Ráj, nezkažený přirozený svět, ale temný chaos, vítězství pudů nad člověkem</w:t>
      </w:r>
    </w:p>
    <w:p w14:paraId="47F81576" w14:textId="77777777" w:rsidR="00F3062F" w:rsidRDefault="00F3062F" w:rsidP="00F3062F">
      <w:pPr>
        <w:pStyle w:val="Odstavecseseznamem"/>
        <w:numPr>
          <w:ilvl w:val="1"/>
          <w:numId w:val="8"/>
        </w:numPr>
      </w:pPr>
      <w:r>
        <w:t>obraz zvířete, blázna, dítěte</w:t>
      </w:r>
    </w:p>
    <w:p w14:paraId="135C278A" w14:textId="77777777" w:rsidR="00F3062F" w:rsidRDefault="00F3062F" w:rsidP="00F3062F">
      <w:pPr>
        <w:pStyle w:val="Odstavecseseznamem"/>
        <w:numPr>
          <w:ilvl w:val="0"/>
          <w:numId w:val="8"/>
        </w:numPr>
      </w:pPr>
      <w:r>
        <w:t>pojídači hlíny, kanibalové (</w:t>
      </w:r>
      <w:r w:rsidRPr="000E0745">
        <w:rPr>
          <w:i/>
          <w:iCs/>
        </w:rPr>
        <w:t>Proč se s požehnáním všech ďáblů hlodavého hladu nepustili do nás a aspoň pro jednou si jaksepatří nesmlsli – nad tím dodnes žasnu, když si na to vzpomenu.</w:t>
      </w:r>
      <w:r>
        <w:t>)</w:t>
      </w:r>
    </w:p>
    <w:p w14:paraId="516585A4" w14:textId="77777777" w:rsidR="00F3062F" w:rsidRDefault="00F3062F" w:rsidP="00F3062F">
      <w:pPr>
        <w:pStyle w:val="Odstavecseseznamem"/>
        <w:numPr>
          <w:ilvl w:val="0"/>
          <w:numId w:val="8"/>
        </w:numPr>
      </w:pPr>
      <w:r>
        <w:t>antropomorfizace cizího světa</w:t>
      </w:r>
    </w:p>
    <w:p w14:paraId="3EC4BA5F" w14:textId="77777777" w:rsidR="00F3062F" w:rsidRDefault="00F3062F" w:rsidP="00F3062F">
      <w:pPr>
        <w:pStyle w:val="Odstavecseseznamem"/>
        <w:numPr>
          <w:ilvl w:val="1"/>
          <w:numId w:val="8"/>
        </w:numPr>
      </w:pPr>
      <w:r>
        <w:t>šakalové, křičící mlha, hýbající se křoví</w:t>
      </w:r>
    </w:p>
    <w:p w14:paraId="1C2EA787" w14:textId="77777777" w:rsidR="00F3062F" w:rsidRDefault="00F3062F" w:rsidP="00F3062F">
      <w:pPr>
        <w:pStyle w:val="Odstavecseseznamem"/>
        <w:numPr>
          <w:ilvl w:val="0"/>
          <w:numId w:val="8"/>
        </w:numPr>
      </w:pPr>
      <w:r>
        <w:t>nesrozumitelnost a absence snahy o porozumění (</w:t>
      </w:r>
      <w:r w:rsidRPr="000E0745">
        <w:rPr>
          <w:i/>
          <w:iCs/>
        </w:rPr>
        <w:t>dělají to, poněvadž takové jsou jejich způsoby</w:t>
      </w:r>
      <w:r>
        <w:t>)</w:t>
      </w:r>
    </w:p>
    <w:p w14:paraId="08E0A0BF" w14:textId="77777777" w:rsidR="00F3062F" w:rsidRDefault="00F3062F" w:rsidP="00F3062F">
      <w:r>
        <w:t>MY x ONI</w:t>
      </w:r>
    </w:p>
    <w:p w14:paraId="2C836321" w14:textId="77777777" w:rsidR="00F3062F" w:rsidRDefault="00F3062F" w:rsidP="00F3062F">
      <w:pPr>
        <w:pStyle w:val="Odstavecseseznamem"/>
        <w:numPr>
          <w:ilvl w:val="0"/>
          <w:numId w:val="5"/>
        </w:numPr>
      </w:pPr>
      <w:r>
        <w:t>racionalita X pudy – spoutanost X svoboda – šílenství X rozum</w:t>
      </w:r>
    </w:p>
    <w:p w14:paraId="477EB51E" w14:textId="77777777" w:rsidR="00F3062F" w:rsidRDefault="00F3062F" w:rsidP="00F3062F">
      <w:pPr>
        <w:pStyle w:val="Odstavecseseznamem"/>
        <w:numPr>
          <w:ilvl w:val="0"/>
          <w:numId w:val="5"/>
        </w:numPr>
      </w:pPr>
      <w:r>
        <w:t>komplikovanější systém, 3 roviny – jaký je mezi nimi vztah?</w:t>
      </w:r>
    </w:p>
    <w:p w14:paraId="62F7085A" w14:textId="77777777" w:rsidR="00F3062F" w:rsidRDefault="00F3062F" w:rsidP="00F3062F">
      <w:pPr>
        <w:pStyle w:val="Odstavecseseznamem"/>
        <w:numPr>
          <w:ilvl w:val="1"/>
          <w:numId w:val="5"/>
        </w:numPr>
      </w:pPr>
      <w:r>
        <w:t>Evropané – domorodci „ochočení“ – domorodci svobodní/divocí</w:t>
      </w:r>
    </w:p>
    <w:p w14:paraId="3A085756" w14:textId="77777777" w:rsidR="00F3062F" w:rsidRDefault="00F3062F" w:rsidP="00F3062F">
      <w:pPr>
        <w:pStyle w:val="Odstavecseseznamem"/>
        <w:numPr>
          <w:ilvl w:val="1"/>
          <w:numId w:val="5"/>
        </w:numPr>
      </w:pPr>
      <w:r>
        <w:t xml:space="preserve">Seveřan – šakalové – Arabové </w:t>
      </w:r>
    </w:p>
    <w:p w14:paraId="6D0B54A2" w14:textId="77777777" w:rsidR="00F3062F" w:rsidRDefault="00F3062F" w:rsidP="00F3062F">
      <w:pPr>
        <w:pStyle w:val="Odstavecseseznamem"/>
        <w:numPr>
          <w:ilvl w:val="1"/>
          <w:numId w:val="5"/>
        </w:numPr>
      </w:pPr>
      <w:r>
        <w:t>obyvatelé města – nomádi ze severu – císař / císařský palác</w:t>
      </w:r>
    </w:p>
    <w:p w14:paraId="66BAB53F" w14:textId="77777777" w:rsidR="00F3062F" w:rsidRDefault="00F3062F" w:rsidP="00F3062F">
      <w:pPr>
        <w:pStyle w:val="Odstavecseseznamem"/>
        <w:numPr>
          <w:ilvl w:val="0"/>
          <w:numId w:val="5"/>
        </w:numPr>
      </w:pPr>
      <w:r>
        <w:t>neslučitelnost, ale zároveň neodlučitelnost světů (</w:t>
      </w:r>
      <w:r>
        <w:rPr>
          <w:i/>
          <w:iCs/>
        </w:rPr>
        <w:t>Děsivá však byla právě ta myšlenka, že vlastně jsme s touhle divokou a vášnivou vřavou vzdáleně příbuzní. Ohavné.</w:t>
      </w:r>
      <w:r>
        <w:t>)</w:t>
      </w:r>
    </w:p>
    <w:p w14:paraId="23C82F65" w14:textId="77777777" w:rsidR="00F3062F" w:rsidRDefault="00F3062F" w:rsidP="00F3062F">
      <w:pPr>
        <w:pStyle w:val="Odstavecseseznamem"/>
        <w:numPr>
          <w:ilvl w:val="0"/>
          <w:numId w:val="5"/>
        </w:numPr>
      </w:pPr>
      <w:r>
        <w:t xml:space="preserve">Angličané X Francouzi / pevninští Evropané (jako u </w:t>
      </w:r>
      <w:proofErr w:type="spellStart"/>
      <w:r>
        <w:t>Defoea</w:t>
      </w:r>
      <w:proofErr w:type="spellEnd"/>
      <w:r>
        <w:t>?)</w:t>
      </w:r>
    </w:p>
    <w:p w14:paraId="3D1D1110" w14:textId="77777777" w:rsidR="00F3062F" w:rsidRDefault="00F3062F" w:rsidP="00F3062F">
      <w:r>
        <w:t>ČISTOTA</w:t>
      </w:r>
    </w:p>
    <w:p w14:paraId="1F245C2B" w14:textId="77777777" w:rsidR="00F3062F" w:rsidRDefault="00F3062F" w:rsidP="00F3062F">
      <w:pPr>
        <w:pStyle w:val="Odstavecseseznamem"/>
        <w:numPr>
          <w:ilvl w:val="0"/>
          <w:numId w:val="2"/>
        </w:numPr>
      </w:pPr>
      <w:r>
        <w:t>symbol pravdy – rozumu – morálky?</w:t>
      </w:r>
    </w:p>
    <w:p w14:paraId="50F0B0CA" w14:textId="0F9A1273" w:rsidR="00F3062F" w:rsidRDefault="00F3062F" w:rsidP="00F3062F">
      <w:pPr>
        <w:pStyle w:val="Odstavecseseznamem"/>
        <w:numPr>
          <w:ilvl w:val="1"/>
          <w:numId w:val="2"/>
        </w:numPr>
      </w:pPr>
      <w:r>
        <w:rPr>
          <w:i/>
          <w:iCs/>
        </w:rPr>
        <w:t>V</w:t>
      </w:r>
      <w:r w:rsidRPr="00495D57">
        <w:rPr>
          <w:i/>
          <w:iCs/>
        </w:rPr>
        <w:t xml:space="preserve"> zemi, kde demoralizaci propadalo všechno a všichni, o</w:t>
      </w:r>
      <w:r>
        <w:rPr>
          <w:i/>
          <w:iCs/>
        </w:rPr>
        <w:t>n</w:t>
      </w:r>
      <w:r w:rsidRPr="00495D57">
        <w:rPr>
          <w:i/>
          <w:iCs/>
        </w:rPr>
        <w:t xml:space="preserve"> aspoň dokázal dbát o svůj zevnějšek</w:t>
      </w:r>
      <w:r>
        <w:rPr>
          <w:i/>
          <w:iCs/>
        </w:rPr>
        <w:t>.</w:t>
      </w:r>
      <w:r>
        <w:t xml:space="preserve"> / </w:t>
      </w:r>
      <w:r w:rsidRPr="00495D57">
        <w:rPr>
          <w:i/>
          <w:iCs/>
        </w:rPr>
        <w:t>Jeho naškrobené límečky a neposkvrněné náprsenky byly projevem charakteru</w:t>
      </w:r>
      <w:r>
        <w:rPr>
          <w:i/>
          <w:iCs/>
        </w:rPr>
        <w:t>.</w:t>
      </w:r>
    </w:p>
    <w:p w14:paraId="3CBB270D" w14:textId="77777777" w:rsidR="00F3062F" w:rsidRDefault="00F3062F" w:rsidP="00F3062F">
      <w:pPr>
        <w:pStyle w:val="Odstavecseseznamem"/>
        <w:numPr>
          <w:ilvl w:val="0"/>
          <w:numId w:val="2"/>
        </w:numPr>
      </w:pPr>
      <w:r>
        <w:t>šakalové toužící po „očištění“, ale sami požírači zdechlin</w:t>
      </w:r>
    </w:p>
    <w:p w14:paraId="72D5E640" w14:textId="77777777" w:rsidR="00F3062F" w:rsidRDefault="00F3062F" w:rsidP="00F3062F">
      <w:pPr>
        <w:pStyle w:val="Odstavecseseznamem"/>
        <w:numPr>
          <w:ilvl w:val="0"/>
          <w:numId w:val="2"/>
        </w:numPr>
      </w:pPr>
      <w:r>
        <w:t>X hnus, špína, smrad, odpor</w:t>
      </w:r>
    </w:p>
    <w:p w14:paraId="12EF1EDD" w14:textId="77777777" w:rsidR="00F3062F" w:rsidRDefault="00F3062F" w:rsidP="00F3062F">
      <w:pPr>
        <w:pStyle w:val="Odstavecseseznamem"/>
        <w:numPr>
          <w:ilvl w:val="1"/>
          <w:numId w:val="2"/>
        </w:numPr>
      </w:pPr>
      <w:r>
        <w:t>s čím je to spojováno?</w:t>
      </w:r>
    </w:p>
    <w:p w14:paraId="38B2A0B3" w14:textId="65BC0F7B" w:rsidR="00002B69" w:rsidRDefault="00002B69" w:rsidP="00F3062F">
      <w:r>
        <w:t>JAZYK</w:t>
      </w:r>
    </w:p>
    <w:p w14:paraId="2AAFFF0C" w14:textId="7F3D3D30" w:rsidR="00B110ED" w:rsidRDefault="00B110ED" w:rsidP="000E0745">
      <w:pPr>
        <w:pStyle w:val="Odstavecseseznamem"/>
        <w:numPr>
          <w:ilvl w:val="0"/>
          <w:numId w:val="2"/>
        </w:numPr>
      </w:pPr>
      <w:r>
        <w:t>pozorování, komentář, svědectví, popis</w:t>
      </w:r>
      <w:r w:rsidR="00F3062F">
        <w:t xml:space="preserve"> X </w:t>
      </w:r>
      <w:r w:rsidR="00002B69">
        <w:t>magická funkce slov, zaříkávání</w:t>
      </w:r>
      <w:r w:rsidR="00F3062F">
        <w:t>, nástroj přivlastnění</w:t>
      </w:r>
      <w:r w:rsidR="00002B69">
        <w:t xml:space="preserve"> </w:t>
      </w:r>
    </w:p>
    <w:p w14:paraId="75E86B3B" w14:textId="14496FCE" w:rsidR="005233D2" w:rsidRDefault="005233D2" w:rsidP="00F3062F">
      <w:pPr>
        <w:pStyle w:val="Odstavecseseznamem"/>
        <w:numPr>
          <w:ilvl w:val="1"/>
          <w:numId w:val="2"/>
        </w:numPr>
      </w:pPr>
      <w:r>
        <w:t xml:space="preserve">Marlow – svědek událostí X </w:t>
      </w:r>
      <w:proofErr w:type="spellStart"/>
      <w:r>
        <w:t>Kurtz</w:t>
      </w:r>
      <w:proofErr w:type="spellEnd"/>
      <w:r>
        <w:t xml:space="preserve"> – centrum jejich dění</w:t>
      </w:r>
    </w:p>
    <w:p w14:paraId="6052FC63" w14:textId="2D6A81EE" w:rsidR="00902AF8" w:rsidRDefault="00902AF8" w:rsidP="00F3062F">
      <w:pPr>
        <w:pStyle w:val="Odstavecseseznamem"/>
        <w:numPr>
          <w:ilvl w:val="1"/>
          <w:numId w:val="2"/>
        </w:numPr>
      </w:pPr>
      <w:proofErr w:type="spellStart"/>
      <w:r>
        <w:t>Performativ</w:t>
      </w:r>
      <w:proofErr w:type="spellEnd"/>
      <w:r>
        <w:t xml:space="preserve"> jako základní funkce jazyka světa divochů? (Na rozdíl od racionálního jazyka vyspělého světa?)</w:t>
      </w:r>
    </w:p>
    <w:p w14:paraId="0D313199" w14:textId="77777777" w:rsidR="00495D57" w:rsidRDefault="00495D57" w:rsidP="00002B69">
      <w:r>
        <w:t>CESTA DO NEZNÁMA</w:t>
      </w:r>
    </w:p>
    <w:p w14:paraId="45CEE980" w14:textId="1F85141F" w:rsidR="00002B69" w:rsidRDefault="00495D57" w:rsidP="00495D57">
      <w:pPr>
        <w:pStyle w:val="Odstavecseseznamem"/>
        <w:numPr>
          <w:ilvl w:val="0"/>
          <w:numId w:val="7"/>
        </w:numPr>
      </w:pPr>
      <w:r>
        <w:t>Čeká na konci cesty NALEZENÍ nebo ZROZENÍ JÁ?</w:t>
      </w:r>
      <w:r w:rsidR="00002B69">
        <w:t xml:space="preserve"> </w:t>
      </w:r>
    </w:p>
    <w:p w14:paraId="4F61BCE2" w14:textId="2C485410" w:rsidR="00495D57" w:rsidRDefault="00495D57" w:rsidP="00495D57">
      <w:pPr>
        <w:pStyle w:val="Odstavecseseznamem"/>
        <w:numPr>
          <w:ilvl w:val="1"/>
          <w:numId w:val="7"/>
        </w:numPr>
      </w:pPr>
      <w:r>
        <w:t xml:space="preserve">JÁ </w:t>
      </w:r>
      <w:r w:rsidR="000E0745">
        <w:t xml:space="preserve">se rodí skrze cizí, </w:t>
      </w:r>
      <w:r>
        <w:t>přivlastňuje a stává se jím</w:t>
      </w:r>
      <w:r w:rsidR="000E0745">
        <w:t>?</w:t>
      </w:r>
    </w:p>
    <w:p w14:paraId="72EEBEEC" w14:textId="06464558" w:rsidR="00B110ED" w:rsidRDefault="00B110ED" w:rsidP="00B110ED">
      <w:r>
        <w:lastRenderedPageBreak/>
        <w:t>PROSTOR</w:t>
      </w:r>
    </w:p>
    <w:p w14:paraId="18D6AB48" w14:textId="2E643AA5" w:rsidR="00B110ED" w:rsidRDefault="00B110ED" w:rsidP="000E0745">
      <w:pPr>
        <w:pStyle w:val="Odstavecseseznamem"/>
        <w:numPr>
          <w:ilvl w:val="0"/>
          <w:numId w:val="5"/>
        </w:numPr>
      </w:pPr>
      <w:r>
        <w:t>hermeticky oddělen</w:t>
      </w:r>
      <w:r w:rsidR="005233D2">
        <w:t>, potřeba vymezení jasné hranice</w:t>
      </w:r>
    </w:p>
    <w:p w14:paraId="7C95ABC1" w14:textId="09E67D74" w:rsidR="000E0745" w:rsidRDefault="005233D2" w:rsidP="005233D2">
      <w:pPr>
        <w:pStyle w:val="Odstavecseseznamem"/>
        <w:numPr>
          <w:ilvl w:val="1"/>
          <w:numId w:val="5"/>
        </w:numPr>
      </w:pPr>
      <w:r>
        <w:t>nepřekonatelná bariéra řek, břehů, křoví</w:t>
      </w:r>
    </w:p>
    <w:p w14:paraId="6A6793D2" w14:textId="7ED68D55" w:rsidR="005233D2" w:rsidRDefault="005233D2" w:rsidP="005233D2">
      <w:pPr>
        <w:pStyle w:val="Odstavecseseznamem"/>
        <w:numPr>
          <w:ilvl w:val="1"/>
          <w:numId w:val="5"/>
        </w:numPr>
      </w:pPr>
      <w:r>
        <w:t>Snaží se „nově příchozí“ podmaňovat, nebo jenom vymezovat vlastní prostor?</w:t>
      </w:r>
    </w:p>
    <w:p w14:paraId="7E7A9575" w14:textId="21A3226D" w:rsidR="005233D2" w:rsidRDefault="005233D2" w:rsidP="005233D2">
      <w:pPr>
        <w:pStyle w:val="Odstavecseseznamem"/>
        <w:numPr>
          <w:ilvl w:val="0"/>
          <w:numId w:val="5"/>
        </w:numPr>
      </w:pPr>
      <w:r>
        <w:t>manifestace světa TAM, za oponou?</w:t>
      </w:r>
    </w:p>
    <w:p w14:paraId="0A6C8099" w14:textId="6756768A" w:rsidR="005233D2" w:rsidRDefault="005233D2" w:rsidP="005233D2">
      <w:pPr>
        <w:pStyle w:val="Odstavecseseznamem"/>
        <w:numPr>
          <w:ilvl w:val="1"/>
          <w:numId w:val="5"/>
        </w:numPr>
      </w:pPr>
      <w:r>
        <w:t>tajemné bubnování, oči svítící za stromy</w:t>
      </w:r>
    </w:p>
    <w:p w14:paraId="2F3516B1" w14:textId="02DB837E" w:rsidR="005233D2" w:rsidRDefault="005233D2" w:rsidP="000E0745">
      <w:pPr>
        <w:pStyle w:val="Odstavecseseznamem"/>
        <w:numPr>
          <w:ilvl w:val="0"/>
          <w:numId w:val="5"/>
        </w:numPr>
      </w:pPr>
      <w:r>
        <w:t xml:space="preserve">Pokud hranici překročíme, existuje ještě cesta zpátky? Mohl by se </w:t>
      </w:r>
      <w:proofErr w:type="spellStart"/>
      <w:r>
        <w:t>Kurtz</w:t>
      </w:r>
      <w:proofErr w:type="spellEnd"/>
      <w:r>
        <w:t xml:space="preserve"> vrátit do „světa lidí a rozumu“?</w:t>
      </w:r>
    </w:p>
    <w:p w14:paraId="637E257B" w14:textId="44440010" w:rsidR="00B110ED" w:rsidRDefault="00B110ED" w:rsidP="00B110ED">
      <w:r>
        <w:t>BEZMOCNOST x DOMINANCE</w:t>
      </w:r>
    </w:p>
    <w:p w14:paraId="7FC34F4F" w14:textId="3086E130" w:rsidR="00B110ED" w:rsidRDefault="000A1DCA" w:rsidP="00B110ED">
      <w:pPr>
        <w:pStyle w:val="Odstavecseseznamem"/>
        <w:numPr>
          <w:ilvl w:val="0"/>
          <w:numId w:val="6"/>
        </w:numPr>
      </w:pPr>
      <w:r>
        <w:t>bezmoc vedoucí k zášti, závisti, nenávisti</w:t>
      </w:r>
    </w:p>
    <w:p w14:paraId="4179AAC1" w14:textId="77A06EB8" w:rsidR="000A1DCA" w:rsidRDefault="000A1DCA" w:rsidP="00B110ED">
      <w:pPr>
        <w:pStyle w:val="Odstavecseseznamem"/>
        <w:numPr>
          <w:ilvl w:val="0"/>
          <w:numId w:val="6"/>
        </w:numPr>
      </w:pPr>
      <w:r>
        <w:t>dominance – prostor k nadhledu, ironii, toleranci k těm, kdo je nenávidí (Arabové)</w:t>
      </w:r>
    </w:p>
    <w:p w14:paraId="60C493E9" w14:textId="18228B25" w:rsidR="000A1DCA" w:rsidRDefault="000A1DCA" w:rsidP="000A1DCA">
      <w:pPr>
        <w:pStyle w:val="Odstavecseseznamem"/>
        <w:numPr>
          <w:ilvl w:val="1"/>
          <w:numId w:val="6"/>
        </w:numPr>
      </w:pPr>
      <w:r>
        <w:t>předhozený mrtvý velbloud jako demonstrace moci, naprostého ovládání?</w:t>
      </w:r>
    </w:p>
    <w:sectPr w:rsidR="000A1D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61435"/>
    <w:multiLevelType w:val="hybridMultilevel"/>
    <w:tmpl w:val="B5588A9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DE01CA3"/>
    <w:multiLevelType w:val="hybridMultilevel"/>
    <w:tmpl w:val="94E814B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3487FCB"/>
    <w:multiLevelType w:val="hybridMultilevel"/>
    <w:tmpl w:val="BE1CCA6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A452D50"/>
    <w:multiLevelType w:val="hybridMultilevel"/>
    <w:tmpl w:val="074EB8F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0BB152F"/>
    <w:multiLevelType w:val="hybridMultilevel"/>
    <w:tmpl w:val="C44ADDC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CEA5713"/>
    <w:multiLevelType w:val="hybridMultilevel"/>
    <w:tmpl w:val="B2CCAF4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EF44AF1"/>
    <w:multiLevelType w:val="hybridMultilevel"/>
    <w:tmpl w:val="F606D7B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22249D4"/>
    <w:multiLevelType w:val="hybridMultilevel"/>
    <w:tmpl w:val="2DF466A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6"/>
  </w:num>
  <w:num w:numId="5">
    <w:abstractNumId w:val="7"/>
  </w:num>
  <w:num w:numId="6">
    <w:abstractNumId w:val="0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B69"/>
    <w:rsid w:val="00002B69"/>
    <w:rsid w:val="000A1DCA"/>
    <w:rsid w:val="000E0745"/>
    <w:rsid w:val="00495D57"/>
    <w:rsid w:val="005233D2"/>
    <w:rsid w:val="007D5DB0"/>
    <w:rsid w:val="00902AF8"/>
    <w:rsid w:val="00996B52"/>
    <w:rsid w:val="00B110ED"/>
    <w:rsid w:val="00C10329"/>
    <w:rsid w:val="00F30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560EB"/>
  <w15:chartTrackingRefBased/>
  <w15:docId w15:val="{0E7A535D-D910-45B7-ADD3-F441A553A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02B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367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Alžběta Knappová</dc:creator>
  <cp:keywords/>
  <dc:description/>
  <cp:lastModifiedBy>Alžběta Knappová</cp:lastModifiedBy>
  <cp:revision>2</cp:revision>
  <dcterms:created xsi:type="dcterms:W3CDTF">2020-05-07T16:21:00Z</dcterms:created>
  <dcterms:modified xsi:type="dcterms:W3CDTF">2020-05-07T17:32:00Z</dcterms:modified>
</cp:coreProperties>
</file>