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6CF5" w14:textId="2A8FC411" w:rsidR="004F21DA" w:rsidRDefault="004F21DA" w:rsidP="004F21DA">
      <w:pPr>
        <w:jc w:val="both"/>
      </w:pPr>
      <w:bookmarkStart w:id="0" w:name="_GoBack"/>
      <w:bookmarkEnd w:id="0"/>
      <w:r>
        <w:t xml:space="preserve">Jméno hl. postavy Jatek jistě symbolický význam má, což je dle mého názoru mnohem zřejmější než např. symbolický obsah jména Věra (už jen proto, že jméno Věra najdeme v kalendáři a je poměrně rozšířené). Jako zjevné pak působí i dovození jména od slova „jatka“. To mi pak koresponduje s vidinami krvavě rudých mraků či se závěrečnou drsnou, až jateční scénou. V další řadě by šlo uvažovat, zda celý v knize vykreslený Smíchov není prostředím jatek, kde může na každém kroku číhat až smrtící nebezpečí, ale to už bychom, myslím, zašli v úvahách příliš daleko. </w:t>
      </w:r>
    </w:p>
    <w:sectPr w:rsidR="004F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DA"/>
    <w:rsid w:val="004F21DA"/>
    <w:rsid w:val="009A267D"/>
    <w:rsid w:val="00A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B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Klaus</dc:creator>
  <cp:lastModifiedBy>Uživatel</cp:lastModifiedBy>
  <cp:revision>2</cp:revision>
  <dcterms:created xsi:type="dcterms:W3CDTF">2020-05-04T20:39:00Z</dcterms:created>
  <dcterms:modified xsi:type="dcterms:W3CDTF">2020-05-04T20:39:00Z</dcterms:modified>
</cp:coreProperties>
</file>