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4A7A" w:rsidRDefault="00B814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Hry v mateřské škole - charakteristika, obsah, realizace v MŠ</w:t>
      </w:r>
    </w:p>
    <w:p w14:paraId="00000002" w14:textId="77777777" w:rsidR="00F74A7A" w:rsidRDefault="00F74A7A">
      <w:pPr>
        <w:spacing w:after="160" w:line="259" w:lineRule="auto"/>
      </w:pPr>
    </w:p>
    <w:p w14:paraId="00000003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>HRA</w:t>
      </w:r>
    </w:p>
    <w:p w14:paraId="00000004" w14:textId="77777777" w:rsidR="00F74A7A" w:rsidRDefault="00B81428">
      <w:pPr>
        <w:spacing w:after="160" w:line="259" w:lineRule="auto"/>
      </w:pPr>
      <w:r>
        <w:t xml:space="preserve">- Hra je nezbytnou součástí života každého člověka. </w:t>
      </w:r>
      <w:r>
        <w:br/>
      </w:r>
      <w:r>
        <w:t xml:space="preserve">Nejvíce se hra uplatňuje u dětí předškolního věku. Období předškolního věku je obdobím hry. </w:t>
      </w:r>
    </w:p>
    <w:p w14:paraId="00000005" w14:textId="77777777" w:rsidR="00F74A7A" w:rsidRDefault="00B81428">
      <w:pPr>
        <w:spacing w:after="160" w:line="259" w:lineRule="auto"/>
      </w:pPr>
      <w:r>
        <w:t xml:space="preserve">- Je to pro ně nejpřirozenější činnost, projev aktivity. </w:t>
      </w:r>
    </w:p>
    <w:p w14:paraId="00000006" w14:textId="77777777" w:rsidR="00F74A7A" w:rsidRDefault="00B81428">
      <w:pPr>
        <w:spacing w:after="160" w:line="259" w:lineRule="auto"/>
      </w:pPr>
      <w:r>
        <w:t>- Hra je pro děti spontánní činností, děti si hrají kdykoliv, kdekoliv a s kýmkoliv ( je pro ně stejně dů</w:t>
      </w:r>
      <w:r>
        <w:t xml:space="preserve">ležitá jako spánek či strava). </w:t>
      </w:r>
    </w:p>
    <w:p w14:paraId="00000007" w14:textId="77777777" w:rsidR="00F74A7A" w:rsidRDefault="00B81428">
      <w:pPr>
        <w:spacing w:after="160" w:line="259" w:lineRule="auto"/>
      </w:pPr>
      <w:r>
        <w:t xml:space="preserve">- Hrou se dítě učí, odpočívá a rozvíjí pracovní dovednosti. Hra zahrnuje vztah ke skutečnosti, řeší úkony reálného života v podmínkách svých představ, přináší radost a uspokojení. </w:t>
      </w:r>
    </w:p>
    <w:p w14:paraId="00000008" w14:textId="77777777" w:rsidR="00F74A7A" w:rsidRDefault="00B81428">
      <w:pPr>
        <w:spacing w:after="160" w:line="259" w:lineRule="auto"/>
      </w:pPr>
      <w:r>
        <w:t xml:space="preserve">- Hra je nejcennější ve svém průběhu ne ve </w:t>
      </w:r>
      <w:r>
        <w:t xml:space="preserve">výsledku!!! </w:t>
      </w:r>
    </w:p>
    <w:p w14:paraId="00000009" w14:textId="77777777" w:rsidR="00F74A7A" w:rsidRDefault="00B81428">
      <w:pPr>
        <w:spacing w:after="160" w:line="259" w:lineRule="auto"/>
      </w:pPr>
      <w:r>
        <w:rPr>
          <w:b/>
        </w:rPr>
        <w:t xml:space="preserve">Hrou rozvíjíme:  </w:t>
      </w:r>
      <w:r>
        <w:rPr>
          <w:b/>
        </w:rPr>
        <w:br/>
      </w:r>
      <w:r>
        <w:t xml:space="preserve">orientaci v prostoru  </w:t>
      </w:r>
      <w:r>
        <w:br/>
        <w:t xml:space="preserve">rychlost </w:t>
      </w:r>
      <w:r>
        <w:br/>
        <w:t xml:space="preserve">obratnost  změny poloh </w:t>
      </w:r>
      <w:r>
        <w:br/>
        <w:t xml:space="preserve">start z různých poloh  </w:t>
      </w:r>
      <w:r>
        <w:br/>
        <w:t>reakci na zrakový</w:t>
      </w:r>
      <w:r>
        <w:br/>
        <w:t xml:space="preserve">sluchový signál  </w:t>
      </w:r>
      <w:r>
        <w:br/>
        <w:t xml:space="preserve">manipulaci s náčiním  </w:t>
      </w:r>
      <w:r>
        <w:br/>
        <w:t xml:space="preserve">koordinaci pohybů  </w:t>
      </w:r>
      <w:r>
        <w:br/>
        <w:t xml:space="preserve">odhad vzdálenosti  </w:t>
      </w:r>
      <w:r>
        <w:br/>
        <w:t>sociální cítění a spolupráci</w:t>
      </w:r>
      <w:r>
        <w:br/>
        <w:t xml:space="preserve">sebeovládání  </w:t>
      </w:r>
      <w:r>
        <w:br/>
        <w:t>o</w:t>
      </w:r>
      <w:r>
        <w:t xml:space="preserve">dvahu  </w:t>
      </w:r>
      <w:r>
        <w:br/>
        <w:t>tvořivost</w:t>
      </w:r>
    </w:p>
    <w:p w14:paraId="0000000A" w14:textId="77777777" w:rsidR="00F74A7A" w:rsidRDefault="00B81428">
      <w:pPr>
        <w:spacing w:after="160" w:line="259" w:lineRule="auto"/>
      </w:pPr>
      <w:r>
        <w:rPr>
          <w:b/>
        </w:rPr>
        <w:t>Hry dělíme na:</w:t>
      </w:r>
      <w:r>
        <w:t xml:space="preserve"> </w:t>
      </w:r>
    </w:p>
    <w:p w14:paraId="0000000B" w14:textId="77777777" w:rsidR="00F74A7A" w:rsidRDefault="00B81428">
      <w:pPr>
        <w:spacing w:after="160" w:line="259" w:lineRule="auto"/>
      </w:pPr>
      <w:r>
        <w:rPr>
          <w:b/>
        </w:rPr>
        <w:t xml:space="preserve">1) Hry bez pravidel </w:t>
      </w:r>
      <w:r>
        <w:t xml:space="preserve">–  všechny hry, kde děti mohou uplatnit svou fantazii </w:t>
      </w:r>
    </w:p>
    <w:p w14:paraId="0000000C" w14:textId="77777777" w:rsidR="00F74A7A" w:rsidRDefault="00B81428">
      <w:pPr>
        <w:spacing w:after="160" w:line="259" w:lineRule="auto"/>
        <w:ind w:firstLine="720"/>
      </w:pPr>
      <w:r>
        <w:rPr>
          <w:b/>
        </w:rPr>
        <w:t>Hry námětové</w:t>
      </w:r>
      <w:r>
        <w:t xml:space="preserve"> – děti hrají na někoho (na doktora, na rodinu…)</w:t>
      </w:r>
    </w:p>
    <w:p w14:paraId="0000000D" w14:textId="77777777" w:rsidR="00F74A7A" w:rsidRDefault="00B81428">
      <w:pPr>
        <w:spacing w:after="160" w:line="259" w:lineRule="auto"/>
        <w:ind w:firstLine="720"/>
      </w:pPr>
      <w:r>
        <w:rPr>
          <w:b/>
        </w:rPr>
        <w:t>Konstruktivní hry</w:t>
      </w:r>
      <w:r>
        <w:t xml:space="preserve"> – hry se stavebním materiálem, různé stavebnice (lego, duplo, …)</w:t>
      </w:r>
    </w:p>
    <w:p w14:paraId="0000000E" w14:textId="77777777" w:rsidR="00F74A7A" w:rsidRDefault="00B81428">
      <w:pPr>
        <w:spacing w:after="160" w:line="259" w:lineRule="auto"/>
        <w:ind w:firstLine="720"/>
      </w:pPr>
      <w:r>
        <w:rPr>
          <w:b/>
        </w:rPr>
        <w:t>Hry</w:t>
      </w:r>
      <w:r>
        <w:rPr>
          <w:b/>
        </w:rPr>
        <w:t xml:space="preserve"> dramatizující</w:t>
      </w:r>
      <w:r>
        <w:t xml:space="preserve"> – děti si hrají na pohádku, kterou mají rádi </w:t>
      </w:r>
    </w:p>
    <w:p w14:paraId="0000000F" w14:textId="77777777" w:rsidR="00F74A7A" w:rsidRDefault="00B81428">
      <w:pPr>
        <w:spacing w:after="160" w:line="259" w:lineRule="auto"/>
      </w:pPr>
      <w:r>
        <w:rPr>
          <w:b/>
        </w:rPr>
        <w:t xml:space="preserve">2) Hry s pravidly </w:t>
      </w:r>
      <w:r>
        <w:t xml:space="preserve">– všichni se řídí podle stejných pravidel a mají předem stanovený cíl, úkol, který se má splnit. </w:t>
      </w:r>
    </w:p>
    <w:p w14:paraId="00000010" w14:textId="77777777" w:rsidR="00F74A7A" w:rsidRDefault="00B81428">
      <w:pPr>
        <w:spacing w:after="160" w:line="259" w:lineRule="auto"/>
        <w:ind w:firstLine="720"/>
      </w:pPr>
      <w:r>
        <w:rPr>
          <w:b/>
        </w:rPr>
        <w:t>Pohybové hry</w:t>
      </w:r>
      <w:r>
        <w:t xml:space="preserve"> – jsou to hry, kde hlavní roli hraje pohyb</w:t>
      </w:r>
    </w:p>
    <w:p w14:paraId="00000011" w14:textId="77777777" w:rsidR="00F74A7A" w:rsidRDefault="00B81428">
      <w:pPr>
        <w:spacing w:after="160" w:line="259" w:lineRule="auto"/>
        <w:ind w:firstLine="720"/>
      </w:pPr>
      <w:r>
        <w:rPr>
          <w:b/>
        </w:rPr>
        <w:t>Didaktické hry</w:t>
      </w:r>
      <w:r>
        <w:t xml:space="preserve"> – to jso</w:t>
      </w:r>
      <w:r>
        <w:t xml:space="preserve">u hry naučné, u kterých se děti přiučí něčemu novému. </w:t>
      </w:r>
    </w:p>
    <w:p w14:paraId="00000012" w14:textId="77777777" w:rsidR="00F74A7A" w:rsidRDefault="00F74A7A">
      <w:pPr>
        <w:spacing w:after="160" w:line="259" w:lineRule="auto"/>
        <w:rPr>
          <w:b/>
        </w:rPr>
      </w:pPr>
    </w:p>
    <w:p w14:paraId="00000013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POHYBOVÁ HRA </w:t>
      </w:r>
    </w:p>
    <w:p w14:paraId="00000014" w14:textId="77777777" w:rsidR="00F74A7A" w:rsidRDefault="00B81428">
      <w:pPr>
        <w:spacing w:after="160" w:line="259" w:lineRule="auto"/>
      </w:pPr>
      <w:r>
        <w:lastRenderedPageBreak/>
        <w:t xml:space="preserve">- Pohybová hra je: záměrná, uvědoměle organizovaná pohybová aktivita dvou a více lidí v prostoru a čase s předem dohodnutými a bezpodmínečně dodržovanými pravidly. </w:t>
      </w:r>
    </w:p>
    <w:p w14:paraId="00000015" w14:textId="77777777" w:rsidR="00F74A7A" w:rsidRDefault="00B81428">
      <w:pPr>
        <w:spacing w:after="160" w:line="259" w:lineRule="auto"/>
      </w:pPr>
      <w:r>
        <w:t>- Je charakterizována</w:t>
      </w:r>
      <w:r>
        <w:t xml:space="preserve"> napětím, radostí, vysokou motivací k činnosti, pohodou a často i soutěživostí. </w:t>
      </w:r>
    </w:p>
    <w:p w14:paraId="00000016" w14:textId="77777777" w:rsidR="00F74A7A" w:rsidRDefault="00B81428">
      <w:pPr>
        <w:spacing w:after="160" w:line="259" w:lineRule="auto"/>
      </w:pPr>
      <w:r>
        <w:t>- Je-li v pohybové hře používán společný předmět (míč, stuha, papír, žíněnka, švihadlo apod.), je nutné ovládat nezbytnou úroveň dovedností při manipulaci s tímto předmětem. -</w:t>
      </w:r>
      <w:r>
        <w:t xml:space="preserve"> </w:t>
      </w:r>
    </w:p>
    <w:p w14:paraId="00000017" w14:textId="77777777" w:rsidR="00F74A7A" w:rsidRDefault="00B81428">
      <w:pPr>
        <w:spacing w:after="160" w:line="259" w:lineRule="auto"/>
      </w:pPr>
      <w:r>
        <w:t>- Pohybové hry jsou nejpřirozenějším a nejzábavnějším cvičením pěstujícím obratnost, rychlost, zodpovědnost, samostatnost a iniciativu, potlačujícím egoismus a sobectví.</w:t>
      </w:r>
    </w:p>
    <w:p w14:paraId="00000018" w14:textId="77777777" w:rsidR="00F74A7A" w:rsidRDefault="00B81428">
      <w:pPr>
        <w:spacing w:after="160" w:line="259" w:lineRule="auto"/>
      </w:pPr>
      <w:r>
        <w:t>- V pohybových hrách klademe před děti úkoly k řešení, vedeme je a pomáháme jim.</w:t>
      </w:r>
    </w:p>
    <w:p w14:paraId="00000019" w14:textId="77777777" w:rsidR="00F74A7A" w:rsidRDefault="00B81428">
      <w:pPr>
        <w:spacing w:after="160" w:line="259" w:lineRule="auto"/>
      </w:pPr>
      <w:r>
        <w:t>- H</w:t>
      </w:r>
      <w:r>
        <w:t>ra významně stimuluje rozvoj osobnosti dítěte. Hra rozvíjí vedle motorického vývoje hlavně vývoj duševní.</w:t>
      </w:r>
    </w:p>
    <w:p w14:paraId="0000001A" w14:textId="77777777" w:rsidR="00F74A7A" w:rsidRDefault="00B81428">
      <w:pPr>
        <w:spacing w:after="160" w:line="259" w:lineRule="auto"/>
        <w:ind w:firstLine="720"/>
      </w:pPr>
      <w:r>
        <w:t>- Pohybové hry jsou založené na pohybových aktivitách (jízda na koloběžce, škatulata, slepá bába,...)</w:t>
      </w:r>
    </w:p>
    <w:p w14:paraId="0000001B" w14:textId="77777777" w:rsidR="00F74A7A" w:rsidRDefault="00B81428">
      <w:pPr>
        <w:spacing w:after="160" w:line="259" w:lineRule="auto"/>
        <w:ind w:firstLine="720"/>
      </w:pPr>
      <w:r>
        <w:t xml:space="preserve">- Hrou můžeme rozvíjet jemnou i hrubou motoriku </w:t>
      </w:r>
      <w:r>
        <w:t>a koordinaci pohybů, orientaci</w:t>
      </w:r>
    </w:p>
    <w:p w14:paraId="0000001C" w14:textId="77777777" w:rsidR="00F74A7A" w:rsidRDefault="00B81428">
      <w:pPr>
        <w:spacing w:after="160" w:line="259" w:lineRule="auto"/>
        <w:ind w:firstLine="720"/>
      </w:pPr>
      <w:r>
        <w:t xml:space="preserve"> Při hře se dítě učí zvládat strachové situace, kooperaci a spolupráci ve dvojici i skupině hráčů, postupně se seznamuje s jednoduchými pravidly a učí se je respektovat. </w:t>
      </w:r>
    </w:p>
    <w:p w14:paraId="0000001D" w14:textId="77777777" w:rsidR="00F74A7A" w:rsidRDefault="00B81428">
      <w:pPr>
        <w:spacing w:after="160" w:line="259" w:lineRule="auto"/>
      </w:pPr>
      <w:r>
        <w:rPr>
          <w:b/>
        </w:rPr>
        <w:t>Drobné pohybové hry</w:t>
      </w:r>
      <w:r>
        <w:t xml:space="preserve"> jsou dobrou průpravou k různým sportům. Při hře mezi dětmi pěstuj</w:t>
      </w:r>
      <w:r>
        <w:t xml:space="preserve">eme dobré kolektivní vztahy s pěknými zážitky. </w:t>
      </w:r>
      <w:r>
        <w:br/>
        <w:t>Hlavním cílem hry není něco poznat a něčemu se naučit (to je cílem učení).</w:t>
      </w:r>
    </w:p>
    <w:p w14:paraId="0000001E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>Předností pohybových her</w:t>
      </w:r>
      <w:r>
        <w:t xml:space="preserve"> je, že je můžeme hrát téměř kdekoliv, není třeba žádné drahé náčiní, lze je upravit na libovolný počet hráčů</w:t>
      </w:r>
      <w:r>
        <w:t xml:space="preserve">, lze je obměňovat motivací a přizpůsobit téměř pro všechny věkové kategorie. </w:t>
      </w:r>
    </w:p>
    <w:p w14:paraId="0000001F" w14:textId="77777777" w:rsidR="00F74A7A" w:rsidRDefault="00B81428">
      <w:pPr>
        <w:spacing w:after="160" w:line="259" w:lineRule="auto"/>
      </w:pPr>
      <w:r>
        <w:rPr>
          <w:b/>
        </w:rPr>
        <w:t>TYPY HER</w:t>
      </w:r>
    </w:p>
    <w:p w14:paraId="00000020" w14:textId="77777777" w:rsidR="00F74A7A" w:rsidRDefault="00B81428">
      <w:pPr>
        <w:numPr>
          <w:ilvl w:val="0"/>
          <w:numId w:val="2"/>
        </w:numPr>
        <w:spacing w:line="259" w:lineRule="auto"/>
      </w:pPr>
      <w:r>
        <w:t xml:space="preserve">drobné hry většinou trvají krátkou dobu, zaměřují se na splnění určitého úkolu; nemají přímo charakter soutěží, naplňují podstatu „hrát si“  </w:t>
      </w:r>
    </w:p>
    <w:p w14:paraId="00000021" w14:textId="77777777" w:rsidR="00F74A7A" w:rsidRDefault="00B81428">
      <w:pPr>
        <w:numPr>
          <w:ilvl w:val="0"/>
          <w:numId w:val="2"/>
        </w:numPr>
        <w:spacing w:after="160" w:line="259" w:lineRule="auto"/>
      </w:pPr>
      <w:r>
        <w:t>závodivé hry můžeme dále č</w:t>
      </w:r>
      <w:r>
        <w:t>lenit podle počtu hráčů:</w:t>
      </w:r>
      <w:r>
        <w:br/>
      </w:r>
      <w:r>
        <w:rPr>
          <w:b/>
        </w:rPr>
        <w:t>závody jednotlivců</w:t>
      </w:r>
      <w:r>
        <w:t xml:space="preserve"> (atletika, plavání)</w:t>
      </w:r>
      <w:r>
        <w:br/>
      </w:r>
      <w:r>
        <w:rPr>
          <w:b/>
        </w:rPr>
        <w:t>závody několika členných družstev</w:t>
      </w:r>
      <w:r>
        <w:t xml:space="preserve"> (dvojice, trojice) </w:t>
      </w:r>
      <w:r>
        <w:br/>
      </w:r>
      <w:r>
        <w:rPr>
          <w:b/>
        </w:rPr>
        <w:t xml:space="preserve">závody družstev </w:t>
      </w:r>
      <w:r>
        <w:t>- nejzákladnější model, atmosféra týmu zvyšuje motivaci, hráči soutěží nejen za sebe, ale i za celé družstvo</w:t>
      </w:r>
    </w:p>
    <w:p w14:paraId="00000022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>Rozdělení her</w:t>
      </w:r>
      <w:r>
        <w:rPr>
          <w:b/>
        </w:rPr>
        <w:t xml:space="preserve"> z psychologického hlediska </w:t>
      </w:r>
    </w:p>
    <w:p w14:paraId="00000023" w14:textId="77777777" w:rsidR="00F74A7A" w:rsidRDefault="00B81428">
      <w:pPr>
        <w:numPr>
          <w:ilvl w:val="0"/>
          <w:numId w:val="11"/>
        </w:numPr>
        <w:spacing w:line="259" w:lineRule="auto"/>
      </w:pPr>
      <w:r>
        <w:rPr>
          <w:b/>
        </w:rPr>
        <w:t>funkční</w:t>
      </w:r>
      <w:r>
        <w:t xml:space="preserve"> slouží k procvičení tělesných funkcí ve složitějších formách - různé druhy plazení, lezení, chůze, běh, skoky a poskoky,…  </w:t>
      </w:r>
    </w:p>
    <w:p w14:paraId="00000024" w14:textId="77777777" w:rsidR="00F74A7A" w:rsidRDefault="00B81428">
      <w:pPr>
        <w:numPr>
          <w:ilvl w:val="0"/>
          <w:numId w:val="11"/>
        </w:numPr>
        <w:spacing w:line="259" w:lineRule="auto"/>
      </w:pPr>
      <w:r>
        <w:rPr>
          <w:b/>
        </w:rPr>
        <w:t xml:space="preserve">manipulační </w:t>
      </w:r>
      <w:r>
        <w:t>založené na schopnosti zacházet (manipulovat) s předměty, ať už s hračkami nebo pře</w:t>
      </w:r>
      <w:r>
        <w:t xml:space="preserve">dměty denní potřeby; úkolem je poznávat strukturu, funkci a vlastnosti předmětu, procvičení pohybu, motoriky a rozumový vývoj, získat praktické zkušenosti a znalosti o použití těchto předmětů  </w:t>
      </w:r>
    </w:p>
    <w:p w14:paraId="00000025" w14:textId="77777777" w:rsidR="00F74A7A" w:rsidRDefault="00B81428">
      <w:pPr>
        <w:numPr>
          <w:ilvl w:val="0"/>
          <w:numId w:val="11"/>
        </w:numPr>
        <w:spacing w:line="259" w:lineRule="auto"/>
      </w:pPr>
      <w:r>
        <w:rPr>
          <w:b/>
        </w:rPr>
        <w:t xml:space="preserve">napodobovací </w:t>
      </w:r>
      <w:r>
        <w:t xml:space="preserve">- napodobování činnosti/pohybu zvířat, věcí a lidí  </w:t>
      </w:r>
    </w:p>
    <w:p w14:paraId="00000026" w14:textId="77777777" w:rsidR="00F74A7A" w:rsidRDefault="00B81428">
      <w:pPr>
        <w:numPr>
          <w:ilvl w:val="0"/>
          <w:numId w:val="11"/>
        </w:numPr>
        <w:spacing w:line="259" w:lineRule="auto"/>
      </w:pPr>
      <w:r>
        <w:rPr>
          <w:b/>
        </w:rPr>
        <w:t xml:space="preserve">receptivní </w:t>
      </w:r>
      <w:r>
        <w:t xml:space="preserve">spočívají ve vnímání, chápání a poslouchání písniček a říkanek a jejich spojení s pohybem a hrou  </w:t>
      </w:r>
    </w:p>
    <w:p w14:paraId="00000027" w14:textId="77777777" w:rsidR="00F74A7A" w:rsidRDefault="00B81428">
      <w:pPr>
        <w:numPr>
          <w:ilvl w:val="0"/>
          <w:numId w:val="11"/>
        </w:numPr>
        <w:spacing w:line="259" w:lineRule="auto"/>
      </w:pPr>
      <w:r>
        <w:rPr>
          <w:b/>
        </w:rPr>
        <w:lastRenderedPageBreak/>
        <w:t xml:space="preserve">úkolové </w:t>
      </w:r>
      <w:r>
        <w:t>- hraní na někoho nebo na něco (doktora, prodavačku, vojáky, maminku) - děti vědí, že</w:t>
      </w:r>
      <w:r>
        <w:t xml:space="preserve"> je to jen hra „jenom jako“, ale prožívají to doopravdy, čímž získávají informace o sociálních rolích, seznamují se s jednotlivými povoláními, prožívají různé životní role; </w:t>
      </w:r>
      <w:r>
        <w:br/>
      </w:r>
      <w:r>
        <w:tab/>
        <w:t xml:space="preserve">patří sem i hry s pravidly - pexeso, domino, labyrint...  </w:t>
      </w:r>
    </w:p>
    <w:p w14:paraId="00000028" w14:textId="77777777" w:rsidR="00F74A7A" w:rsidRDefault="00B81428">
      <w:pPr>
        <w:numPr>
          <w:ilvl w:val="0"/>
          <w:numId w:val="11"/>
        </w:numPr>
        <w:spacing w:after="160" w:line="259" w:lineRule="auto"/>
      </w:pPr>
      <w:r>
        <w:rPr>
          <w:b/>
        </w:rPr>
        <w:t>konstruktivní</w:t>
      </w:r>
      <w:r>
        <w:t xml:space="preserve"> - výsled</w:t>
      </w:r>
      <w:r>
        <w:t xml:space="preserve">kem je nějaký výtvor (stavebnice, hry na písku, vláček z kostek, domeček pro panenky z krabice od bot nebo kostek apod.); řadíme sem i kreslení, modelování, hry s panenkami... </w:t>
      </w:r>
    </w:p>
    <w:p w14:paraId="00000029" w14:textId="77777777" w:rsidR="00F74A7A" w:rsidRDefault="00B81428">
      <w:pPr>
        <w:spacing w:after="160" w:line="259" w:lineRule="auto"/>
      </w:pPr>
      <w:r>
        <w:rPr>
          <w:b/>
        </w:rPr>
        <w:t>Rozdělení her podle cíle</w:t>
      </w:r>
      <w:r>
        <w:t xml:space="preserve">  </w:t>
      </w:r>
    </w:p>
    <w:p w14:paraId="0000002A" w14:textId="77777777" w:rsidR="00F74A7A" w:rsidRDefault="00B81428">
      <w:pPr>
        <w:numPr>
          <w:ilvl w:val="0"/>
          <w:numId w:val="7"/>
        </w:numPr>
        <w:spacing w:line="259" w:lineRule="auto"/>
      </w:pPr>
      <w:r>
        <w:rPr>
          <w:b/>
        </w:rPr>
        <w:t xml:space="preserve">poznávací </w:t>
      </w:r>
      <w:r>
        <w:t xml:space="preserve"> </w:t>
      </w:r>
    </w:p>
    <w:p w14:paraId="0000002B" w14:textId="77777777" w:rsidR="00F74A7A" w:rsidRDefault="00B81428">
      <w:pPr>
        <w:numPr>
          <w:ilvl w:val="0"/>
          <w:numId w:val="7"/>
        </w:numPr>
        <w:spacing w:line="259" w:lineRule="auto"/>
      </w:pPr>
      <w:r>
        <w:t>vzdělávací - didaktické (používané za ur</w:t>
      </w:r>
      <w:r>
        <w:t xml:space="preserve">čitým cílem - výchovně vzdělávacím; hráče obvykle někdo vede, úkolem je zvýšený rozsah vjemů, paměti a obohacení slovní zásoby)  </w:t>
      </w:r>
    </w:p>
    <w:p w14:paraId="0000002C" w14:textId="77777777" w:rsidR="00F74A7A" w:rsidRDefault="00B81428">
      <w:pPr>
        <w:numPr>
          <w:ilvl w:val="0"/>
          <w:numId w:val="7"/>
        </w:numPr>
        <w:spacing w:line="259" w:lineRule="auto"/>
      </w:pPr>
      <w:r>
        <w:rPr>
          <w:b/>
        </w:rPr>
        <w:t xml:space="preserve">výchovné </w:t>
      </w:r>
      <w:r>
        <w:t xml:space="preserve"> </w:t>
      </w:r>
    </w:p>
    <w:p w14:paraId="0000002D" w14:textId="77777777" w:rsidR="00F74A7A" w:rsidRDefault="00B81428">
      <w:pPr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sociální</w:t>
      </w:r>
    </w:p>
    <w:p w14:paraId="0000002E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Rozdělení pohybových her podle zaměření  </w:t>
      </w:r>
    </w:p>
    <w:p w14:paraId="0000002F" w14:textId="77777777" w:rsidR="00F74A7A" w:rsidRDefault="00B81428">
      <w:pPr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 xml:space="preserve">psychomotorické  </w:t>
      </w:r>
    </w:p>
    <w:p w14:paraId="00000030" w14:textId="77777777" w:rsidR="00F74A7A" w:rsidRDefault="00B81428">
      <w:pPr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 xml:space="preserve">hudebně pohybové  </w:t>
      </w:r>
    </w:p>
    <w:p w14:paraId="00000031" w14:textId="77777777" w:rsidR="00F74A7A" w:rsidRDefault="00B81428">
      <w:pPr>
        <w:numPr>
          <w:ilvl w:val="0"/>
          <w:numId w:val="6"/>
        </w:numPr>
        <w:spacing w:line="259" w:lineRule="auto"/>
      </w:pPr>
      <w:r>
        <w:rPr>
          <w:b/>
        </w:rPr>
        <w:t xml:space="preserve">hry k rozvoji koordinace </w:t>
      </w:r>
      <w:r>
        <w:t xml:space="preserve">(orientace v prostoru, štafetové hry, hry s míčem) </w:t>
      </w:r>
    </w:p>
    <w:p w14:paraId="00000032" w14:textId="77777777" w:rsidR="00F74A7A" w:rsidRDefault="00B81428">
      <w:pPr>
        <w:numPr>
          <w:ilvl w:val="0"/>
          <w:numId w:val="6"/>
        </w:numPr>
        <w:spacing w:line="259" w:lineRule="auto"/>
      </w:pPr>
      <w:r>
        <w:rPr>
          <w:b/>
        </w:rPr>
        <w:t>hry k rozvoji vytrvalosti</w:t>
      </w:r>
      <w:r>
        <w:t xml:space="preserve"> (pohybové hry na hřišti, v tělocvičně a v terénu)  </w:t>
      </w:r>
    </w:p>
    <w:p w14:paraId="00000033" w14:textId="77777777" w:rsidR="00F74A7A" w:rsidRDefault="00B81428">
      <w:pPr>
        <w:numPr>
          <w:ilvl w:val="0"/>
          <w:numId w:val="6"/>
        </w:numPr>
        <w:spacing w:line="259" w:lineRule="auto"/>
      </w:pPr>
      <w:r>
        <w:rPr>
          <w:b/>
        </w:rPr>
        <w:t xml:space="preserve">sezónní hry </w:t>
      </w:r>
      <w:r>
        <w:t xml:space="preserve">(podle ročních období, ve vodě, na sněhu, na ledě...)  </w:t>
      </w:r>
    </w:p>
    <w:p w14:paraId="00000034" w14:textId="77777777" w:rsidR="00F74A7A" w:rsidRDefault="00B81428">
      <w:pPr>
        <w:numPr>
          <w:ilvl w:val="0"/>
          <w:numId w:val="6"/>
        </w:numPr>
        <w:spacing w:line="259" w:lineRule="auto"/>
      </w:pPr>
      <w:r>
        <w:rPr>
          <w:b/>
        </w:rPr>
        <w:t>hry v přírodě</w:t>
      </w:r>
      <w:r>
        <w:t xml:space="preserve"> (na louce, v lese, </w:t>
      </w:r>
      <w:r>
        <w:t xml:space="preserve">u rybníka, na výletě)  </w:t>
      </w:r>
    </w:p>
    <w:p w14:paraId="00000035" w14:textId="77777777" w:rsidR="00F74A7A" w:rsidRDefault="00B81428">
      <w:pPr>
        <w:numPr>
          <w:ilvl w:val="0"/>
          <w:numId w:val="6"/>
        </w:numPr>
        <w:spacing w:after="160" w:line="259" w:lineRule="auto"/>
      </w:pPr>
      <w:r>
        <w:rPr>
          <w:b/>
        </w:rPr>
        <w:t>kooperativní hry</w:t>
      </w:r>
      <w:r>
        <w:t xml:space="preserve"> (na sochy...) </w:t>
      </w:r>
    </w:p>
    <w:p w14:paraId="00000036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Rozdělení her podle věku dětí  </w:t>
      </w:r>
    </w:p>
    <w:p w14:paraId="00000037" w14:textId="77777777" w:rsidR="00F74A7A" w:rsidRDefault="00B81428">
      <w:pPr>
        <w:numPr>
          <w:ilvl w:val="0"/>
          <w:numId w:val="4"/>
        </w:numPr>
        <w:spacing w:line="259" w:lineRule="auto"/>
      </w:pPr>
      <w:r>
        <w:t xml:space="preserve">hry kojenců  </w:t>
      </w:r>
    </w:p>
    <w:p w14:paraId="00000038" w14:textId="77777777" w:rsidR="00F74A7A" w:rsidRDefault="00B81428">
      <w:pPr>
        <w:numPr>
          <w:ilvl w:val="0"/>
          <w:numId w:val="4"/>
        </w:numPr>
        <w:spacing w:line="259" w:lineRule="auto"/>
      </w:pPr>
      <w:r>
        <w:t xml:space="preserve">hry batolat  </w:t>
      </w:r>
    </w:p>
    <w:p w14:paraId="00000039" w14:textId="77777777" w:rsidR="00F74A7A" w:rsidRDefault="00B81428">
      <w:pPr>
        <w:numPr>
          <w:ilvl w:val="0"/>
          <w:numId w:val="4"/>
        </w:numPr>
        <w:spacing w:line="259" w:lineRule="auto"/>
      </w:pPr>
      <w:r>
        <w:t xml:space="preserve">hry předškolních dětí  </w:t>
      </w:r>
    </w:p>
    <w:p w14:paraId="0000003A" w14:textId="77777777" w:rsidR="00F74A7A" w:rsidRDefault="00B81428">
      <w:pPr>
        <w:numPr>
          <w:ilvl w:val="0"/>
          <w:numId w:val="4"/>
        </w:numPr>
        <w:spacing w:after="160" w:line="259" w:lineRule="auto"/>
      </w:pPr>
      <w:r>
        <w:t>hry žáků</w:t>
      </w:r>
    </w:p>
    <w:p w14:paraId="0000003B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Výběr hry  </w:t>
      </w:r>
    </w:p>
    <w:p w14:paraId="0000003C" w14:textId="77777777" w:rsidR="00F74A7A" w:rsidRDefault="00B81428">
      <w:pPr>
        <w:numPr>
          <w:ilvl w:val="0"/>
          <w:numId w:val="13"/>
        </w:numPr>
        <w:spacing w:line="259" w:lineRule="auto"/>
      </w:pPr>
      <w:r>
        <w:rPr>
          <w:b/>
        </w:rPr>
        <w:t>cíl</w:t>
      </w:r>
      <w:r>
        <w:t xml:space="preserve"> - stanovit cíl, k němuž bychom se chtěli přiblížit; ne vždy k němu musíme dojít  </w:t>
      </w:r>
    </w:p>
    <w:p w14:paraId="0000003D" w14:textId="77777777" w:rsidR="00F74A7A" w:rsidRDefault="00B81428">
      <w:pPr>
        <w:numPr>
          <w:ilvl w:val="0"/>
          <w:numId w:val="13"/>
        </w:numPr>
        <w:spacing w:line="259" w:lineRule="auto"/>
      </w:pPr>
      <w:r>
        <w:rPr>
          <w:b/>
        </w:rPr>
        <w:t>proč chci</w:t>
      </w:r>
      <w:r>
        <w:rPr>
          <w:b/>
        </w:rPr>
        <w:t xml:space="preserve"> danou hru hrát</w:t>
      </w:r>
      <w:r>
        <w:t xml:space="preserve"> - procvičit nějakou dovednost, navázat na určitou část cvičební jednotky, …</w:t>
      </w:r>
    </w:p>
    <w:p w14:paraId="0000003E" w14:textId="77777777" w:rsidR="00F74A7A" w:rsidRDefault="00B81428">
      <w:pPr>
        <w:numPr>
          <w:ilvl w:val="0"/>
          <w:numId w:val="13"/>
        </w:numPr>
        <w:spacing w:line="259" w:lineRule="auto"/>
      </w:pPr>
      <w:r>
        <w:rPr>
          <w:b/>
        </w:rPr>
        <w:t>motivace</w:t>
      </w:r>
      <w:r>
        <w:t xml:space="preserve"> - hra musí zaujmout (říkanka, úryvek pohádky, obrázek, písnička, zapojení více smyslů)  </w:t>
      </w:r>
    </w:p>
    <w:p w14:paraId="0000003F" w14:textId="77777777" w:rsidR="00F74A7A" w:rsidRDefault="00B81428">
      <w:pPr>
        <w:numPr>
          <w:ilvl w:val="0"/>
          <w:numId w:val="13"/>
        </w:numPr>
        <w:spacing w:line="259" w:lineRule="auto"/>
      </w:pPr>
      <w:r>
        <w:rPr>
          <w:b/>
        </w:rPr>
        <w:t xml:space="preserve">obsah hry </w:t>
      </w:r>
      <w:r>
        <w:t>- musí odpovídat tomu, co jsme si dali za cíl s přihlédn</w:t>
      </w:r>
      <w:r>
        <w:t xml:space="preserve">utím k věkovým zvláštnostem dětí, jejich schopnostem a dovednostem  </w:t>
      </w:r>
    </w:p>
    <w:p w14:paraId="00000040" w14:textId="77777777" w:rsidR="00F74A7A" w:rsidRDefault="00B81428">
      <w:pPr>
        <w:numPr>
          <w:ilvl w:val="0"/>
          <w:numId w:val="13"/>
        </w:numPr>
        <w:spacing w:line="259" w:lineRule="auto"/>
      </w:pPr>
      <w:r>
        <w:rPr>
          <w:b/>
        </w:rPr>
        <w:t>zatížení hráčů</w:t>
      </w:r>
      <w:r>
        <w:t xml:space="preserve"> - vyvarovat se jednostranné zátěže; žádný hráč by neměl být dlouho mimo hru, zajistit možnost návratu, odpočinku (domeček, záchrana)  </w:t>
      </w:r>
    </w:p>
    <w:p w14:paraId="00000041" w14:textId="77777777" w:rsidR="00F74A7A" w:rsidRDefault="00B81428">
      <w:pPr>
        <w:numPr>
          <w:ilvl w:val="0"/>
          <w:numId w:val="13"/>
        </w:numPr>
        <w:spacing w:after="160" w:line="259" w:lineRule="auto"/>
      </w:pPr>
      <w:r>
        <w:rPr>
          <w:b/>
        </w:rPr>
        <w:t>komunikace</w:t>
      </w:r>
      <w:r>
        <w:t xml:space="preserve"> - prostředky, kterým dítě </w:t>
      </w:r>
      <w:r>
        <w:t>rozumí, intenzita hlasu, u nejmenších dětí komunikace přes rodiče, navázání kontaktu prostřednictvím maňáska, obrázku...</w:t>
      </w:r>
    </w:p>
    <w:p w14:paraId="00000042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Příprava a realizace hry  </w:t>
      </w:r>
    </w:p>
    <w:p w14:paraId="00000043" w14:textId="77777777" w:rsidR="00F74A7A" w:rsidRDefault="00B81428">
      <w:pPr>
        <w:numPr>
          <w:ilvl w:val="0"/>
          <w:numId w:val="1"/>
        </w:numPr>
        <w:spacing w:line="259" w:lineRule="auto"/>
      </w:pPr>
      <w:r>
        <w:rPr>
          <w:b/>
        </w:rPr>
        <w:t>bezpečný prostor</w:t>
      </w:r>
      <w:r>
        <w:t xml:space="preserve"> (tělocvična, louka, hřiště, les)  </w:t>
      </w:r>
    </w:p>
    <w:p w14:paraId="00000044" w14:textId="77777777" w:rsidR="00F74A7A" w:rsidRDefault="00B81428">
      <w:pPr>
        <w:numPr>
          <w:ilvl w:val="0"/>
          <w:numId w:val="1"/>
        </w:numPr>
        <w:spacing w:line="259" w:lineRule="auto"/>
      </w:pPr>
      <w:r>
        <w:rPr>
          <w:b/>
        </w:rPr>
        <w:lastRenderedPageBreak/>
        <w:t>časový harmonogram</w:t>
      </w:r>
      <w:r>
        <w:t xml:space="preserve"> (včetně střídání a prostojů - vysvětl</w:t>
      </w:r>
      <w:r>
        <w:t xml:space="preserve">ení pravidel, ukázky, zahájení a ukončení, zhodnocení hry)  </w:t>
      </w:r>
    </w:p>
    <w:p w14:paraId="00000045" w14:textId="77777777" w:rsidR="00F74A7A" w:rsidRDefault="00B81428">
      <w:pPr>
        <w:numPr>
          <w:ilvl w:val="0"/>
          <w:numId w:val="1"/>
        </w:numPr>
        <w:spacing w:after="160" w:line="259" w:lineRule="auto"/>
      </w:pPr>
      <w:r>
        <w:rPr>
          <w:b/>
        </w:rPr>
        <w:t>pomůcky</w:t>
      </w:r>
      <w:r>
        <w:t xml:space="preserve"> (výběr a příprava)</w:t>
      </w:r>
    </w:p>
    <w:p w14:paraId="00000046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Hodnocení  </w:t>
      </w:r>
    </w:p>
    <w:p w14:paraId="00000047" w14:textId="77777777" w:rsidR="00F74A7A" w:rsidRDefault="00B81428">
      <w:pPr>
        <w:numPr>
          <w:ilvl w:val="0"/>
          <w:numId w:val="3"/>
        </w:numPr>
        <w:spacing w:line="259" w:lineRule="auto"/>
      </w:pPr>
      <w:r>
        <w:t xml:space="preserve">ocenit, co se povedlo (nikdy nehodnotíme, co se nepovedlo!)  </w:t>
      </w:r>
    </w:p>
    <w:p w14:paraId="00000048" w14:textId="77777777" w:rsidR="00F74A7A" w:rsidRDefault="00B81428">
      <w:pPr>
        <w:numPr>
          <w:ilvl w:val="0"/>
          <w:numId w:val="3"/>
        </w:numPr>
        <w:spacing w:line="259" w:lineRule="auto"/>
      </w:pPr>
      <w:r>
        <w:t xml:space="preserve">neporovnávat děti s kolektivem, ale hodnotit přístup, úroveň pohybových dovedností s přihlédnutí k předchozím výkonům  </w:t>
      </w:r>
    </w:p>
    <w:p w14:paraId="00000049" w14:textId="77777777" w:rsidR="00F74A7A" w:rsidRDefault="00B81428">
      <w:pPr>
        <w:numPr>
          <w:ilvl w:val="0"/>
          <w:numId w:val="3"/>
        </w:numPr>
        <w:spacing w:line="259" w:lineRule="auto"/>
      </w:pPr>
      <w:r>
        <w:t xml:space="preserve">ocenit spolupráci ve skupině a řešení herních stresových situací  </w:t>
      </w:r>
    </w:p>
    <w:p w14:paraId="0000004A" w14:textId="77777777" w:rsidR="00F74A7A" w:rsidRDefault="00B81428">
      <w:pPr>
        <w:numPr>
          <w:ilvl w:val="0"/>
          <w:numId w:val="3"/>
        </w:numPr>
        <w:spacing w:after="160" w:line="259" w:lineRule="auto"/>
      </w:pPr>
      <w:r>
        <w:t>nechat zhodnotit i samotnými hráči - zpětná vazba</w:t>
      </w:r>
    </w:p>
    <w:p w14:paraId="0000004B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>ZAŘAZENÍ DROBNÝCH POHYBOVÝCH HER DO CVIČEBNÍ JEDNOTKY</w:t>
      </w:r>
    </w:p>
    <w:p w14:paraId="0000004C" w14:textId="77777777" w:rsidR="00F74A7A" w:rsidRDefault="00B81428">
      <w:pPr>
        <w:numPr>
          <w:ilvl w:val="0"/>
          <w:numId w:val="12"/>
        </w:numPr>
        <w:spacing w:line="259" w:lineRule="auto"/>
      </w:pPr>
      <w:r>
        <w:rPr>
          <w:b/>
        </w:rPr>
        <w:t>Hry v úvodní rušné části</w:t>
      </w:r>
      <w:r>
        <w:rPr>
          <w:b/>
        </w:rPr>
        <w:br/>
      </w:r>
      <w:r>
        <w:t xml:space="preserve">- zahřát organismus, ale ne jednostranně zatížit  </w:t>
      </w:r>
      <w:r>
        <w:br/>
        <w:t xml:space="preserve">- zapojit všechny hráče stejnoměrně - střídání rolí  </w:t>
      </w:r>
      <w:r>
        <w:br/>
        <w:t xml:space="preserve">- čas na krátký odpočinek  </w:t>
      </w:r>
      <w:r>
        <w:br/>
        <w:t>- maximální zátěž 2-3 min</w:t>
      </w:r>
    </w:p>
    <w:p w14:paraId="0000004D" w14:textId="77777777" w:rsidR="00F74A7A" w:rsidRDefault="00B81428">
      <w:pPr>
        <w:numPr>
          <w:ilvl w:val="0"/>
          <w:numId w:val="12"/>
        </w:numPr>
        <w:spacing w:line="259" w:lineRule="auto"/>
      </w:pPr>
      <w:r>
        <w:rPr>
          <w:b/>
        </w:rPr>
        <w:t>Hry v hlavní části</w:t>
      </w:r>
      <w:r>
        <w:rPr>
          <w:b/>
        </w:rPr>
        <w:t xml:space="preserve"> </w:t>
      </w:r>
      <w:r>
        <w:t xml:space="preserve"> </w:t>
      </w:r>
      <w:r>
        <w:br/>
        <w:t xml:space="preserve">- procvičení pohybových dovedností </w:t>
      </w:r>
      <w:r>
        <w:br/>
        <w:t xml:space="preserve">- akrobacie (zaměření na změnu postojů a poloh, rozvíjení síly, rychlosti a vytrvalosti,  pohyblivost kloubů, rovnováhy, prostorové orientace) </w:t>
      </w:r>
      <w:r>
        <w:br/>
        <w:t>- soutěživé hry jednotlivců, dvojic a družstev</w:t>
      </w:r>
    </w:p>
    <w:p w14:paraId="0000004E" w14:textId="77777777" w:rsidR="00F74A7A" w:rsidRDefault="00B81428">
      <w:pPr>
        <w:numPr>
          <w:ilvl w:val="0"/>
          <w:numId w:val="12"/>
        </w:numPr>
        <w:spacing w:after="160" w:line="259" w:lineRule="auto"/>
      </w:pPr>
      <w:r>
        <w:rPr>
          <w:b/>
        </w:rPr>
        <w:t xml:space="preserve">Hry v závěrečné části  </w:t>
      </w:r>
      <w:r>
        <w:br/>
        <w:t xml:space="preserve">- </w:t>
      </w:r>
      <w:r>
        <w:t xml:space="preserve">relaxační hry  </w:t>
      </w:r>
      <w:r>
        <w:br/>
        <w:t xml:space="preserve">- hudebně pohybové hry  </w:t>
      </w:r>
      <w:r>
        <w:br/>
        <w:t>- hry s vázaným závěrečným nástupem</w:t>
      </w:r>
    </w:p>
    <w:p w14:paraId="0000004F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Další klasifikace herních forem z pohledu kondičních možností rozvoje pohybových schopností:  </w:t>
      </w:r>
    </w:p>
    <w:p w14:paraId="00000050" w14:textId="77777777" w:rsidR="00F74A7A" w:rsidRDefault="00B81428">
      <w:pPr>
        <w:numPr>
          <w:ilvl w:val="0"/>
          <w:numId w:val="10"/>
        </w:numPr>
        <w:spacing w:line="259" w:lineRule="auto"/>
      </w:pPr>
      <w:r>
        <w:t xml:space="preserve">pohybové hry rychlostního charakteru </w:t>
      </w:r>
    </w:p>
    <w:p w14:paraId="00000051" w14:textId="77777777" w:rsidR="00F74A7A" w:rsidRDefault="00B81428">
      <w:pPr>
        <w:numPr>
          <w:ilvl w:val="0"/>
          <w:numId w:val="10"/>
        </w:numPr>
        <w:spacing w:line="259" w:lineRule="auto"/>
      </w:pPr>
      <w:r>
        <w:t xml:space="preserve">pohybové hry rozvíjející silové schopnosti  </w:t>
      </w:r>
    </w:p>
    <w:p w14:paraId="00000052" w14:textId="77777777" w:rsidR="00F74A7A" w:rsidRDefault="00B81428">
      <w:pPr>
        <w:numPr>
          <w:ilvl w:val="0"/>
          <w:numId w:val="10"/>
        </w:numPr>
        <w:spacing w:line="259" w:lineRule="auto"/>
      </w:pPr>
      <w:r>
        <w:t>p</w:t>
      </w:r>
      <w:r>
        <w:t xml:space="preserve">ohybové hry na rozvoj vytrvalosti </w:t>
      </w:r>
    </w:p>
    <w:p w14:paraId="00000053" w14:textId="77777777" w:rsidR="00F74A7A" w:rsidRDefault="00B81428">
      <w:pPr>
        <w:numPr>
          <w:ilvl w:val="0"/>
          <w:numId w:val="10"/>
        </w:numPr>
        <w:spacing w:after="160" w:line="259" w:lineRule="auto"/>
      </w:pPr>
      <w:r>
        <w:t xml:space="preserve">pohybové hry rozvíjející obratnostní schopnosti  </w:t>
      </w:r>
    </w:p>
    <w:p w14:paraId="00000054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>POHYBOVÉ HRY:</w:t>
      </w:r>
    </w:p>
    <w:p w14:paraId="00000055" w14:textId="77777777" w:rsidR="00F74A7A" w:rsidRDefault="00B81428">
      <w:pPr>
        <w:numPr>
          <w:ilvl w:val="0"/>
          <w:numId w:val="5"/>
        </w:numPr>
        <w:spacing w:line="259" w:lineRule="auto"/>
      </w:pPr>
      <w:r>
        <w:t xml:space="preserve">spontánní </w:t>
      </w:r>
    </w:p>
    <w:p w14:paraId="00000056" w14:textId="77777777" w:rsidR="00F74A7A" w:rsidRDefault="00B81428">
      <w:pPr>
        <w:numPr>
          <w:ilvl w:val="0"/>
          <w:numId w:val="5"/>
        </w:numPr>
        <w:spacing w:after="160" w:line="259" w:lineRule="auto"/>
      </w:pPr>
      <w:r>
        <w:t>řízené</w:t>
      </w:r>
    </w:p>
    <w:p w14:paraId="00000057" w14:textId="77777777" w:rsidR="00F74A7A" w:rsidRDefault="00B81428">
      <w:pPr>
        <w:spacing w:after="160" w:line="259" w:lineRule="auto"/>
        <w:ind w:left="1440" w:firstLine="720"/>
      </w:pPr>
      <w:r>
        <w:t xml:space="preserve">- individuálně </w:t>
      </w:r>
    </w:p>
    <w:p w14:paraId="00000058" w14:textId="77777777" w:rsidR="00F74A7A" w:rsidRDefault="00B81428">
      <w:pPr>
        <w:spacing w:after="160" w:line="259" w:lineRule="auto"/>
        <w:ind w:left="1440" w:firstLine="720"/>
      </w:pPr>
      <w:r>
        <w:t xml:space="preserve">- ve skupinách </w:t>
      </w:r>
    </w:p>
    <w:p w14:paraId="00000059" w14:textId="77777777" w:rsidR="00F74A7A" w:rsidRDefault="00B81428">
      <w:pPr>
        <w:spacing w:after="160" w:line="259" w:lineRule="auto"/>
        <w:ind w:left="1440" w:firstLine="720"/>
      </w:pPr>
      <w:r>
        <w:t xml:space="preserve">- hromadné  </w:t>
      </w:r>
    </w:p>
    <w:p w14:paraId="0000005A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Z hlediska počtu účastníku: </w:t>
      </w:r>
    </w:p>
    <w:p w14:paraId="0000005B" w14:textId="77777777" w:rsidR="00F74A7A" w:rsidRDefault="00B81428">
      <w:pPr>
        <w:numPr>
          <w:ilvl w:val="0"/>
          <w:numId w:val="8"/>
        </w:numPr>
        <w:spacing w:line="259" w:lineRule="auto"/>
      </w:pPr>
      <w:r>
        <w:t xml:space="preserve"> Individuální </w:t>
      </w:r>
    </w:p>
    <w:p w14:paraId="0000005C" w14:textId="77777777" w:rsidR="00F74A7A" w:rsidRDefault="00B81428">
      <w:pPr>
        <w:numPr>
          <w:ilvl w:val="0"/>
          <w:numId w:val="8"/>
        </w:numPr>
        <w:spacing w:line="259" w:lineRule="auto"/>
      </w:pPr>
      <w:r>
        <w:t xml:space="preserve"> Skupinové </w:t>
      </w:r>
    </w:p>
    <w:p w14:paraId="0000005D" w14:textId="77777777" w:rsidR="00F74A7A" w:rsidRDefault="00B81428">
      <w:pPr>
        <w:numPr>
          <w:ilvl w:val="0"/>
          <w:numId w:val="8"/>
        </w:numPr>
        <w:spacing w:after="160" w:line="259" w:lineRule="auto"/>
      </w:pPr>
      <w:r>
        <w:t xml:space="preserve"> Paralelní</w:t>
      </w:r>
    </w:p>
    <w:p w14:paraId="0000005E" w14:textId="77777777" w:rsidR="00F74A7A" w:rsidRDefault="00B81428">
      <w:pPr>
        <w:spacing w:after="160" w:line="259" w:lineRule="auto"/>
        <w:rPr>
          <w:b/>
        </w:rPr>
      </w:pPr>
      <w:r>
        <w:rPr>
          <w:b/>
        </w:rPr>
        <w:t xml:space="preserve">Z hlediska organizace: </w:t>
      </w:r>
    </w:p>
    <w:p w14:paraId="0000005F" w14:textId="77777777" w:rsidR="00F74A7A" w:rsidRDefault="00B81428">
      <w:pPr>
        <w:numPr>
          <w:ilvl w:val="0"/>
          <w:numId w:val="9"/>
        </w:numPr>
        <w:spacing w:line="259" w:lineRule="auto"/>
      </w:pPr>
      <w:r>
        <w:lastRenderedPageBreak/>
        <w:t>Spontánní</w:t>
      </w:r>
    </w:p>
    <w:p w14:paraId="00000060" w14:textId="77777777" w:rsidR="00F74A7A" w:rsidRDefault="00B81428">
      <w:pPr>
        <w:numPr>
          <w:ilvl w:val="0"/>
          <w:numId w:val="9"/>
        </w:numPr>
        <w:spacing w:line="259" w:lineRule="auto"/>
      </w:pPr>
      <w:r>
        <w:t xml:space="preserve">Volné </w:t>
      </w:r>
    </w:p>
    <w:p w14:paraId="00000061" w14:textId="77777777" w:rsidR="00F74A7A" w:rsidRDefault="00B81428">
      <w:pPr>
        <w:numPr>
          <w:ilvl w:val="0"/>
          <w:numId w:val="9"/>
        </w:numPr>
        <w:spacing w:after="160" w:line="259" w:lineRule="auto"/>
      </w:pPr>
      <w:r>
        <w:t xml:space="preserve">Řízené  </w:t>
      </w:r>
    </w:p>
    <w:p w14:paraId="00000062" w14:textId="77777777" w:rsidR="00F74A7A" w:rsidRDefault="00F74A7A">
      <w:pPr>
        <w:spacing w:after="160" w:line="259" w:lineRule="auto"/>
        <w:rPr>
          <w:b/>
        </w:rPr>
      </w:pPr>
    </w:p>
    <w:p w14:paraId="00000063" w14:textId="77777777" w:rsidR="00F74A7A" w:rsidRDefault="00B81428">
      <w:pPr>
        <w:spacing w:after="160" w:line="259" w:lineRule="auto"/>
      </w:pPr>
      <w:r>
        <w:rPr>
          <w:b/>
        </w:rPr>
        <w:t xml:space="preserve">Spontánní činnosti </w:t>
      </w:r>
      <w:r>
        <w:t xml:space="preserve">včetně spontánních pohybových činností mohou děti realizovat několikrát v průběhu dne: </w:t>
      </w:r>
    </w:p>
    <w:p w14:paraId="00000064" w14:textId="77777777" w:rsidR="00F74A7A" w:rsidRDefault="00B81428">
      <w:pPr>
        <w:spacing w:after="160" w:line="259" w:lineRule="auto"/>
      </w:pPr>
      <w:r>
        <w:t>- při ranních hrách</w:t>
      </w:r>
    </w:p>
    <w:p w14:paraId="00000065" w14:textId="77777777" w:rsidR="00F74A7A" w:rsidRDefault="00B81428">
      <w:pPr>
        <w:spacing w:after="160" w:line="259" w:lineRule="auto"/>
      </w:pPr>
      <w:r>
        <w:t>- při pobytu na zahradě</w:t>
      </w:r>
    </w:p>
    <w:p w14:paraId="00000066" w14:textId="77777777" w:rsidR="00F74A7A" w:rsidRDefault="00B81428">
      <w:pPr>
        <w:spacing w:after="160" w:line="259" w:lineRule="auto"/>
      </w:pPr>
      <w:r>
        <w:t xml:space="preserve"> - při odpoledních hrách</w:t>
      </w:r>
    </w:p>
    <w:p w14:paraId="00000067" w14:textId="77777777" w:rsidR="00F74A7A" w:rsidRDefault="00B81428">
      <w:pPr>
        <w:spacing w:after="160" w:line="259" w:lineRule="auto"/>
      </w:pPr>
      <w:r>
        <w:rPr>
          <w:b/>
        </w:rPr>
        <w:t>Řízené činnosti</w:t>
      </w:r>
      <w:r>
        <w:t xml:space="preserve"> se realizují </w:t>
      </w:r>
      <w:r>
        <w:t xml:space="preserve">obvykle v nějakých celcích v dopoledním programu, a to například v průběhu tělovýchovných chvilek. </w:t>
      </w:r>
    </w:p>
    <w:p w14:paraId="00000068" w14:textId="77777777" w:rsidR="00F74A7A" w:rsidRDefault="00F74A7A">
      <w:pPr>
        <w:spacing w:after="160" w:line="259" w:lineRule="auto"/>
      </w:pPr>
    </w:p>
    <w:p w14:paraId="00000069" w14:textId="77777777" w:rsidR="00F74A7A" w:rsidRDefault="00F74A7A"/>
    <w:sectPr w:rsidR="00F74A7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7BDA" w14:textId="77777777" w:rsidR="00B81428" w:rsidRDefault="00B81428">
      <w:pPr>
        <w:spacing w:line="240" w:lineRule="auto"/>
      </w:pPr>
      <w:r>
        <w:separator/>
      </w:r>
    </w:p>
  </w:endnote>
  <w:endnote w:type="continuationSeparator" w:id="0">
    <w:p w14:paraId="18CB1C56" w14:textId="77777777" w:rsidR="00B81428" w:rsidRDefault="00B8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E823" w14:textId="77777777" w:rsidR="00B81428" w:rsidRDefault="00B81428">
      <w:pPr>
        <w:spacing w:line="240" w:lineRule="auto"/>
      </w:pPr>
      <w:r>
        <w:separator/>
      </w:r>
    </w:p>
  </w:footnote>
  <w:footnote w:type="continuationSeparator" w:id="0">
    <w:p w14:paraId="0FC51DA4" w14:textId="77777777" w:rsidR="00B81428" w:rsidRDefault="00B81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F74A7A" w:rsidRDefault="00B81428">
    <w:pPr>
      <w:jc w:val="right"/>
    </w:pPr>
    <w:r>
      <w:t>Kateřina Václavíková</w:t>
    </w:r>
  </w:p>
  <w:p w14:paraId="0000006B" w14:textId="77777777" w:rsidR="00F74A7A" w:rsidRDefault="00B81428">
    <w:pPr>
      <w:jc w:val="right"/>
    </w:pPr>
    <w:r>
      <w:t>Učitelství pro MŠ</w:t>
    </w:r>
  </w:p>
  <w:p w14:paraId="0000006C" w14:textId="77777777" w:rsidR="00F74A7A" w:rsidRDefault="00B81428">
    <w:pPr>
      <w:jc w:val="right"/>
    </w:pPr>
    <w:r>
      <w:t>3. ročník, PS</w:t>
    </w:r>
  </w:p>
  <w:p w14:paraId="0000006D" w14:textId="77777777" w:rsidR="00F74A7A" w:rsidRDefault="00F74A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2D6D"/>
    <w:multiLevelType w:val="multilevel"/>
    <w:tmpl w:val="EC7276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76EB7"/>
    <w:multiLevelType w:val="multilevel"/>
    <w:tmpl w:val="4A949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F3C88"/>
    <w:multiLevelType w:val="multilevel"/>
    <w:tmpl w:val="EE4C9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CB6B2A"/>
    <w:multiLevelType w:val="multilevel"/>
    <w:tmpl w:val="EABEF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6F3B3B"/>
    <w:multiLevelType w:val="multilevel"/>
    <w:tmpl w:val="2BAA9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D15DAE"/>
    <w:multiLevelType w:val="multilevel"/>
    <w:tmpl w:val="71507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9A2124"/>
    <w:multiLevelType w:val="multilevel"/>
    <w:tmpl w:val="2682A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DE3FC6"/>
    <w:multiLevelType w:val="multilevel"/>
    <w:tmpl w:val="8B5E1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F22D10"/>
    <w:multiLevelType w:val="multilevel"/>
    <w:tmpl w:val="10B42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F34FBD"/>
    <w:multiLevelType w:val="multilevel"/>
    <w:tmpl w:val="AF141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3E5333"/>
    <w:multiLevelType w:val="multilevel"/>
    <w:tmpl w:val="1472A9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22473D"/>
    <w:multiLevelType w:val="multilevel"/>
    <w:tmpl w:val="4E023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8B26C6"/>
    <w:multiLevelType w:val="multilevel"/>
    <w:tmpl w:val="8698F1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A"/>
    <w:rsid w:val="00167D61"/>
    <w:rsid w:val="00B81428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D33A-2865-4BD8-BBC3-C98470E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Engelthalerová</dc:creator>
  <cp:lastModifiedBy>Zdenka Engelthalerová</cp:lastModifiedBy>
  <cp:revision>2</cp:revision>
  <dcterms:created xsi:type="dcterms:W3CDTF">2020-05-03T10:05:00Z</dcterms:created>
  <dcterms:modified xsi:type="dcterms:W3CDTF">2020-05-03T10:05:00Z</dcterms:modified>
</cp:coreProperties>
</file>