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6A01" w14:textId="77777777" w:rsidR="00512B86" w:rsidRDefault="00512B86" w:rsidP="00512B86">
      <w:pPr>
        <w:pStyle w:val="Nadpis1"/>
        <w:jc w:val="center"/>
      </w:pPr>
      <w:r>
        <w:t>7. Pedagogické zásady v TV, základní postupy (metody nácviku) v TV</w:t>
      </w:r>
    </w:p>
    <w:p w14:paraId="7FF067D3" w14:textId="77777777" w:rsidR="00512B86" w:rsidRDefault="00512B86" w:rsidP="00512B86">
      <w:pPr>
        <w:jc w:val="both"/>
      </w:pPr>
      <w:r w:rsidRPr="00C46DD2">
        <w:rPr>
          <w:u w:val="single"/>
        </w:rPr>
        <w:t>Metody nácviku</w:t>
      </w:r>
      <w:r>
        <w:t xml:space="preserve">: </w:t>
      </w:r>
    </w:p>
    <w:p w14:paraId="44CC0416" w14:textId="77777777" w:rsidR="00512B86" w:rsidRPr="00C46DD2" w:rsidRDefault="00512B86" w:rsidP="00C46DD2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12B86">
        <w:rPr>
          <w:color w:val="000000" w:themeColor="text1"/>
        </w:rPr>
        <w:t>komplexní –</w:t>
      </w:r>
      <w:r w:rsidRPr="00C46DD2">
        <w:rPr>
          <w:color w:val="000000" w:themeColor="text1"/>
        </w:rPr>
        <w:t xml:space="preserve"> </w:t>
      </w:r>
      <w:r w:rsidR="001044B3">
        <w:rPr>
          <w:color w:val="000000" w:themeColor="text1"/>
        </w:rPr>
        <w:t>učíme celý pohyb najednou; provádíme</w:t>
      </w:r>
      <w:r w:rsidR="00C46DD2" w:rsidRPr="00512B86">
        <w:rPr>
          <w:color w:val="000000" w:themeColor="text1"/>
        </w:rPr>
        <w:t xml:space="preserve"> celý a pak je necháme nacvičovat</w:t>
      </w:r>
      <w:r w:rsidR="00C46DD2">
        <w:rPr>
          <w:color w:val="000000" w:themeColor="text1"/>
        </w:rPr>
        <w:t xml:space="preserve"> </w:t>
      </w:r>
    </w:p>
    <w:p w14:paraId="61C59256" w14:textId="77777777" w:rsidR="00C46DD2" w:rsidRPr="00C46DD2" w:rsidRDefault="001044B3" w:rsidP="00C46DD2">
      <w:pPr>
        <w:pStyle w:val="Odstavecseseznamem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využívá se při nácviku jednoduchých pohybových dovedností nebo </w:t>
      </w:r>
      <w:r w:rsidR="00C46DD2" w:rsidRPr="00C46DD2">
        <w:rPr>
          <w:color w:val="000000" w:themeColor="text1"/>
        </w:rPr>
        <w:t xml:space="preserve">dovednosti, co nejdou rozložit </w:t>
      </w:r>
      <w:r>
        <w:t>(</w:t>
      </w:r>
      <w:r w:rsidR="00C46DD2">
        <w:t xml:space="preserve">skoky do vody, výskok, hod míčem…) </w:t>
      </w:r>
    </w:p>
    <w:p w14:paraId="738BDEFB" w14:textId="77777777" w:rsidR="00512B86" w:rsidRDefault="00512B86" w:rsidP="00512B86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12B86">
        <w:rPr>
          <w:color w:val="000000" w:themeColor="text1"/>
        </w:rPr>
        <w:t xml:space="preserve">analyticko-syntetický – </w:t>
      </w:r>
      <w:r w:rsidR="00C46DD2" w:rsidRPr="00512B86">
        <w:rPr>
          <w:color w:val="000000" w:themeColor="text1"/>
        </w:rPr>
        <w:t>fáze zvlášť</w:t>
      </w:r>
      <w:r w:rsidR="001044B3">
        <w:rPr>
          <w:color w:val="000000" w:themeColor="text1"/>
        </w:rPr>
        <w:t xml:space="preserve">; rozdělení pohybu na dílčí části </w:t>
      </w:r>
    </w:p>
    <w:p w14:paraId="57F6390B" w14:textId="77777777" w:rsidR="00512B86" w:rsidRPr="00C46DD2" w:rsidRDefault="00C46DD2" w:rsidP="00C46DD2">
      <w:pPr>
        <w:pStyle w:val="Odstavecseseznamem"/>
        <w:numPr>
          <w:ilvl w:val="1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dovednosti, které jdou rozložit </w:t>
      </w:r>
      <w:r w:rsidR="00512B86" w:rsidRPr="00C46DD2">
        <w:rPr>
          <w:color w:val="000000" w:themeColor="text1"/>
        </w:rPr>
        <w:t xml:space="preserve">(např. výskok na bednu </w:t>
      </w:r>
      <w:r w:rsidR="00512B86" w:rsidRPr="00512B86">
        <w:sym w:font="Symbol" w:char="F0AE"/>
      </w:r>
      <w:r w:rsidR="00512B86" w:rsidRPr="00C46DD2">
        <w:rPr>
          <w:color w:val="000000" w:themeColor="text1"/>
        </w:rPr>
        <w:t xml:space="preserve"> nejdřív na kolena, pak na nohy) </w:t>
      </w:r>
    </w:p>
    <w:p w14:paraId="1BF75090" w14:textId="77777777" w:rsidR="00512B86" w:rsidRPr="00512B86" w:rsidRDefault="00512B86" w:rsidP="00512B86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512B86">
        <w:rPr>
          <w:color w:val="000000" w:themeColor="text1"/>
        </w:rPr>
        <w:t xml:space="preserve">synteticko-analytický – spojení komplexního a analyticko-syntetického (ukážu komplexně – nezvládají </w:t>
      </w:r>
      <w:r w:rsidRPr="00512B86">
        <w:rPr>
          <w:color w:val="000000" w:themeColor="text1"/>
        </w:rPr>
        <w:sym w:font="Symbol" w:char="F0AE"/>
      </w:r>
      <w:r w:rsidRPr="00512B86">
        <w:rPr>
          <w:color w:val="000000" w:themeColor="text1"/>
        </w:rPr>
        <w:t xml:space="preserve"> analyticko-syntetické) </w:t>
      </w:r>
    </w:p>
    <w:p w14:paraId="79DA578F" w14:textId="77777777" w:rsidR="00512B86" w:rsidRDefault="00512B86" w:rsidP="00512B86">
      <w:pPr>
        <w:pStyle w:val="Odstavecseseznamem"/>
        <w:numPr>
          <w:ilvl w:val="1"/>
          <w:numId w:val="1"/>
        </w:numPr>
        <w:jc w:val="both"/>
      </w:pPr>
      <w:r>
        <w:t xml:space="preserve">vyzkoušejí si celek a pak teprve jednotlivé části (např. u kotoulu) </w:t>
      </w:r>
    </w:p>
    <w:p w14:paraId="485E1271" w14:textId="77777777" w:rsidR="001044B3" w:rsidRDefault="001044B3" w:rsidP="001044B3">
      <w:pPr>
        <w:pStyle w:val="Odstavecseseznamem"/>
        <w:numPr>
          <w:ilvl w:val="0"/>
          <w:numId w:val="3"/>
        </w:numPr>
        <w:jc w:val="both"/>
      </w:pPr>
      <w:r>
        <w:t xml:space="preserve">výběr postupu závisí na vzdělávacím obsahu, cíli, konkrétním úkolu, nárocích na hloubku osvojení dovednosti, věku dětí a jejich pohybových zkušenostech </w:t>
      </w:r>
    </w:p>
    <w:p w14:paraId="5BF65EE0" w14:textId="77777777" w:rsidR="00C46DD2" w:rsidRPr="00495974" w:rsidRDefault="00C46DD2" w:rsidP="00C46DD2">
      <w:pPr>
        <w:jc w:val="both"/>
        <w:rPr>
          <w:color w:val="000000" w:themeColor="text1"/>
        </w:rPr>
      </w:pPr>
      <w:r w:rsidRPr="00495974">
        <w:rPr>
          <w:color w:val="000000" w:themeColor="text1"/>
          <w:u w:val="single"/>
        </w:rPr>
        <w:t>Didaktické zásady</w:t>
      </w:r>
      <w:r w:rsidR="00C87D36">
        <w:rPr>
          <w:color w:val="000000" w:themeColor="text1"/>
        </w:rPr>
        <w:t xml:space="preserve">: praxí prověřené požadavky na výchovu </w:t>
      </w:r>
    </w:p>
    <w:p w14:paraId="15A2B1D0" w14:textId="77777777" w:rsidR="00230B72" w:rsidRPr="00495974" w:rsidRDefault="00230B72" w:rsidP="00230B7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495974">
        <w:rPr>
          <w:color w:val="000000" w:themeColor="text1"/>
        </w:rPr>
        <w:t xml:space="preserve">zajímavosti </w:t>
      </w:r>
    </w:p>
    <w:p w14:paraId="1D8C2466" w14:textId="77777777" w:rsidR="00230B72" w:rsidRPr="00230B72" w:rsidRDefault="00230B72" w:rsidP="00230B7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495974">
        <w:rPr>
          <w:color w:val="000000" w:themeColor="text1"/>
        </w:rPr>
        <w:t xml:space="preserve">přitažlivosti </w:t>
      </w:r>
    </w:p>
    <w:p w14:paraId="245D1A7F" w14:textId="77777777" w:rsidR="00C87D36" w:rsidRPr="00C87D36" w:rsidRDefault="00C87D36" w:rsidP="00C87D36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495974">
        <w:rPr>
          <w:color w:val="000000" w:themeColor="text1"/>
        </w:rPr>
        <w:t xml:space="preserve">vlastní aktivity </w:t>
      </w:r>
    </w:p>
    <w:p w14:paraId="22CE51E1" w14:textId="77777777" w:rsidR="00C87D36" w:rsidRDefault="00C87D36" w:rsidP="00C87D36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uvědomělosti</w:t>
      </w:r>
    </w:p>
    <w:p w14:paraId="6027F31D" w14:textId="77777777" w:rsidR="00C87D36" w:rsidRDefault="00C87D36" w:rsidP="00C87D36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znát cíl, ke kterému dítě vedeme </w:t>
      </w:r>
    </w:p>
    <w:p w14:paraId="77A67939" w14:textId="77777777" w:rsidR="00C87D36" w:rsidRDefault="00C87D36" w:rsidP="00C87D36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Pochopení smyslu a podstaty prováděné činnosti </w:t>
      </w:r>
    </w:p>
    <w:p w14:paraId="488569CE" w14:textId="77777777" w:rsidR="00230B72" w:rsidRDefault="00230B72" w:rsidP="00230B7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názornosti </w:t>
      </w:r>
    </w:p>
    <w:p w14:paraId="4138E578" w14:textId="77777777" w:rsidR="004957B2" w:rsidRDefault="004957B2" w:rsidP="00230B72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vytvářet představy a pojmy na základě bezprostředního vnímání předmě</w:t>
      </w:r>
      <w:r w:rsidR="00AD650F">
        <w:rPr>
          <w:color w:val="000000" w:themeColor="text1"/>
        </w:rPr>
        <w:t xml:space="preserve">tů a jevů </w:t>
      </w:r>
    </w:p>
    <w:p w14:paraId="3EC7FA12" w14:textId="77777777" w:rsidR="00230B72" w:rsidRPr="004957B2" w:rsidRDefault="00230B72" w:rsidP="004957B2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seznamovat dítě pokud možno co nejvíce smysly </w:t>
      </w:r>
      <w:r w:rsidR="004957B2">
        <w:rPr>
          <w:color w:val="000000" w:themeColor="text1"/>
        </w:rPr>
        <w:t xml:space="preserve">– </w:t>
      </w:r>
      <w:r w:rsidRPr="004957B2">
        <w:rPr>
          <w:color w:val="000000" w:themeColor="text1"/>
        </w:rPr>
        <w:t xml:space="preserve">dítěti věci ukazovat, nechat ohmatat, slyšet, ucítit, dát ochutnat </w:t>
      </w:r>
    </w:p>
    <w:p w14:paraId="18D15756" w14:textId="77777777" w:rsidR="00AD650F" w:rsidRDefault="00AD650F" w:rsidP="00C46DD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přiměřenosti</w:t>
      </w:r>
    </w:p>
    <w:p w14:paraId="32104D11" w14:textId="77777777" w:rsidR="00C46DD2" w:rsidRPr="00495974" w:rsidRDefault="003920BF" w:rsidP="00AD650F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přiměřené věku a chápání dítěte, respektovat věkové zvláštnost</w:t>
      </w:r>
      <w:r w:rsidR="00AD650F">
        <w:rPr>
          <w:color w:val="000000" w:themeColor="text1"/>
        </w:rPr>
        <w:t xml:space="preserve">i a schopnosti dětí </w:t>
      </w:r>
    </w:p>
    <w:p w14:paraId="36696250" w14:textId="77777777" w:rsidR="00C46DD2" w:rsidRDefault="00C46DD2" w:rsidP="00C46DD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495974">
        <w:rPr>
          <w:color w:val="000000" w:themeColor="text1"/>
        </w:rPr>
        <w:t xml:space="preserve">soustavnosti </w:t>
      </w:r>
    </w:p>
    <w:p w14:paraId="03ED6870" w14:textId="77777777" w:rsidR="00C87D36" w:rsidRDefault="00230B72" w:rsidP="00C87D36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pravidelná a systematická práce </w:t>
      </w:r>
    </w:p>
    <w:p w14:paraId="45CC4E34" w14:textId="77777777" w:rsidR="00230B72" w:rsidRDefault="00230B72" w:rsidP="00C87D36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určité činnosti a učivo často opakovat a procvičovat</w:t>
      </w:r>
      <w:r w:rsidR="00AD650F">
        <w:rPr>
          <w:color w:val="000000" w:themeColor="text1"/>
        </w:rPr>
        <w:t xml:space="preserve"> </w:t>
      </w:r>
    </w:p>
    <w:p w14:paraId="49E0FF9A" w14:textId="77777777" w:rsidR="00AD650F" w:rsidRDefault="00AD650F" w:rsidP="00AD650F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postupnosti</w:t>
      </w:r>
    </w:p>
    <w:p w14:paraId="57BA8133" w14:textId="77777777" w:rsidR="00AD650F" w:rsidRPr="00AD650F" w:rsidRDefault="00AD650F" w:rsidP="00AD650F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od lehčího k těžšímu, od jednoduchého ke složitějšímu, od konkrétního k abstraktnímu, od známého k neznámému, od blízkého ke vzdálenějšímu </w:t>
      </w:r>
    </w:p>
    <w:p w14:paraId="28FB5B98" w14:textId="77777777" w:rsidR="00C46DD2" w:rsidRDefault="00C46DD2" w:rsidP="00C46DD2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495974">
        <w:rPr>
          <w:color w:val="000000" w:themeColor="text1"/>
        </w:rPr>
        <w:t xml:space="preserve">trvalosti </w:t>
      </w:r>
    </w:p>
    <w:p w14:paraId="4DF5966F" w14:textId="77777777" w:rsidR="00230B72" w:rsidRDefault="00230B72" w:rsidP="00230B72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děti si zapamatují vědomosti a dovednosti a dokáží si je vybavit a použít později </w:t>
      </w:r>
    </w:p>
    <w:p w14:paraId="6198ED59" w14:textId="77777777" w:rsidR="00F9103D" w:rsidRDefault="00AD650F" w:rsidP="00F9103D">
      <w:pPr>
        <w:pStyle w:val="Odstavecseseznamem"/>
        <w:numPr>
          <w:ilvl w:val="1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účelné využívání fixačních a diagnostických metod, stupňování požadavků, pravidelná kontrola výsledků práce </w:t>
      </w:r>
    </w:p>
    <w:p w14:paraId="42D6650B" w14:textId="77777777" w:rsidR="00F9103D" w:rsidRDefault="00F9103D" w:rsidP="00F9103D">
      <w:r>
        <w:br w:type="page"/>
      </w:r>
    </w:p>
    <w:p w14:paraId="35EF3E8C" w14:textId="77777777" w:rsidR="00C706C9" w:rsidRDefault="00C706C9" w:rsidP="00C706C9">
      <w:pPr>
        <w:jc w:val="both"/>
        <w:rPr>
          <w:color w:val="000000" w:themeColor="text1"/>
        </w:rPr>
      </w:pPr>
      <w:r w:rsidRPr="00C706C9">
        <w:rPr>
          <w:color w:val="000000" w:themeColor="text1"/>
          <w:u w:val="single"/>
        </w:rPr>
        <w:lastRenderedPageBreak/>
        <w:t>Literatura</w:t>
      </w:r>
      <w:r>
        <w:rPr>
          <w:color w:val="000000" w:themeColor="text1"/>
        </w:rPr>
        <w:t xml:space="preserve">: </w:t>
      </w:r>
    </w:p>
    <w:p w14:paraId="363F5BC0" w14:textId="77777777" w:rsidR="00F9103D" w:rsidRDefault="00F9103D" w:rsidP="00F9103D">
      <w:pPr>
        <w:rPr>
          <w:color w:val="000000" w:themeColor="text1"/>
        </w:rPr>
      </w:pPr>
      <w:r>
        <w:t xml:space="preserve">ČERNÁ, Lenka. </w:t>
      </w:r>
      <w:r w:rsidRPr="004957B2">
        <w:rPr>
          <w:i/>
        </w:rPr>
        <w:t>Didaktika tělesné výchovy: studijní opora studia pro kombinovanou formu výuky.</w:t>
      </w:r>
      <w:r>
        <w:t xml:space="preserve"> 2014. Dostupné z: </w:t>
      </w:r>
      <w:hyperlink r:id="rId5" w:history="1">
        <w:r w:rsidRPr="004957B2">
          <w:rPr>
            <w:rStyle w:val="Hypertextovodkaz"/>
            <w:color w:val="000000" w:themeColor="text1"/>
          </w:rPr>
          <w:t>https://www.pf.ujep.cz/wp-content/uploads/2018/09/Didaktika-TV-1.st_.pdf</w:t>
        </w:r>
      </w:hyperlink>
      <w:r w:rsidRPr="004957B2">
        <w:rPr>
          <w:color w:val="000000" w:themeColor="text1"/>
        </w:rPr>
        <w:t xml:space="preserve"> </w:t>
      </w:r>
    </w:p>
    <w:p w14:paraId="37AF94E4" w14:textId="77777777" w:rsidR="00F9103D" w:rsidRPr="00C706C9" w:rsidRDefault="00F9103D" w:rsidP="00F9103D">
      <w:pPr>
        <w:rPr>
          <w:color w:val="000000" w:themeColor="text1"/>
        </w:rPr>
      </w:pPr>
      <w:r>
        <w:rPr>
          <w:color w:val="000000" w:themeColor="text1"/>
        </w:rPr>
        <w:t xml:space="preserve">FIALOVÁ, Ludmila a RYCHTECKÝ, Antonín. </w:t>
      </w:r>
      <w:r w:rsidRPr="00AD650F">
        <w:rPr>
          <w:i/>
          <w:color w:val="000000" w:themeColor="text1"/>
        </w:rPr>
        <w:t>Didaktika školní tělesné výchovy</w:t>
      </w:r>
      <w:r>
        <w:rPr>
          <w:color w:val="000000" w:themeColor="text1"/>
        </w:rPr>
        <w:t xml:space="preserve">. Praha: Karolinum, 2002. Dostupné z: </w:t>
      </w:r>
      <w:hyperlink r:id="rId6" w:history="1">
        <w:r w:rsidRPr="00F9103D">
          <w:rPr>
            <w:rStyle w:val="Hypertextovodkaz"/>
            <w:color w:val="000000" w:themeColor="text1"/>
          </w:rPr>
          <w:t>https://ftvs.cuni.cz/FTVS-499.html</w:t>
        </w:r>
      </w:hyperlink>
      <w:r w:rsidRPr="00F9103D">
        <w:rPr>
          <w:color w:val="000000" w:themeColor="text1"/>
        </w:rPr>
        <w:t xml:space="preserve"> </w:t>
      </w:r>
    </w:p>
    <w:p w14:paraId="65EFB4E2" w14:textId="77777777" w:rsidR="00512B86" w:rsidRDefault="00C706C9" w:rsidP="004957B2">
      <w:r>
        <w:t xml:space="preserve">MUSIL, Roman. </w:t>
      </w:r>
      <w:r w:rsidRPr="00C706C9">
        <w:rPr>
          <w:i/>
        </w:rPr>
        <w:t>Pedagogika pro střední pedagogické školy</w:t>
      </w:r>
      <w:r>
        <w:t xml:space="preserve">. </w:t>
      </w:r>
      <w:r w:rsidR="00732433">
        <w:t xml:space="preserve">Praha: Informatorium, 2014. </w:t>
      </w:r>
    </w:p>
    <w:sectPr w:rsidR="0051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4781"/>
    <w:multiLevelType w:val="hybridMultilevel"/>
    <w:tmpl w:val="BB568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36F"/>
    <w:multiLevelType w:val="hybridMultilevel"/>
    <w:tmpl w:val="CD2E1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51624"/>
    <w:multiLevelType w:val="hybridMultilevel"/>
    <w:tmpl w:val="FAF2C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C9"/>
    <w:rsid w:val="001044B3"/>
    <w:rsid w:val="001061A4"/>
    <w:rsid w:val="00230B72"/>
    <w:rsid w:val="00255B08"/>
    <w:rsid w:val="003920BF"/>
    <w:rsid w:val="004957B2"/>
    <w:rsid w:val="00495974"/>
    <w:rsid w:val="00512B86"/>
    <w:rsid w:val="005543E6"/>
    <w:rsid w:val="006E52C9"/>
    <w:rsid w:val="00732433"/>
    <w:rsid w:val="00AD650F"/>
    <w:rsid w:val="00BB4A92"/>
    <w:rsid w:val="00C46DD2"/>
    <w:rsid w:val="00C706C9"/>
    <w:rsid w:val="00C87D36"/>
    <w:rsid w:val="00CD568C"/>
    <w:rsid w:val="00E4215B"/>
    <w:rsid w:val="00F54DA4"/>
    <w:rsid w:val="00F9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700"/>
  <w15:chartTrackingRefBased/>
  <w15:docId w15:val="{2DA3E8DB-1163-43D1-9B26-EB7CBBFC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68C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12B8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B86"/>
    <w:rPr>
      <w:rFonts w:ascii="Times New Roman" w:eastAsiaTheme="majorEastAsia" w:hAnsi="Times New Roman" w:cstheme="majorBidi"/>
      <w:color w:val="000000" w:themeColor="text1"/>
      <w:sz w:val="44"/>
      <w:szCs w:val="32"/>
    </w:rPr>
  </w:style>
  <w:style w:type="paragraph" w:styleId="Odstavecseseznamem">
    <w:name w:val="List Paragraph"/>
    <w:basedOn w:val="Normln"/>
    <w:uiPriority w:val="34"/>
    <w:qFormat/>
    <w:rsid w:val="00512B8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vs.cuni.cz/FTVS-499.html" TargetMode="External"/><Relationship Id="rId5" Type="http://schemas.openxmlformats.org/officeDocument/2006/relationships/hyperlink" Target="https://www.pf.ujep.cz/wp-content/uploads/2018/09/Didaktika-TV-1.st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Šupová</dc:creator>
  <cp:keywords/>
  <dc:description/>
  <cp:lastModifiedBy>Zdenka Engelthalerová</cp:lastModifiedBy>
  <cp:revision>2</cp:revision>
  <dcterms:created xsi:type="dcterms:W3CDTF">2020-05-03T09:31:00Z</dcterms:created>
  <dcterms:modified xsi:type="dcterms:W3CDTF">2020-05-03T09:31:00Z</dcterms:modified>
</cp:coreProperties>
</file>