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E1BEE" w14:textId="77777777" w:rsidR="00815D3E" w:rsidRPr="00D12ABB" w:rsidRDefault="00815D3E" w:rsidP="00D12ABB">
      <w:pPr>
        <w:jc w:val="center"/>
        <w:rPr>
          <w:rFonts w:cs="Times New Roman"/>
          <w:b/>
          <w:bCs/>
          <w:sz w:val="28"/>
          <w:szCs w:val="28"/>
        </w:rPr>
      </w:pPr>
      <w:r w:rsidRPr="00D12ABB">
        <w:rPr>
          <w:rFonts w:cs="Times New Roman"/>
          <w:b/>
          <w:bCs/>
          <w:sz w:val="28"/>
          <w:szCs w:val="28"/>
        </w:rPr>
        <w:t>Zájmová TV v předškolním věku, raná sportovní specializace</w:t>
      </w:r>
    </w:p>
    <w:p w14:paraId="44023794" w14:textId="77777777" w:rsidR="00D12ABB" w:rsidRDefault="00D12ABB" w:rsidP="00D12ABB">
      <w:pPr>
        <w:spacing w:line="360" w:lineRule="auto"/>
      </w:pPr>
    </w:p>
    <w:p w14:paraId="241AF27F" w14:textId="77777777" w:rsidR="00815D3E" w:rsidRDefault="00815D3E" w:rsidP="00D12ABB">
      <w:pPr>
        <w:spacing w:line="360" w:lineRule="auto"/>
      </w:pPr>
      <w:r>
        <w:t xml:space="preserve">Povinná ani spontánní pohybová aktivita v MŠ ani ZŠ nedokáže naplnit potřeby dětí. Účast v zájmové TV je velmi žádoucí, a to nejen pro děti </w:t>
      </w:r>
      <w:r w:rsidR="00D12ABB">
        <w:t>n</w:t>
      </w:r>
      <w:r>
        <w:t>adané, ale právě i pro děti s tělesnými a pohyb</w:t>
      </w:r>
      <w:r w:rsidR="00D12ABB">
        <w:t>ovými</w:t>
      </w:r>
      <w:r>
        <w:t xml:space="preserve"> </w:t>
      </w:r>
      <w:r w:rsidR="00D12ABB">
        <w:t>p</w:t>
      </w:r>
      <w:r>
        <w:t>roblémy. O zájmové TV nejmenších dětí rozhodují rodiče</w:t>
      </w:r>
      <w:r w:rsidR="00D12ABB">
        <w:t>, kteří</w:t>
      </w:r>
      <w:r>
        <w:t xml:space="preserve"> teoreticky chápou potřeby dětí v oblasti pohybu, ale prakticky tyto činnosti v rodinných realizují málo</w:t>
      </w:r>
      <w:r w:rsidR="00D12ABB">
        <w:t xml:space="preserve">. </w:t>
      </w:r>
      <w:r>
        <w:t>(Merhautová a kol. 1998, Dvořáková 1989)</w:t>
      </w:r>
    </w:p>
    <w:p w14:paraId="38D5C1C9" w14:textId="77777777" w:rsidR="00815D3E" w:rsidRDefault="00815D3E" w:rsidP="00D12ABB">
      <w:pPr>
        <w:spacing w:line="360" w:lineRule="auto"/>
      </w:pPr>
      <w:r>
        <w:t xml:space="preserve">Nejčastější náplní volného času dětí je sledování </w:t>
      </w:r>
      <w:r w:rsidR="00D12ABB">
        <w:t>televize</w:t>
      </w:r>
      <w:r>
        <w:t xml:space="preserve"> a vide</w:t>
      </w:r>
      <w:r w:rsidR="00D12ABB">
        <w:t>í</w:t>
      </w:r>
      <w:r>
        <w:t xml:space="preserve">. </w:t>
      </w:r>
      <w:r w:rsidR="00D12ABB">
        <w:t>Valná většina dětí</w:t>
      </w:r>
      <w:r>
        <w:t xml:space="preserve"> – hlavně </w:t>
      </w:r>
      <w:r w:rsidR="00D12ABB">
        <w:t>těch městských –</w:t>
      </w:r>
      <w:r>
        <w:t xml:space="preserve"> ne</w:t>
      </w:r>
      <w:r w:rsidR="00D12ABB">
        <w:t xml:space="preserve">má </w:t>
      </w:r>
      <w:r>
        <w:t>tolik příležitostí hrát si samostatně venku</w:t>
      </w:r>
      <w:r w:rsidR="00D12ABB">
        <w:t>, a</w:t>
      </w:r>
      <w:r>
        <w:t>čkoli</w:t>
      </w:r>
      <w:r w:rsidR="00D12ABB">
        <w:t>v</w:t>
      </w:r>
      <w:r>
        <w:t xml:space="preserve"> bylo prokázáno, že právě volný pobyt venku dětí je pozitivně spjat s jejich motorickým vývojem a lepší výkonností (Dvořáková, 1980). Spontánní činnosti rodičů s dětmi jsou velmi prospěšné </w:t>
      </w:r>
      <w:r w:rsidR="00D12ABB">
        <w:t xml:space="preserve">pro jejich </w:t>
      </w:r>
      <w:r>
        <w:t xml:space="preserve">vzájemné vztahy. Mnoho rodičů má však </w:t>
      </w:r>
      <w:r w:rsidR="00D12ABB">
        <w:t xml:space="preserve">velmi protektivní styl výchovy, který vede k </w:t>
      </w:r>
      <w:r>
        <w:t>mal</w:t>
      </w:r>
      <w:r w:rsidR="00D12ABB">
        <w:t>é</w:t>
      </w:r>
      <w:r>
        <w:t xml:space="preserve"> pohybov</w:t>
      </w:r>
      <w:r w:rsidR="00D12ABB">
        <w:t xml:space="preserve">é </w:t>
      </w:r>
      <w:r>
        <w:t>náročnost a efektivit</w:t>
      </w:r>
      <w:r w:rsidR="00D12ABB">
        <w:t xml:space="preserve">ě. </w:t>
      </w:r>
      <w:r>
        <w:t>Naopak ctižádostiví rodiče klad</w:t>
      </w:r>
      <w:r w:rsidR="00D12ABB">
        <w:t>ou</w:t>
      </w:r>
      <w:r>
        <w:t xml:space="preserve"> </w:t>
      </w:r>
      <w:r w:rsidR="00D12ABB">
        <w:t xml:space="preserve">na dítě </w:t>
      </w:r>
      <w:r>
        <w:t>nepřiměřeně vysoké nároky v řadě oborů již v předškolním věku.</w:t>
      </w:r>
    </w:p>
    <w:p w14:paraId="7B781914" w14:textId="77777777" w:rsidR="00815D3E" w:rsidRDefault="00815D3E" w:rsidP="00D12ABB">
      <w:pPr>
        <w:spacing w:line="360" w:lineRule="auto"/>
      </w:pPr>
      <w:r>
        <w:t>Společné pohybové činnosti se běžně omezují především na vycházky, projížďky na kole</w:t>
      </w:r>
      <w:r w:rsidR="00D12ABB">
        <w:t xml:space="preserve"> či </w:t>
      </w:r>
      <w:r>
        <w:t xml:space="preserve">sezónní činnosti – sáňkování, lyžování, bruslení ale i plavání. Tyto aktivity jsou občasné. </w:t>
      </w:r>
    </w:p>
    <w:p w14:paraId="49670508" w14:textId="77777777" w:rsidR="00815D3E" w:rsidRPr="0096432C" w:rsidRDefault="00815D3E" w:rsidP="00D12ABB">
      <w:pPr>
        <w:spacing w:line="360" w:lineRule="auto"/>
        <w:rPr>
          <w:b/>
          <w:bCs/>
        </w:rPr>
      </w:pPr>
      <w:r w:rsidRPr="0096432C">
        <w:rPr>
          <w:b/>
          <w:bCs/>
        </w:rPr>
        <w:t>Zájmová TV</w:t>
      </w:r>
    </w:p>
    <w:p w14:paraId="1038EBFC" w14:textId="77777777" w:rsidR="00815D3E" w:rsidRDefault="00815D3E" w:rsidP="00D12ABB">
      <w:pPr>
        <w:spacing w:line="360" w:lineRule="auto"/>
      </w:pPr>
      <w:r>
        <w:t xml:space="preserve">Účast dětí v zájmové TV je ovlivněna podmínkami a nabídkou těchto aktivit v místě bydliště. Dosažitelnost místní i časová je v mladším věku dětí rozhodující, jelikož </w:t>
      </w:r>
      <w:r w:rsidR="00D12ABB">
        <w:t xml:space="preserve">jsou </w:t>
      </w:r>
      <w:r>
        <w:t>děti závislé na doprovodu rodičů. Východiskem by proto byla nabídk</w:t>
      </w:r>
      <w:r w:rsidR="00D12ABB">
        <w:t>a</w:t>
      </w:r>
      <w:r>
        <w:t xml:space="preserve"> zájmových kroužků v rámci školy, která tyto problémy může vyřešit a naplnit volný čas dětí, což je považováno i za vhodnou prevenci sociálně nevhodného chování.</w:t>
      </w:r>
    </w:p>
    <w:p w14:paraId="72C1E17C" w14:textId="77777777" w:rsidR="00815D3E" w:rsidRDefault="00815D3E" w:rsidP="00D12ABB">
      <w:pPr>
        <w:spacing w:line="360" w:lineRule="auto"/>
      </w:pPr>
      <w:r>
        <w:t xml:space="preserve">Pro děti předškolního věku </w:t>
      </w:r>
      <w:r w:rsidR="00D12ABB">
        <w:t xml:space="preserve">je nabídka pohybových aktivit </w:t>
      </w:r>
      <w:r>
        <w:t>v rámci různých organizací, či soukromých zařízení.</w:t>
      </w:r>
      <w:r w:rsidR="00D12ABB">
        <w:t xml:space="preserve"> </w:t>
      </w:r>
      <w:r>
        <w:t>Patří sem: cvičení rodičů s dětmi od dvou let, samostatné cvičení předškolních dětí cca od 4 let</w:t>
      </w:r>
      <w:r w:rsidR="00D12ABB">
        <w:t xml:space="preserve"> a </w:t>
      </w:r>
      <w:r>
        <w:t>cvičení mladších dětí od 6 do 1</w:t>
      </w:r>
      <w:r w:rsidR="00D12ABB">
        <w:t>0</w:t>
      </w:r>
      <w:r>
        <w:t xml:space="preserve"> let</w:t>
      </w:r>
      <w:r w:rsidR="00D12ABB">
        <w:t xml:space="preserve">.  </w:t>
      </w:r>
      <w:r>
        <w:t>Pro předškolní děti jsou také nabízeny aktivity speciální – speciální kroužky a sportovní oddíly s různou nabídkou cvičení od hudebně pohybové výchovy</w:t>
      </w:r>
      <w:r w:rsidR="00D12ABB">
        <w:t xml:space="preserve"> či </w:t>
      </w:r>
      <w:r>
        <w:t>baletu</w:t>
      </w:r>
      <w:r w:rsidR="00D12ABB">
        <w:t>,</w:t>
      </w:r>
      <w:r>
        <w:t xml:space="preserve"> až ke krasobruslení, moderní a sportovní gymnastice, hokeji, karate a</w:t>
      </w:r>
      <w:r w:rsidR="00D12ABB">
        <w:t xml:space="preserve">pod. </w:t>
      </w:r>
    </w:p>
    <w:p w14:paraId="12F44211" w14:textId="77777777" w:rsidR="00815D3E" w:rsidRDefault="00815D3E" w:rsidP="00D12ABB">
      <w:pPr>
        <w:spacing w:line="360" w:lineRule="auto"/>
      </w:pPr>
      <w:r>
        <w:t>Zájmová TV přináší vždy mnoho pozitivního. Vedle pozitivního vlivu na zdraví, pohybový a kognitivní rozvoj i rozvoj osobnostních a so</w:t>
      </w:r>
      <w:r w:rsidR="00D12ABB">
        <w:t>ciálních</w:t>
      </w:r>
      <w:r>
        <w:t xml:space="preserve"> vlastností</w:t>
      </w:r>
      <w:r w:rsidR="00D12ABB">
        <w:t xml:space="preserve"> bylo prokázáno v rámci</w:t>
      </w:r>
      <w:r>
        <w:t xml:space="preserve"> starší</w:t>
      </w:r>
      <w:r w:rsidR="00D12ABB">
        <w:t>ch</w:t>
      </w:r>
      <w:r>
        <w:t xml:space="preserve"> výzkum</w:t>
      </w:r>
      <w:r w:rsidR="00D12ABB">
        <w:t>ů, že</w:t>
      </w:r>
      <w:r>
        <w:t xml:space="preserve"> </w:t>
      </w:r>
      <w:proofErr w:type="gramStart"/>
      <w:r>
        <w:t>děti</w:t>
      </w:r>
      <w:proofErr w:type="gramEnd"/>
      <w:r>
        <w:t xml:space="preserve"> </w:t>
      </w:r>
      <w:r w:rsidR="00D12ABB">
        <w:t>které</w:t>
      </w:r>
      <w:r>
        <w:t xml:space="preserve"> sportují mají lepší výsledky ve škole, </w:t>
      </w:r>
      <w:r w:rsidR="00D12ABB">
        <w:t xml:space="preserve">dokážou </w:t>
      </w:r>
      <w:r>
        <w:t xml:space="preserve">lépe </w:t>
      </w:r>
      <w:r w:rsidR="00D12ABB">
        <w:t xml:space="preserve">si </w:t>
      </w:r>
      <w:r>
        <w:lastRenderedPageBreak/>
        <w:t xml:space="preserve">zorganizovat čas a </w:t>
      </w:r>
      <w:r w:rsidR="00D12ABB">
        <w:t>efektivněji</w:t>
      </w:r>
      <w:r>
        <w:t xml:space="preserve"> jej využít (protože musí krom</w:t>
      </w:r>
      <w:r w:rsidR="00D12ABB">
        <w:t>ě</w:t>
      </w:r>
      <w:r>
        <w:t xml:space="preserve"> povinností do školy zvládnout také trénink).</w:t>
      </w:r>
    </w:p>
    <w:p w14:paraId="3F974EEE" w14:textId="77777777" w:rsidR="00815D3E" w:rsidRDefault="00815D3E" w:rsidP="00D12ABB">
      <w:pPr>
        <w:spacing w:line="360" w:lineRule="auto"/>
        <w:rPr>
          <w:b/>
          <w:bCs/>
        </w:rPr>
      </w:pPr>
      <w:r w:rsidRPr="00F71520">
        <w:rPr>
          <w:b/>
          <w:bCs/>
        </w:rPr>
        <w:t>Jednostrann</w:t>
      </w:r>
      <w:r w:rsidR="00CE2630">
        <w:rPr>
          <w:b/>
          <w:bCs/>
        </w:rPr>
        <w:t>ě</w:t>
      </w:r>
      <w:r w:rsidRPr="00F71520">
        <w:rPr>
          <w:b/>
          <w:bCs/>
        </w:rPr>
        <w:t xml:space="preserve"> zaměřen</w:t>
      </w:r>
      <w:r w:rsidR="00CE2630">
        <w:rPr>
          <w:b/>
          <w:bCs/>
        </w:rPr>
        <w:t>á</w:t>
      </w:r>
      <w:r>
        <w:rPr>
          <w:b/>
          <w:bCs/>
        </w:rPr>
        <w:t xml:space="preserve"> sportovní specializac</w:t>
      </w:r>
      <w:r w:rsidR="00CE2630">
        <w:rPr>
          <w:b/>
          <w:bCs/>
        </w:rPr>
        <w:t>e</w:t>
      </w:r>
    </w:p>
    <w:p w14:paraId="2ABBE89D" w14:textId="77777777" w:rsidR="00CE2630" w:rsidRDefault="00CE2630" w:rsidP="00CE2630">
      <w:pPr>
        <w:spacing w:line="360" w:lineRule="auto"/>
      </w:pPr>
      <w:r>
        <w:t xml:space="preserve">Děti předškolního věku potřebují především všestranný pohyb, který by rozvíjel všechny jejich předpoklady. Bez všestranného základu nelze rozvinout úzce vymezené vlastnosti pro jednotlivé sporty, protože tyto vlastnosti tvoří propojený komplex. Kvalita sportovního tréninku od nejmladšího věku je proto závislá na vhodném propojení všestranné a speciální přípravy a je úzce spojena s kvalitou trenéra a cvičitele. </w:t>
      </w:r>
    </w:p>
    <w:p w14:paraId="05D794F2" w14:textId="77777777" w:rsidR="00815D3E" w:rsidRDefault="00CE2630" w:rsidP="00CE2630">
      <w:pPr>
        <w:spacing w:line="360" w:lineRule="auto"/>
      </w:pPr>
      <w:r>
        <w:t>Takovéto jednostranné zaměření má ř</w:t>
      </w:r>
      <w:r w:rsidR="00815D3E">
        <w:t>ad</w:t>
      </w:r>
      <w:r>
        <w:t>u</w:t>
      </w:r>
      <w:r w:rsidR="00815D3E">
        <w:t xml:space="preserve"> nepříznivých následků</w:t>
      </w:r>
      <w:r>
        <w:t>:</w:t>
      </w:r>
    </w:p>
    <w:p w14:paraId="3A79CD73" w14:textId="77777777" w:rsidR="00815D3E" w:rsidRDefault="00CE2630" w:rsidP="00D12ABB">
      <w:pPr>
        <w:pStyle w:val="Odstavecseseznamem"/>
        <w:numPr>
          <w:ilvl w:val="0"/>
          <w:numId w:val="4"/>
        </w:numPr>
        <w:spacing w:line="360" w:lineRule="auto"/>
      </w:pPr>
      <w:r>
        <w:t>Negativní v</w:t>
      </w:r>
      <w:r w:rsidR="00815D3E">
        <w:t xml:space="preserve">liv na tělesný růst a na zdraví dítěte </w:t>
      </w:r>
      <w:r>
        <w:t xml:space="preserve">například pokud dochází ke zvyšování </w:t>
      </w:r>
      <w:r w:rsidR="00815D3E">
        <w:t>pohyblivost</w:t>
      </w:r>
      <w:r>
        <w:t>i</w:t>
      </w:r>
      <w:r w:rsidR="00815D3E">
        <w:t xml:space="preserve"> nad fyziologickou mez (např</w:t>
      </w:r>
      <w:r>
        <w:t>.</w:t>
      </w:r>
      <w:r w:rsidR="00815D3E">
        <w:t xml:space="preserve"> gymnastka</w:t>
      </w:r>
      <w:r>
        <w:t xml:space="preserve"> –</w:t>
      </w:r>
      <w:r w:rsidR="00815D3E">
        <w:t xml:space="preserve"> sed</w:t>
      </w:r>
      <w:r>
        <w:t xml:space="preserve"> </w:t>
      </w:r>
      <w:r w:rsidR="00815D3E">
        <w:t>v provazu mezi dvěma židlemi)</w:t>
      </w:r>
      <w:r>
        <w:t xml:space="preserve">. </w:t>
      </w:r>
    </w:p>
    <w:p w14:paraId="6DCB7DD4" w14:textId="77777777" w:rsidR="00815D3E" w:rsidRDefault="00815D3E" w:rsidP="00D12ABB">
      <w:pPr>
        <w:pStyle w:val="Odstavecseseznamem"/>
        <w:numPr>
          <w:ilvl w:val="0"/>
          <w:numId w:val="4"/>
        </w:numPr>
        <w:spacing w:line="360" w:lineRule="auto"/>
      </w:pPr>
      <w:r>
        <w:t>V psychické a soc</w:t>
      </w:r>
      <w:r w:rsidR="00CE2630">
        <w:t>iální</w:t>
      </w:r>
      <w:r>
        <w:t xml:space="preserve"> oblasti může dojít k nereálnému hodnocení dítěte, pěstování vlastností, které zkreslí </w:t>
      </w:r>
      <w:r w:rsidR="00CE2630">
        <w:t xml:space="preserve">jeho </w:t>
      </w:r>
      <w:r>
        <w:t xml:space="preserve">sociální vnímání a vztahy, stálý </w:t>
      </w:r>
      <w:r w:rsidR="00CE2630">
        <w:t>ná</w:t>
      </w:r>
      <w:r>
        <w:t xml:space="preserve">tlak příliš ctižádostivých rodičů </w:t>
      </w:r>
      <w:r w:rsidR="00CE2630">
        <w:t xml:space="preserve">a stres </w:t>
      </w:r>
      <w:r>
        <w:t>dítě neurotizuje</w:t>
      </w:r>
      <w:r w:rsidR="00CE2630">
        <w:t>.</w:t>
      </w:r>
    </w:p>
    <w:p w14:paraId="32A7320A" w14:textId="77777777" w:rsidR="00CE2630" w:rsidRDefault="00CE2630" w:rsidP="00CE2630">
      <w:pPr>
        <w:pStyle w:val="Odstavecseseznamem"/>
        <w:spacing w:line="360" w:lineRule="auto"/>
      </w:pPr>
    </w:p>
    <w:p w14:paraId="53378592" w14:textId="77777777" w:rsidR="00815D3E" w:rsidRPr="0096432C" w:rsidRDefault="00CE2630" w:rsidP="00D12ABB">
      <w:pPr>
        <w:spacing w:line="360" w:lineRule="auto"/>
        <w:rPr>
          <w:b/>
          <w:bCs/>
        </w:rPr>
      </w:pPr>
      <w:r>
        <w:rPr>
          <w:b/>
          <w:bCs/>
        </w:rPr>
        <w:t>Role učitele v pohybové výchově předškolního dítěte</w:t>
      </w:r>
    </w:p>
    <w:p w14:paraId="140C0703" w14:textId="77777777" w:rsidR="00815D3E" w:rsidRPr="00101594" w:rsidRDefault="00815D3E" w:rsidP="00CE2630">
      <w:pPr>
        <w:spacing w:line="360" w:lineRule="auto"/>
      </w:pPr>
      <w:r>
        <w:t>Učitelka je odbornicí, která s dětmi především v MŠ prožívá převážnou část dne a pozná</w:t>
      </w:r>
      <w:r w:rsidR="00CE2630">
        <w:t>vá</w:t>
      </w:r>
      <w:r>
        <w:t xml:space="preserve"> děti často lépe než rodiče. </w:t>
      </w:r>
      <w:r w:rsidR="00CE2630">
        <w:t>Učitelka mateřské školy má možnost brzy odhalit problémy dítěte v oblasti tělesné (držení těla, svalová ochablost…), pohybové (neobratnost), ale i psychické a sociální (strach, nesamostatnost, malá důvěra). V takovém případě je třeba rodiče informovat a spolupracovat s nimi v zájmu dětí. Učitel/</w:t>
      </w:r>
      <w:proofErr w:type="spellStart"/>
      <w:r w:rsidR="00CE2630">
        <w:t>ka</w:t>
      </w:r>
      <w:proofErr w:type="spellEnd"/>
      <w:r w:rsidR="00CE2630">
        <w:t xml:space="preserve"> </w:t>
      </w:r>
      <w:r>
        <w:t xml:space="preserve">by </w:t>
      </w:r>
      <w:r w:rsidR="00CE2630">
        <w:t>m</w:t>
      </w:r>
      <w:r>
        <w:t>ěl</w:t>
      </w:r>
      <w:r w:rsidR="00CE2630">
        <w:t>/</w:t>
      </w:r>
      <w:r>
        <w:t xml:space="preserve">a </w:t>
      </w:r>
      <w:r w:rsidR="00CE2630">
        <w:t xml:space="preserve">vhodnou formou </w:t>
      </w:r>
      <w:r>
        <w:t xml:space="preserve">upozornit </w:t>
      </w:r>
      <w:r w:rsidR="00CE2630">
        <w:t xml:space="preserve">rodiče </w:t>
      </w:r>
      <w:r>
        <w:t>na tyto problémy</w:t>
      </w:r>
      <w:r w:rsidR="00CE2630">
        <w:t>, p</w:t>
      </w:r>
      <w:r>
        <w:t xml:space="preserve">oradit jim vhodné řešení </w:t>
      </w:r>
      <w:r w:rsidR="00CE2630">
        <w:t>(</w:t>
      </w:r>
      <w:r>
        <w:t>s pomocí lékaře, či nabídn</w:t>
      </w:r>
      <w:r w:rsidR="00CE2630">
        <w:t>utím</w:t>
      </w:r>
      <w:r>
        <w:t xml:space="preserve"> např</w:t>
      </w:r>
      <w:r w:rsidR="00CE2630">
        <w:t>.</w:t>
      </w:r>
      <w:r>
        <w:t xml:space="preserve"> zdravotní tělesn</w:t>
      </w:r>
      <w:r w:rsidR="00CE2630">
        <w:t>é</w:t>
      </w:r>
      <w:r>
        <w:t xml:space="preserve"> výchov</w:t>
      </w:r>
      <w:r w:rsidR="00CE2630">
        <w:t>y</w:t>
      </w:r>
      <w:r>
        <w:t>, či sportovní</w:t>
      </w:r>
      <w:r w:rsidR="00CE2630">
        <w:t>ch</w:t>
      </w:r>
      <w:r>
        <w:t xml:space="preserve"> kroužk</w:t>
      </w:r>
      <w:r w:rsidR="00CE2630">
        <w:t>ů</w:t>
      </w:r>
      <w:r>
        <w:t xml:space="preserve"> ve škole, či mimo ni</w:t>
      </w:r>
      <w:r w:rsidR="00CE2630">
        <w:t>).</w:t>
      </w:r>
    </w:p>
    <w:p w14:paraId="2C75B0D1" w14:textId="77777777" w:rsidR="004C7242" w:rsidRDefault="004C7242" w:rsidP="00D12ABB">
      <w:pPr>
        <w:spacing w:line="360" w:lineRule="auto"/>
      </w:pPr>
    </w:p>
    <w:sectPr w:rsidR="004C7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24A3E"/>
    <w:multiLevelType w:val="hybridMultilevel"/>
    <w:tmpl w:val="C2C45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B82596"/>
    <w:multiLevelType w:val="hybridMultilevel"/>
    <w:tmpl w:val="5636E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D90F56"/>
    <w:multiLevelType w:val="hybridMultilevel"/>
    <w:tmpl w:val="21B22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215E5D"/>
    <w:multiLevelType w:val="hybridMultilevel"/>
    <w:tmpl w:val="BFF80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3E"/>
    <w:rsid w:val="004C7242"/>
    <w:rsid w:val="00815D3E"/>
    <w:rsid w:val="00912C30"/>
    <w:rsid w:val="00BD7A26"/>
    <w:rsid w:val="00CE2630"/>
    <w:rsid w:val="00D12ABB"/>
    <w:rsid w:val="00DD3287"/>
    <w:rsid w:val="00FF4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E1D1"/>
  <w15:chartTrackingRefBased/>
  <w15:docId w15:val="{369FDDE7-51C3-4FE9-B5DC-0F22112D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5D3E"/>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5D3E"/>
    <w:pPr>
      <w:ind w:left="720"/>
      <w:contextualSpacing/>
    </w:pPr>
  </w:style>
  <w:style w:type="table" w:styleId="Mkatabulky">
    <w:name w:val="Table Grid"/>
    <w:basedOn w:val="Normlntabulka"/>
    <w:uiPriority w:val="39"/>
    <w:rsid w:val="00815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D7A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 Andriantsarazo</dc:creator>
  <cp:keywords/>
  <dc:description/>
  <cp:lastModifiedBy>Zdenka Engelthalerová</cp:lastModifiedBy>
  <cp:revision>2</cp:revision>
  <dcterms:created xsi:type="dcterms:W3CDTF">2020-05-03T09:03:00Z</dcterms:created>
  <dcterms:modified xsi:type="dcterms:W3CDTF">2020-05-03T09:03:00Z</dcterms:modified>
</cp:coreProperties>
</file>