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DACE5" w14:textId="77777777" w:rsidR="00552163" w:rsidRPr="00735E90" w:rsidRDefault="00552163" w:rsidP="007B0DC0">
      <w:pPr>
        <w:rPr>
          <w:sz w:val="28"/>
          <w:szCs w:val="28"/>
        </w:rPr>
      </w:pPr>
      <w:bookmarkStart w:id="0" w:name="_GoBack"/>
      <w:bookmarkEnd w:id="0"/>
      <w:r w:rsidRPr="00735E90">
        <w:rPr>
          <w:sz w:val="28"/>
          <w:szCs w:val="28"/>
        </w:rPr>
        <w:t xml:space="preserve">Ivan </w:t>
      </w:r>
      <w:proofErr w:type="spellStart"/>
      <w:r w:rsidRPr="00735E90">
        <w:rPr>
          <w:sz w:val="28"/>
          <w:szCs w:val="28"/>
        </w:rPr>
        <w:t>Wernisch</w:t>
      </w:r>
      <w:proofErr w:type="spellEnd"/>
      <w:r w:rsidRPr="00735E90">
        <w:rPr>
          <w:sz w:val="28"/>
          <w:szCs w:val="28"/>
        </w:rPr>
        <w:t>: Doupě latinářů</w:t>
      </w:r>
    </w:p>
    <w:p w14:paraId="607EC633" w14:textId="1FDDCAC0" w:rsidR="0097427A" w:rsidRPr="007B0DC0" w:rsidRDefault="00053704" w:rsidP="007B0DC0">
      <w:pPr>
        <w:rPr>
          <w:sz w:val="24"/>
          <w:szCs w:val="24"/>
        </w:rPr>
      </w:pPr>
      <w:r w:rsidRPr="00A7119A">
        <w:rPr>
          <w:i/>
          <w:iCs/>
          <w:sz w:val="24"/>
          <w:szCs w:val="24"/>
        </w:rPr>
        <w:t>Doupě latinářů</w:t>
      </w:r>
      <w:r w:rsidRPr="007B0DC0">
        <w:rPr>
          <w:sz w:val="24"/>
          <w:szCs w:val="24"/>
        </w:rPr>
        <w:t xml:space="preserve"> je soubor drobných groteskních próz, poprvé vydaný v roce 1992 v brněnském nakladatelství Petrov. </w:t>
      </w:r>
      <w:r w:rsidR="005F62EF" w:rsidRPr="007B0DC0">
        <w:rPr>
          <w:sz w:val="24"/>
          <w:szCs w:val="24"/>
        </w:rPr>
        <w:t xml:space="preserve">Před tím, než </w:t>
      </w:r>
      <w:r w:rsidR="00A7119A">
        <w:rPr>
          <w:sz w:val="24"/>
          <w:szCs w:val="24"/>
        </w:rPr>
        <w:t xml:space="preserve">byla </w:t>
      </w:r>
      <w:r w:rsidR="005F62EF" w:rsidRPr="007B0DC0">
        <w:rPr>
          <w:sz w:val="24"/>
          <w:szCs w:val="24"/>
        </w:rPr>
        <w:t xml:space="preserve">v 90. letech </w:t>
      </w:r>
      <w:r w:rsidR="00A7119A">
        <w:rPr>
          <w:sz w:val="24"/>
          <w:szCs w:val="24"/>
        </w:rPr>
        <w:t>z</w:t>
      </w:r>
      <w:r w:rsidR="005F62EF" w:rsidRPr="007B0DC0">
        <w:rPr>
          <w:sz w:val="24"/>
          <w:szCs w:val="24"/>
        </w:rPr>
        <w:t xml:space="preserve">rušena cenzura, </w:t>
      </w:r>
      <w:r w:rsidR="00DD6E7A" w:rsidRPr="007B0DC0">
        <w:rPr>
          <w:sz w:val="24"/>
          <w:szCs w:val="24"/>
        </w:rPr>
        <w:t xml:space="preserve">vystřídal </w:t>
      </w:r>
      <w:proofErr w:type="spellStart"/>
      <w:r w:rsidR="005F62EF" w:rsidRPr="007B0DC0">
        <w:rPr>
          <w:sz w:val="24"/>
          <w:szCs w:val="24"/>
        </w:rPr>
        <w:t>Wernisch</w:t>
      </w:r>
      <w:proofErr w:type="spellEnd"/>
      <w:r w:rsidR="005F62EF" w:rsidRPr="007B0DC0">
        <w:rPr>
          <w:sz w:val="24"/>
          <w:szCs w:val="24"/>
        </w:rPr>
        <w:t xml:space="preserve"> </w:t>
      </w:r>
      <w:r w:rsidR="00D967EA" w:rsidRPr="007B0DC0">
        <w:rPr>
          <w:sz w:val="24"/>
          <w:szCs w:val="24"/>
        </w:rPr>
        <w:t>velké</w:t>
      </w:r>
      <w:r w:rsidR="00DD6E7A">
        <w:rPr>
          <w:sz w:val="24"/>
          <w:szCs w:val="24"/>
        </w:rPr>
        <w:t xml:space="preserve"> </w:t>
      </w:r>
      <w:r w:rsidR="00D967EA" w:rsidRPr="007B0DC0">
        <w:rPr>
          <w:sz w:val="24"/>
          <w:szCs w:val="24"/>
        </w:rPr>
        <w:t xml:space="preserve">množství různých zaměstnání, ale </w:t>
      </w:r>
      <w:r w:rsidRPr="007B0DC0">
        <w:rPr>
          <w:sz w:val="24"/>
          <w:szCs w:val="24"/>
        </w:rPr>
        <w:t>věnoval</w:t>
      </w:r>
      <w:r w:rsidR="00D967EA" w:rsidRPr="007B0DC0">
        <w:rPr>
          <w:sz w:val="24"/>
          <w:szCs w:val="24"/>
        </w:rPr>
        <w:t xml:space="preserve"> se</w:t>
      </w:r>
      <w:r w:rsidRPr="007B0DC0">
        <w:rPr>
          <w:sz w:val="24"/>
          <w:szCs w:val="24"/>
        </w:rPr>
        <w:t xml:space="preserve"> </w:t>
      </w:r>
      <w:r w:rsidR="00D967EA" w:rsidRPr="007B0DC0">
        <w:rPr>
          <w:sz w:val="24"/>
          <w:szCs w:val="24"/>
        </w:rPr>
        <w:t xml:space="preserve">i </w:t>
      </w:r>
      <w:r w:rsidRPr="007B0DC0">
        <w:rPr>
          <w:sz w:val="24"/>
          <w:szCs w:val="24"/>
        </w:rPr>
        <w:t xml:space="preserve">samizdatové </w:t>
      </w:r>
      <w:r w:rsidR="004217A3" w:rsidRPr="007B0DC0">
        <w:rPr>
          <w:sz w:val="24"/>
          <w:szCs w:val="24"/>
        </w:rPr>
        <w:t xml:space="preserve">literární tvorbě a </w:t>
      </w:r>
      <w:r w:rsidR="005F62EF" w:rsidRPr="007B0DC0">
        <w:rPr>
          <w:sz w:val="24"/>
          <w:szCs w:val="24"/>
        </w:rPr>
        <w:t xml:space="preserve">hojně </w:t>
      </w:r>
      <w:r w:rsidRPr="007B0DC0">
        <w:rPr>
          <w:sz w:val="24"/>
          <w:szCs w:val="24"/>
        </w:rPr>
        <w:t xml:space="preserve">překládal (především z němčiny, která se promítá v jeho </w:t>
      </w:r>
      <w:r w:rsidR="004217A3" w:rsidRPr="007B0DC0">
        <w:rPr>
          <w:sz w:val="24"/>
          <w:szCs w:val="24"/>
        </w:rPr>
        <w:t>dílech</w:t>
      </w:r>
      <w:r w:rsidR="00D967EA" w:rsidRPr="007B0DC0">
        <w:rPr>
          <w:sz w:val="24"/>
          <w:szCs w:val="24"/>
        </w:rPr>
        <w:t>)</w:t>
      </w:r>
      <w:r w:rsidR="004217A3" w:rsidRPr="007B0DC0">
        <w:rPr>
          <w:sz w:val="24"/>
          <w:szCs w:val="24"/>
        </w:rPr>
        <w:t>, mimo jiné i rozhlasovou poezii</w:t>
      </w:r>
      <w:r w:rsidR="00D967EA" w:rsidRPr="007B0DC0">
        <w:rPr>
          <w:sz w:val="24"/>
          <w:szCs w:val="24"/>
        </w:rPr>
        <w:t>.</w:t>
      </w:r>
      <w:r w:rsidR="004217A3" w:rsidRPr="007B0DC0">
        <w:rPr>
          <w:sz w:val="24"/>
          <w:szCs w:val="24"/>
        </w:rPr>
        <w:t xml:space="preserve"> Vzhledem k tomu, že mystifikace je jed</w:t>
      </w:r>
      <w:r w:rsidR="00D1328C" w:rsidRPr="007B0DC0">
        <w:rPr>
          <w:sz w:val="24"/>
          <w:szCs w:val="24"/>
        </w:rPr>
        <w:t>ním</w:t>
      </w:r>
      <w:r w:rsidR="004217A3" w:rsidRPr="007B0DC0">
        <w:rPr>
          <w:sz w:val="24"/>
          <w:szCs w:val="24"/>
        </w:rPr>
        <w:t xml:space="preserve"> z jeho hlavních literárních prostředků, využ</w:t>
      </w:r>
      <w:r w:rsidR="005F62EF" w:rsidRPr="007B0DC0">
        <w:rPr>
          <w:sz w:val="24"/>
          <w:szCs w:val="24"/>
        </w:rPr>
        <w:t>íva</w:t>
      </w:r>
      <w:r w:rsidR="00A81FDA" w:rsidRPr="007B0DC0">
        <w:rPr>
          <w:sz w:val="24"/>
          <w:szCs w:val="24"/>
        </w:rPr>
        <w:t xml:space="preserve">l ji i zde, </w:t>
      </w:r>
      <w:r w:rsidR="004217A3" w:rsidRPr="007B0DC0">
        <w:rPr>
          <w:sz w:val="24"/>
          <w:szCs w:val="24"/>
        </w:rPr>
        <w:t>přisuzoval vlastní verše existujícím básníkům (</w:t>
      </w:r>
      <w:proofErr w:type="spellStart"/>
      <w:r w:rsidR="004217A3" w:rsidRPr="007B0DC0">
        <w:rPr>
          <w:sz w:val="24"/>
          <w:szCs w:val="24"/>
        </w:rPr>
        <w:t>Cocteau</w:t>
      </w:r>
      <w:proofErr w:type="spellEnd"/>
      <w:r w:rsidR="004217A3" w:rsidRPr="007B0DC0">
        <w:rPr>
          <w:sz w:val="24"/>
          <w:szCs w:val="24"/>
        </w:rPr>
        <w:t xml:space="preserve">, </w:t>
      </w:r>
      <w:proofErr w:type="spellStart"/>
      <w:r w:rsidR="004217A3" w:rsidRPr="007B0DC0">
        <w:rPr>
          <w:sz w:val="24"/>
          <w:szCs w:val="24"/>
        </w:rPr>
        <w:t>Christomanos</w:t>
      </w:r>
      <w:proofErr w:type="spellEnd"/>
      <w:r w:rsidR="004217A3" w:rsidRPr="007B0DC0">
        <w:rPr>
          <w:sz w:val="24"/>
          <w:szCs w:val="24"/>
        </w:rPr>
        <w:t xml:space="preserve">, </w:t>
      </w:r>
      <w:proofErr w:type="spellStart"/>
      <w:r w:rsidR="004217A3" w:rsidRPr="007B0DC0">
        <w:rPr>
          <w:sz w:val="24"/>
          <w:szCs w:val="24"/>
        </w:rPr>
        <w:t>Momber</w:t>
      </w:r>
      <w:proofErr w:type="spellEnd"/>
      <w:r w:rsidR="004217A3" w:rsidRPr="007B0DC0">
        <w:rPr>
          <w:sz w:val="24"/>
          <w:szCs w:val="24"/>
        </w:rPr>
        <w:t xml:space="preserve">), </w:t>
      </w:r>
      <w:r w:rsidR="00345C79" w:rsidRPr="007B0DC0">
        <w:rPr>
          <w:sz w:val="24"/>
          <w:szCs w:val="24"/>
        </w:rPr>
        <w:t>ale vymýšlel si i autory fiktivní</w:t>
      </w:r>
      <w:r w:rsidR="00062109">
        <w:rPr>
          <w:sz w:val="24"/>
          <w:szCs w:val="24"/>
        </w:rPr>
        <w:t>. Z těch j</w:t>
      </w:r>
      <w:r w:rsidR="00345C79" w:rsidRPr="007B0DC0">
        <w:rPr>
          <w:sz w:val="24"/>
          <w:szCs w:val="24"/>
        </w:rPr>
        <w:t xml:space="preserve">e nejznámějším jménem Václav Rozehnal, který byl dokonce nějakou dobu uveden i ve Slovníku zakázaných autorů, dokud </w:t>
      </w:r>
      <w:proofErr w:type="spellStart"/>
      <w:r w:rsidR="00345C79" w:rsidRPr="007B0DC0">
        <w:rPr>
          <w:sz w:val="24"/>
          <w:szCs w:val="24"/>
        </w:rPr>
        <w:t>Wernisch</w:t>
      </w:r>
      <w:proofErr w:type="spellEnd"/>
      <w:r w:rsidR="00345C79" w:rsidRPr="007B0DC0">
        <w:rPr>
          <w:sz w:val="24"/>
          <w:szCs w:val="24"/>
        </w:rPr>
        <w:t xml:space="preserve"> postupně neprozradil pravý původ děl. Nejčastějšími pseudonymy, které používal jak pro vlastní tvorbu, tak pro překlady, jsou </w:t>
      </w:r>
      <w:proofErr w:type="spellStart"/>
      <w:r w:rsidR="00345C79" w:rsidRPr="007B0DC0">
        <w:rPr>
          <w:rFonts w:eastAsia="TimesNewRomanPSMT" w:cstheme="minorHAnsi"/>
          <w:sz w:val="24"/>
          <w:szCs w:val="24"/>
        </w:rPr>
        <w:t>Marsel</w:t>
      </w:r>
      <w:proofErr w:type="spellEnd"/>
      <w:r w:rsidR="00345C79" w:rsidRPr="007B0DC0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45C79" w:rsidRPr="007B0DC0">
        <w:rPr>
          <w:rFonts w:eastAsia="TimesNewRomanPSMT" w:cstheme="minorHAnsi"/>
          <w:sz w:val="24"/>
          <w:szCs w:val="24"/>
        </w:rPr>
        <w:t>Drevo</w:t>
      </w:r>
      <w:proofErr w:type="spellEnd"/>
      <w:r w:rsidR="00345C79" w:rsidRPr="007B0DC0">
        <w:rPr>
          <w:rFonts w:eastAsia="TimesNewRomanPSMT" w:cstheme="minorHAnsi"/>
          <w:sz w:val="24"/>
          <w:szCs w:val="24"/>
        </w:rPr>
        <w:t xml:space="preserve">, Lucie Tejkalová, </w:t>
      </w:r>
      <w:proofErr w:type="spellStart"/>
      <w:r w:rsidR="00345C79" w:rsidRPr="007B0DC0">
        <w:rPr>
          <w:rFonts w:eastAsia="TimesNewRomanPSMT" w:cstheme="minorHAnsi"/>
          <w:sz w:val="24"/>
          <w:szCs w:val="24"/>
        </w:rPr>
        <w:t>Bobby</w:t>
      </w:r>
      <w:proofErr w:type="spellEnd"/>
      <w:r w:rsidR="00345C79" w:rsidRPr="007B0DC0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45C79" w:rsidRPr="007B0DC0">
        <w:rPr>
          <w:rFonts w:eastAsia="TimesNewRomanPSMT" w:cstheme="minorHAnsi"/>
          <w:sz w:val="24"/>
          <w:szCs w:val="24"/>
        </w:rPr>
        <w:t>Weintisch</w:t>
      </w:r>
      <w:proofErr w:type="spellEnd"/>
      <w:r w:rsidR="00345C79" w:rsidRPr="007B0DC0">
        <w:rPr>
          <w:rFonts w:eastAsia="TimesNewRomanPSMT" w:cstheme="minorHAnsi"/>
          <w:sz w:val="24"/>
          <w:szCs w:val="24"/>
        </w:rPr>
        <w:t xml:space="preserve"> nebo Hugo </w:t>
      </w:r>
      <w:proofErr w:type="spellStart"/>
      <w:r w:rsidR="00345C79" w:rsidRPr="007B0DC0">
        <w:rPr>
          <w:rFonts w:eastAsia="TimesNewRomanPSMT" w:cstheme="minorHAnsi"/>
          <w:sz w:val="24"/>
          <w:szCs w:val="24"/>
        </w:rPr>
        <w:t>Bokvas</w:t>
      </w:r>
      <w:proofErr w:type="spellEnd"/>
      <w:r w:rsidR="00345C79" w:rsidRPr="007B0DC0">
        <w:rPr>
          <w:rFonts w:eastAsia="TimesNewRomanPSMT" w:cstheme="minorHAnsi"/>
          <w:sz w:val="24"/>
          <w:szCs w:val="24"/>
        </w:rPr>
        <w:t>.</w:t>
      </w:r>
      <w:r w:rsidR="00D967EA" w:rsidRPr="007B0DC0">
        <w:rPr>
          <w:sz w:val="24"/>
          <w:szCs w:val="24"/>
        </w:rPr>
        <w:t xml:space="preserve"> </w:t>
      </w:r>
      <w:r w:rsidR="00A75D49">
        <w:rPr>
          <w:rStyle w:val="Znakapoznpodarou"/>
          <w:sz w:val="24"/>
          <w:szCs w:val="24"/>
        </w:rPr>
        <w:footnoteReference w:id="1"/>
      </w:r>
      <w:r w:rsidR="00764342">
        <w:rPr>
          <w:sz w:val="24"/>
          <w:szCs w:val="24"/>
        </w:rPr>
        <w:t xml:space="preserve"> </w:t>
      </w:r>
      <w:r w:rsidR="00D1328C" w:rsidRPr="007B0DC0">
        <w:rPr>
          <w:sz w:val="24"/>
          <w:szCs w:val="24"/>
        </w:rPr>
        <w:t>H</w:t>
      </w:r>
      <w:r w:rsidR="00D967EA" w:rsidRPr="007B0DC0">
        <w:rPr>
          <w:sz w:val="24"/>
          <w:szCs w:val="24"/>
        </w:rPr>
        <w:t xml:space="preserve">ranici mezi původním textem a překladem </w:t>
      </w:r>
      <w:r w:rsidR="00D1328C" w:rsidRPr="007B0DC0">
        <w:rPr>
          <w:sz w:val="24"/>
          <w:szCs w:val="24"/>
        </w:rPr>
        <w:t>vnímal</w:t>
      </w:r>
      <w:r w:rsidR="00D967EA" w:rsidRPr="007B0DC0">
        <w:rPr>
          <w:sz w:val="24"/>
          <w:szCs w:val="24"/>
        </w:rPr>
        <w:t xml:space="preserve"> poměrně volně, </w:t>
      </w:r>
      <w:r w:rsidR="00184A01">
        <w:rPr>
          <w:sz w:val="24"/>
          <w:szCs w:val="24"/>
        </w:rPr>
        <w:t xml:space="preserve">a </w:t>
      </w:r>
      <w:r w:rsidR="00D967EA" w:rsidRPr="007B0DC0">
        <w:rPr>
          <w:sz w:val="24"/>
          <w:szCs w:val="24"/>
        </w:rPr>
        <w:t xml:space="preserve">často se </w:t>
      </w:r>
      <w:r w:rsidR="00D1328C" w:rsidRPr="007B0DC0">
        <w:rPr>
          <w:sz w:val="24"/>
          <w:szCs w:val="24"/>
        </w:rPr>
        <w:t xml:space="preserve">tak </w:t>
      </w:r>
      <w:r w:rsidR="00D967EA" w:rsidRPr="007B0DC0">
        <w:rPr>
          <w:sz w:val="24"/>
          <w:szCs w:val="24"/>
        </w:rPr>
        <w:t xml:space="preserve">stávalo, že přeložený text byl z velké části jeho autorským dílem, anebo se naopak inspiroval kostrou textu již vzniklého a </w:t>
      </w:r>
      <w:r w:rsidR="00F02F59">
        <w:rPr>
          <w:sz w:val="24"/>
          <w:szCs w:val="24"/>
        </w:rPr>
        <w:t>vytvořil</w:t>
      </w:r>
      <w:r w:rsidR="00D967EA" w:rsidRPr="007B0DC0">
        <w:rPr>
          <w:sz w:val="24"/>
          <w:szCs w:val="24"/>
        </w:rPr>
        <w:t xml:space="preserve"> n</w:t>
      </w:r>
      <w:r w:rsidR="004217A3" w:rsidRPr="007B0DC0">
        <w:rPr>
          <w:sz w:val="24"/>
          <w:szCs w:val="24"/>
        </w:rPr>
        <w:t>a něj vlastní variaci.</w:t>
      </w:r>
    </w:p>
    <w:p w14:paraId="7A8679DA" w14:textId="00201B5A" w:rsidR="00B84708" w:rsidRPr="007B0DC0" w:rsidRDefault="004217A3" w:rsidP="007B0DC0">
      <w:pPr>
        <w:rPr>
          <w:sz w:val="24"/>
          <w:szCs w:val="24"/>
        </w:rPr>
      </w:pPr>
      <w:proofErr w:type="spellStart"/>
      <w:r w:rsidRPr="007B0DC0">
        <w:rPr>
          <w:sz w:val="24"/>
          <w:szCs w:val="24"/>
        </w:rPr>
        <w:t>Wernisch</w:t>
      </w:r>
      <w:proofErr w:type="spellEnd"/>
      <w:r w:rsidRPr="007B0DC0">
        <w:rPr>
          <w:sz w:val="24"/>
          <w:szCs w:val="24"/>
        </w:rPr>
        <w:t xml:space="preserve"> se v české literatuře pohybuje </w:t>
      </w:r>
      <w:r w:rsidR="0032602D" w:rsidRPr="007B0DC0">
        <w:rPr>
          <w:sz w:val="24"/>
          <w:szCs w:val="24"/>
        </w:rPr>
        <w:t xml:space="preserve">již </w:t>
      </w:r>
      <w:r w:rsidR="000D7A0E" w:rsidRPr="007B0DC0">
        <w:rPr>
          <w:sz w:val="24"/>
          <w:szCs w:val="24"/>
        </w:rPr>
        <w:t>téměř</w:t>
      </w:r>
      <w:r w:rsidR="0032602D" w:rsidRPr="007B0DC0">
        <w:rPr>
          <w:sz w:val="24"/>
          <w:szCs w:val="24"/>
        </w:rPr>
        <w:t xml:space="preserve"> 60 let, přesto </w:t>
      </w:r>
      <w:r w:rsidR="00245AE3" w:rsidRPr="007B0DC0">
        <w:rPr>
          <w:sz w:val="24"/>
          <w:szCs w:val="24"/>
        </w:rPr>
        <w:t>je</w:t>
      </w:r>
      <w:r w:rsidR="0032602D" w:rsidRPr="007B0DC0">
        <w:rPr>
          <w:sz w:val="24"/>
          <w:szCs w:val="24"/>
        </w:rPr>
        <w:t xml:space="preserve"> poměrně těžké </w:t>
      </w:r>
      <w:r w:rsidR="00245AE3" w:rsidRPr="007B0DC0">
        <w:rPr>
          <w:sz w:val="24"/>
          <w:szCs w:val="24"/>
        </w:rPr>
        <w:t xml:space="preserve">shrnout a uspořádat jeho dílo, protože se samo sebou prolíná a není výjimkou, že se texty </w:t>
      </w:r>
      <w:r w:rsidR="009D71DA" w:rsidRPr="007B0DC0">
        <w:rPr>
          <w:sz w:val="24"/>
          <w:szCs w:val="24"/>
        </w:rPr>
        <w:t>v různých sbír</w:t>
      </w:r>
      <w:r w:rsidR="00245AE3" w:rsidRPr="007B0DC0">
        <w:rPr>
          <w:sz w:val="24"/>
          <w:szCs w:val="24"/>
        </w:rPr>
        <w:t>k</w:t>
      </w:r>
      <w:r w:rsidR="009D71DA" w:rsidRPr="007B0DC0">
        <w:rPr>
          <w:sz w:val="24"/>
          <w:szCs w:val="24"/>
        </w:rPr>
        <w:t>ách</w:t>
      </w:r>
      <w:r w:rsidR="00245AE3" w:rsidRPr="007B0DC0">
        <w:rPr>
          <w:sz w:val="24"/>
          <w:szCs w:val="24"/>
        </w:rPr>
        <w:t xml:space="preserve"> </w:t>
      </w:r>
      <w:r w:rsidR="009D71DA" w:rsidRPr="007B0DC0">
        <w:rPr>
          <w:sz w:val="24"/>
          <w:szCs w:val="24"/>
        </w:rPr>
        <w:t xml:space="preserve">nebo výborech </w:t>
      </w:r>
      <w:r w:rsidR="00757261" w:rsidRPr="007B0DC0">
        <w:rPr>
          <w:sz w:val="24"/>
          <w:szCs w:val="24"/>
        </w:rPr>
        <w:t>opakují</w:t>
      </w:r>
      <w:r w:rsidR="003857C1">
        <w:rPr>
          <w:sz w:val="24"/>
          <w:szCs w:val="24"/>
        </w:rPr>
        <w:t xml:space="preserve">. </w:t>
      </w:r>
      <w:r w:rsidR="009C36C9">
        <w:rPr>
          <w:rStyle w:val="Znakapoznpodarou"/>
          <w:sz w:val="24"/>
          <w:szCs w:val="24"/>
        </w:rPr>
        <w:footnoteReference w:id="2"/>
      </w:r>
      <w:r w:rsidR="00EF59D9">
        <w:rPr>
          <w:sz w:val="24"/>
          <w:szCs w:val="24"/>
        </w:rPr>
        <w:t xml:space="preserve"> </w:t>
      </w:r>
      <w:r w:rsidR="00762959">
        <w:rPr>
          <w:sz w:val="24"/>
          <w:szCs w:val="24"/>
        </w:rPr>
        <w:t>V</w:t>
      </w:r>
      <w:r w:rsidR="003857C1">
        <w:rPr>
          <w:sz w:val="24"/>
          <w:szCs w:val="24"/>
        </w:rPr>
        <w:t> </w:t>
      </w:r>
      <w:r w:rsidR="003857C1" w:rsidRPr="003857C1">
        <w:rPr>
          <w:i/>
          <w:iCs/>
          <w:sz w:val="24"/>
          <w:szCs w:val="24"/>
        </w:rPr>
        <w:t>Doupěti latinářů</w:t>
      </w:r>
      <w:r w:rsidR="003857C1">
        <w:rPr>
          <w:sz w:val="24"/>
          <w:szCs w:val="24"/>
        </w:rPr>
        <w:t xml:space="preserve"> se o</w:t>
      </w:r>
      <w:r w:rsidR="000D7A0E" w:rsidRPr="007B0DC0">
        <w:rPr>
          <w:sz w:val="24"/>
          <w:szCs w:val="24"/>
        </w:rPr>
        <w:t xml:space="preserve">bjevují bezejmenné texty ze sbírky Loutky (1970), z nichž některé byly pojmenovány dodatečně </w:t>
      </w:r>
      <w:r w:rsidR="000A5D9B">
        <w:rPr>
          <w:sz w:val="24"/>
          <w:szCs w:val="24"/>
        </w:rPr>
        <w:t>nebo</w:t>
      </w:r>
      <w:r w:rsidR="00757261" w:rsidRPr="007B0DC0">
        <w:rPr>
          <w:sz w:val="24"/>
          <w:szCs w:val="24"/>
        </w:rPr>
        <w:t xml:space="preserve"> p</w:t>
      </w:r>
      <w:r w:rsidR="00245AE3" w:rsidRPr="007B0DC0">
        <w:rPr>
          <w:sz w:val="24"/>
          <w:szCs w:val="24"/>
        </w:rPr>
        <w:t xml:space="preserve">ovídka </w:t>
      </w:r>
      <w:r w:rsidR="00245AE3" w:rsidRPr="008566EB">
        <w:rPr>
          <w:i/>
          <w:iCs/>
          <w:sz w:val="24"/>
          <w:szCs w:val="24"/>
        </w:rPr>
        <w:t xml:space="preserve">Tři </w:t>
      </w:r>
      <w:proofErr w:type="spellStart"/>
      <w:r w:rsidR="00245AE3" w:rsidRPr="008566EB">
        <w:rPr>
          <w:i/>
          <w:iCs/>
          <w:sz w:val="24"/>
          <w:szCs w:val="24"/>
        </w:rPr>
        <w:t>Fuové</w:t>
      </w:r>
      <w:proofErr w:type="spellEnd"/>
      <w:r w:rsidR="00C739CA">
        <w:rPr>
          <w:sz w:val="24"/>
          <w:szCs w:val="24"/>
        </w:rPr>
        <w:t xml:space="preserve">, která </w:t>
      </w:r>
      <w:r w:rsidR="000B33AB" w:rsidRPr="007B0DC0">
        <w:rPr>
          <w:sz w:val="24"/>
          <w:szCs w:val="24"/>
        </w:rPr>
        <w:t>nejdříve</w:t>
      </w:r>
      <w:r w:rsidR="00245AE3" w:rsidRPr="007B0DC0">
        <w:rPr>
          <w:sz w:val="24"/>
          <w:szCs w:val="24"/>
        </w:rPr>
        <w:t xml:space="preserve"> </w:t>
      </w:r>
      <w:r w:rsidR="000D7A0E" w:rsidRPr="007B0DC0">
        <w:rPr>
          <w:sz w:val="24"/>
          <w:szCs w:val="24"/>
        </w:rPr>
        <w:t>vyšla</w:t>
      </w:r>
      <w:r w:rsidR="00245AE3" w:rsidRPr="007B0DC0">
        <w:rPr>
          <w:sz w:val="24"/>
          <w:szCs w:val="24"/>
        </w:rPr>
        <w:t xml:space="preserve"> v</w:t>
      </w:r>
      <w:r w:rsidR="009D71DA" w:rsidRPr="007B0DC0">
        <w:rPr>
          <w:sz w:val="24"/>
          <w:szCs w:val="24"/>
        </w:rPr>
        <w:t xml:space="preserve">e sbírce </w:t>
      </w:r>
      <w:r w:rsidR="009D71DA" w:rsidRPr="008566EB">
        <w:rPr>
          <w:i/>
          <w:iCs/>
          <w:sz w:val="24"/>
          <w:szCs w:val="24"/>
        </w:rPr>
        <w:t>Žil, nebyl</w:t>
      </w:r>
      <w:r w:rsidR="009D71DA" w:rsidRPr="007B0DC0">
        <w:rPr>
          <w:sz w:val="24"/>
          <w:szCs w:val="24"/>
        </w:rPr>
        <w:t xml:space="preserve"> (1979)</w:t>
      </w:r>
      <w:r w:rsidR="000F3099" w:rsidRPr="007B0DC0">
        <w:rPr>
          <w:sz w:val="24"/>
          <w:szCs w:val="24"/>
        </w:rPr>
        <w:t xml:space="preserve">. </w:t>
      </w:r>
      <w:r w:rsidR="002A2F0C" w:rsidRPr="007B0DC0">
        <w:rPr>
          <w:sz w:val="24"/>
          <w:szCs w:val="24"/>
        </w:rPr>
        <w:t xml:space="preserve">Autor sám říká, že si s kompozicí sbírek hlavu moc neláme, a i když texty řadí tak, aby na sebe alespoň trochu navazovaly, není to pro něj klíčové, protože </w:t>
      </w:r>
      <w:r w:rsidR="002A2F0C" w:rsidRPr="00E21C3C">
        <w:rPr>
          <w:i/>
          <w:iCs/>
          <w:sz w:val="24"/>
          <w:szCs w:val="24"/>
        </w:rPr>
        <w:t>dobrý čtenář si v textech najde</w:t>
      </w:r>
      <w:r w:rsidR="00B84708" w:rsidRPr="00E21C3C">
        <w:rPr>
          <w:i/>
          <w:iCs/>
          <w:sz w:val="24"/>
          <w:szCs w:val="24"/>
        </w:rPr>
        <w:t xml:space="preserve"> to</w:t>
      </w:r>
      <w:r w:rsidR="00114C52" w:rsidRPr="00E21C3C">
        <w:rPr>
          <w:i/>
          <w:iCs/>
          <w:sz w:val="24"/>
          <w:szCs w:val="24"/>
        </w:rPr>
        <w:t>, co potřebuje</w:t>
      </w:r>
      <w:r w:rsidR="00114C52" w:rsidRPr="007B0DC0">
        <w:rPr>
          <w:sz w:val="24"/>
          <w:szCs w:val="24"/>
        </w:rPr>
        <w:t>, ať jsou seřazeny</w:t>
      </w:r>
      <w:r w:rsidR="002A2F0C" w:rsidRPr="007B0DC0">
        <w:rPr>
          <w:sz w:val="24"/>
          <w:szCs w:val="24"/>
        </w:rPr>
        <w:t xml:space="preserve"> jakkoli. </w:t>
      </w:r>
      <w:r w:rsidR="00764342">
        <w:rPr>
          <w:rStyle w:val="Znakapoznpodarou"/>
          <w:sz w:val="24"/>
          <w:szCs w:val="24"/>
        </w:rPr>
        <w:footnoteReference w:id="3"/>
      </w:r>
      <w:r w:rsidR="00764342">
        <w:rPr>
          <w:sz w:val="24"/>
          <w:szCs w:val="24"/>
        </w:rPr>
        <w:t xml:space="preserve"> </w:t>
      </w:r>
      <w:r w:rsidR="00B84708" w:rsidRPr="007B0DC0">
        <w:rPr>
          <w:sz w:val="24"/>
          <w:szCs w:val="24"/>
        </w:rPr>
        <w:t>I když řazení textů může být poměrně nahodilé</w:t>
      </w:r>
      <w:r w:rsidR="00114C52" w:rsidRPr="007B0DC0">
        <w:rPr>
          <w:sz w:val="24"/>
          <w:szCs w:val="24"/>
        </w:rPr>
        <w:t xml:space="preserve">, </w:t>
      </w:r>
      <w:r w:rsidR="00B84708" w:rsidRPr="007B0DC0">
        <w:rPr>
          <w:sz w:val="24"/>
          <w:szCs w:val="24"/>
        </w:rPr>
        <w:t>není pochyb</w:t>
      </w:r>
      <w:r w:rsidR="002A2F0C" w:rsidRPr="007B0DC0">
        <w:rPr>
          <w:sz w:val="24"/>
          <w:szCs w:val="24"/>
        </w:rPr>
        <w:t xml:space="preserve">, že </w:t>
      </w:r>
      <w:proofErr w:type="spellStart"/>
      <w:r w:rsidR="002A2F0C" w:rsidRPr="007B0DC0">
        <w:rPr>
          <w:sz w:val="24"/>
          <w:szCs w:val="24"/>
        </w:rPr>
        <w:t>Wernisch</w:t>
      </w:r>
      <w:proofErr w:type="spellEnd"/>
      <w:r w:rsidR="002A2F0C" w:rsidRPr="007B0DC0">
        <w:rPr>
          <w:sz w:val="24"/>
          <w:szCs w:val="24"/>
        </w:rPr>
        <w:t xml:space="preserve"> má podvědomý mechanismus, podle kterého je uspořádává</w:t>
      </w:r>
      <w:r w:rsidR="00B84708" w:rsidRPr="007B0DC0">
        <w:rPr>
          <w:sz w:val="24"/>
          <w:szCs w:val="24"/>
        </w:rPr>
        <w:t>.</w:t>
      </w:r>
    </w:p>
    <w:p w14:paraId="13FD8C8B" w14:textId="18F31523" w:rsidR="00EF2466" w:rsidRPr="007B0DC0" w:rsidRDefault="00EF2466" w:rsidP="007B0DC0">
      <w:pPr>
        <w:rPr>
          <w:sz w:val="24"/>
          <w:szCs w:val="24"/>
        </w:rPr>
      </w:pPr>
      <w:r w:rsidRPr="00287CE7">
        <w:rPr>
          <w:i/>
          <w:iCs/>
          <w:sz w:val="24"/>
          <w:szCs w:val="24"/>
        </w:rPr>
        <w:t>Doupě latinářů</w:t>
      </w:r>
      <w:r w:rsidRPr="007B0DC0">
        <w:rPr>
          <w:sz w:val="24"/>
          <w:szCs w:val="24"/>
        </w:rPr>
        <w:t xml:space="preserve"> je </w:t>
      </w:r>
      <w:r w:rsidR="00322DBE" w:rsidRPr="007B0DC0">
        <w:rPr>
          <w:sz w:val="24"/>
          <w:szCs w:val="24"/>
        </w:rPr>
        <w:t xml:space="preserve">název </w:t>
      </w:r>
      <w:r w:rsidRPr="007B0DC0">
        <w:rPr>
          <w:sz w:val="24"/>
          <w:szCs w:val="24"/>
        </w:rPr>
        <w:t>titul</w:t>
      </w:r>
      <w:r w:rsidR="00322DBE" w:rsidRPr="007B0DC0">
        <w:rPr>
          <w:sz w:val="24"/>
          <w:szCs w:val="24"/>
        </w:rPr>
        <w:t>u</w:t>
      </w:r>
      <w:r w:rsidRPr="007B0DC0">
        <w:rPr>
          <w:sz w:val="24"/>
          <w:szCs w:val="24"/>
        </w:rPr>
        <w:t xml:space="preserve">, který </w:t>
      </w:r>
      <w:r w:rsidR="00406A2D" w:rsidRPr="007B0DC0">
        <w:rPr>
          <w:sz w:val="24"/>
          <w:szCs w:val="24"/>
        </w:rPr>
        <w:t xml:space="preserve">po bližším prozkoumání vypovídá </w:t>
      </w:r>
      <w:r w:rsidR="00322DBE" w:rsidRPr="007B0DC0">
        <w:rPr>
          <w:sz w:val="24"/>
          <w:szCs w:val="24"/>
        </w:rPr>
        <w:t>p</w:t>
      </w:r>
      <w:r w:rsidR="007B43A5" w:rsidRPr="007B0DC0">
        <w:rPr>
          <w:sz w:val="24"/>
          <w:szCs w:val="24"/>
        </w:rPr>
        <w:t xml:space="preserve">oměrně hodně o </w:t>
      </w:r>
      <w:r w:rsidR="00B5514B" w:rsidRPr="007B0DC0">
        <w:rPr>
          <w:sz w:val="24"/>
          <w:szCs w:val="24"/>
        </w:rPr>
        <w:t>obsahu</w:t>
      </w:r>
      <w:r w:rsidR="00352D1E">
        <w:rPr>
          <w:sz w:val="24"/>
          <w:szCs w:val="24"/>
        </w:rPr>
        <w:t>. S</w:t>
      </w:r>
      <w:r w:rsidRPr="007B0DC0">
        <w:rPr>
          <w:sz w:val="24"/>
          <w:szCs w:val="24"/>
        </w:rPr>
        <w:t xml:space="preserve">lovo „latinář (latiník)“ </w:t>
      </w:r>
      <w:r w:rsidR="00322DBE" w:rsidRPr="007B0DC0">
        <w:rPr>
          <w:sz w:val="24"/>
          <w:szCs w:val="24"/>
        </w:rPr>
        <w:t xml:space="preserve">lze vyložit </w:t>
      </w:r>
      <w:r w:rsidR="00B5514B" w:rsidRPr="007B0DC0">
        <w:rPr>
          <w:sz w:val="24"/>
          <w:szCs w:val="24"/>
        </w:rPr>
        <w:t xml:space="preserve">hned </w:t>
      </w:r>
      <w:r w:rsidR="00322DBE" w:rsidRPr="007B0DC0">
        <w:rPr>
          <w:sz w:val="24"/>
          <w:szCs w:val="24"/>
        </w:rPr>
        <w:t xml:space="preserve">několika způsoby. </w:t>
      </w:r>
      <w:r w:rsidR="00764342">
        <w:rPr>
          <w:rStyle w:val="Znakapoznpodarou"/>
          <w:sz w:val="24"/>
          <w:szCs w:val="24"/>
        </w:rPr>
        <w:footnoteReference w:id="4"/>
      </w:r>
      <w:r w:rsidR="00B977D7">
        <w:rPr>
          <w:sz w:val="24"/>
          <w:szCs w:val="24"/>
        </w:rPr>
        <w:t xml:space="preserve"> </w:t>
      </w:r>
      <w:r w:rsidR="00322DBE" w:rsidRPr="007B0DC0">
        <w:rPr>
          <w:sz w:val="24"/>
          <w:szCs w:val="24"/>
        </w:rPr>
        <w:t xml:space="preserve">Pro nás je nejdůležitější asi ten, že latiníci jsou </w:t>
      </w:r>
      <w:r w:rsidR="00322DBE" w:rsidRPr="007A7FFD">
        <w:rPr>
          <w:i/>
          <w:iCs/>
          <w:sz w:val="24"/>
          <w:szCs w:val="24"/>
        </w:rPr>
        <w:t>„znalci a pěstitelé latiny, milovníci latinské kultury“</w:t>
      </w:r>
      <w:r w:rsidR="00B5514B" w:rsidRPr="007B0DC0">
        <w:rPr>
          <w:sz w:val="24"/>
          <w:szCs w:val="24"/>
        </w:rPr>
        <w:t xml:space="preserve">, ale jsou to i </w:t>
      </w:r>
      <w:r w:rsidR="00322DBE" w:rsidRPr="007B0DC0">
        <w:rPr>
          <w:sz w:val="24"/>
          <w:szCs w:val="24"/>
        </w:rPr>
        <w:t xml:space="preserve">ti, co </w:t>
      </w:r>
      <w:r w:rsidR="00322DBE" w:rsidRPr="007A7FFD">
        <w:rPr>
          <w:i/>
          <w:iCs/>
          <w:sz w:val="24"/>
          <w:szCs w:val="24"/>
        </w:rPr>
        <w:t>„vypravují smyšlené nebo silně nadsazené historky“</w:t>
      </w:r>
      <w:r w:rsidR="00322DBE" w:rsidRPr="007B0DC0">
        <w:rPr>
          <w:sz w:val="24"/>
          <w:szCs w:val="24"/>
        </w:rPr>
        <w:t xml:space="preserve">, popřípadě i ti, co </w:t>
      </w:r>
      <w:r w:rsidR="00322DBE" w:rsidRPr="007A7FFD">
        <w:rPr>
          <w:i/>
          <w:iCs/>
          <w:sz w:val="24"/>
          <w:szCs w:val="24"/>
        </w:rPr>
        <w:t>„čtou někomu latinu“</w:t>
      </w:r>
      <w:r w:rsidR="00322DBE" w:rsidRPr="007B0DC0">
        <w:rPr>
          <w:sz w:val="24"/>
          <w:szCs w:val="24"/>
        </w:rPr>
        <w:t xml:space="preserve">, tedy někoho kárají a způsobují mu výčitky. </w:t>
      </w:r>
      <w:r w:rsidR="00503F19" w:rsidRPr="007B0DC0">
        <w:rPr>
          <w:sz w:val="24"/>
          <w:szCs w:val="24"/>
        </w:rPr>
        <w:t>Autor čtenáři předává své znalosti a zkušenosti prostřednictvím neuvěři</w:t>
      </w:r>
      <w:r w:rsidR="00B273E5" w:rsidRPr="007B0DC0">
        <w:rPr>
          <w:sz w:val="24"/>
          <w:szCs w:val="24"/>
        </w:rPr>
        <w:t xml:space="preserve">telných postmoderních </w:t>
      </w:r>
      <w:r w:rsidR="00E80156" w:rsidRPr="007B0DC0">
        <w:rPr>
          <w:sz w:val="24"/>
          <w:szCs w:val="24"/>
        </w:rPr>
        <w:t>historek plných kontrastů</w:t>
      </w:r>
      <w:r w:rsidR="00B36D19">
        <w:rPr>
          <w:sz w:val="24"/>
          <w:szCs w:val="24"/>
        </w:rPr>
        <w:t>. J</w:t>
      </w:r>
      <w:r w:rsidR="00B273E5" w:rsidRPr="007B0DC0">
        <w:rPr>
          <w:sz w:val="24"/>
          <w:szCs w:val="24"/>
        </w:rPr>
        <w:t>emná staročínská literatura, anekdoty, nebo novinové zprávy, všechny žánry se v </w:t>
      </w:r>
      <w:r w:rsidR="00B273E5" w:rsidRPr="00287CE7">
        <w:rPr>
          <w:i/>
          <w:iCs/>
          <w:sz w:val="24"/>
          <w:szCs w:val="24"/>
        </w:rPr>
        <w:t>Doupěti</w:t>
      </w:r>
      <w:r w:rsidR="00B273E5" w:rsidRPr="007B0DC0">
        <w:rPr>
          <w:sz w:val="24"/>
          <w:szCs w:val="24"/>
        </w:rPr>
        <w:t xml:space="preserve"> </w:t>
      </w:r>
      <w:r w:rsidR="00225EB2" w:rsidRPr="007B0DC0">
        <w:rPr>
          <w:sz w:val="24"/>
          <w:szCs w:val="24"/>
        </w:rPr>
        <w:t xml:space="preserve">proměňují, </w:t>
      </w:r>
      <w:r w:rsidR="00B273E5" w:rsidRPr="007B0DC0">
        <w:rPr>
          <w:sz w:val="24"/>
          <w:szCs w:val="24"/>
        </w:rPr>
        <w:t xml:space="preserve">a </w:t>
      </w:r>
      <w:r w:rsidR="00225EB2" w:rsidRPr="007B0DC0">
        <w:rPr>
          <w:sz w:val="24"/>
          <w:szCs w:val="24"/>
        </w:rPr>
        <w:t>latinář</w:t>
      </w:r>
      <w:r w:rsidR="00B273E5" w:rsidRPr="007B0DC0">
        <w:rPr>
          <w:sz w:val="24"/>
          <w:szCs w:val="24"/>
        </w:rPr>
        <w:t>-znal</w:t>
      </w:r>
      <w:r w:rsidR="00225EB2" w:rsidRPr="007B0DC0">
        <w:rPr>
          <w:sz w:val="24"/>
          <w:szCs w:val="24"/>
        </w:rPr>
        <w:t>ec</w:t>
      </w:r>
      <w:r w:rsidR="00B273E5" w:rsidRPr="007B0DC0">
        <w:rPr>
          <w:sz w:val="24"/>
          <w:szCs w:val="24"/>
        </w:rPr>
        <w:t xml:space="preserve"> se stává latinář</w:t>
      </w:r>
      <w:r w:rsidR="00225EB2" w:rsidRPr="007B0DC0">
        <w:rPr>
          <w:sz w:val="24"/>
          <w:szCs w:val="24"/>
        </w:rPr>
        <w:t>em</w:t>
      </w:r>
      <w:r w:rsidR="00B273E5" w:rsidRPr="007B0DC0">
        <w:rPr>
          <w:sz w:val="24"/>
          <w:szCs w:val="24"/>
        </w:rPr>
        <w:t>-pohádkář</w:t>
      </w:r>
      <w:r w:rsidR="00225EB2" w:rsidRPr="007B0DC0">
        <w:rPr>
          <w:sz w:val="24"/>
          <w:szCs w:val="24"/>
        </w:rPr>
        <w:t>em, anebo latinářem-mravokárcem</w:t>
      </w:r>
      <w:r w:rsidR="00080034">
        <w:rPr>
          <w:sz w:val="24"/>
          <w:szCs w:val="24"/>
        </w:rPr>
        <w:t>. P</w:t>
      </w:r>
      <w:r w:rsidR="009B71AC" w:rsidRPr="007B0DC0">
        <w:rPr>
          <w:sz w:val="24"/>
          <w:szCs w:val="24"/>
        </w:rPr>
        <w:t xml:space="preserve">říběhy </w:t>
      </w:r>
      <w:r w:rsidR="00E80156" w:rsidRPr="007B0DC0">
        <w:rPr>
          <w:sz w:val="24"/>
          <w:szCs w:val="24"/>
        </w:rPr>
        <w:t xml:space="preserve">jsou </w:t>
      </w:r>
      <w:r w:rsidR="009B71AC" w:rsidRPr="007B0DC0">
        <w:rPr>
          <w:sz w:val="24"/>
          <w:szCs w:val="24"/>
        </w:rPr>
        <w:t xml:space="preserve">založené na banalitě běžných věcí, </w:t>
      </w:r>
      <w:r w:rsidR="003D0B34">
        <w:rPr>
          <w:sz w:val="24"/>
          <w:szCs w:val="24"/>
        </w:rPr>
        <w:t>jejichž vnitřní logika je</w:t>
      </w:r>
      <w:r w:rsidR="009B71AC" w:rsidRPr="007B0DC0">
        <w:rPr>
          <w:sz w:val="24"/>
          <w:szCs w:val="24"/>
        </w:rPr>
        <w:t xml:space="preserve"> dotažena ad absurdum.</w:t>
      </w:r>
    </w:p>
    <w:p w14:paraId="01057D27" w14:textId="5F4BA5E3" w:rsidR="006D6988" w:rsidRPr="007B0DC0" w:rsidRDefault="009441E9" w:rsidP="007B0DC0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7B0DC0">
        <w:rPr>
          <w:sz w:val="24"/>
          <w:szCs w:val="24"/>
        </w:rPr>
        <w:t>V úvodních textech</w:t>
      </w:r>
      <w:r w:rsidR="00986F01" w:rsidRPr="007B0DC0">
        <w:rPr>
          <w:sz w:val="24"/>
          <w:szCs w:val="24"/>
        </w:rPr>
        <w:t xml:space="preserve">, </w:t>
      </w:r>
      <w:r w:rsidRPr="007B0DC0">
        <w:rPr>
          <w:sz w:val="24"/>
          <w:szCs w:val="24"/>
        </w:rPr>
        <w:t xml:space="preserve">které </w:t>
      </w:r>
      <w:proofErr w:type="spellStart"/>
      <w:r w:rsidR="00B70E76" w:rsidRPr="007B0DC0">
        <w:rPr>
          <w:sz w:val="24"/>
          <w:szCs w:val="24"/>
        </w:rPr>
        <w:t>Wernisch</w:t>
      </w:r>
      <w:proofErr w:type="spellEnd"/>
      <w:r w:rsidR="00B70E76" w:rsidRPr="007B0DC0">
        <w:rPr>
          <w:sz w:val="24"/>
          <w:szCs w:val="24"/>
        </w:rPr>
        <w:t xml:space="preserve"> zařazuje téměř do všech svých děl</w:t>
      </w:r>
      <w:r w:rsidR="001361B8" w:rsidRPr="007B0DC0">
        <w:rPr>
          <w:sz w:val="24"/>
          <w:szCs w:val="24"/>
        </w:rPr>
        <w:t>, zpravidla cituje z</w:t>
      </w:r>
      <w:r w:rsidR="00B16E15" w:rsidRPr="007B0DC0">
        <w:rPr>
          <w:sz w:val="24"/>
          <w:szCs w:val="24"/>
        </w:rPr>
        <w:t> německých divadelních her, z vlastních textů, ale třeba i z Nerudy. V</w:t>
      </w:r>
      <w:r w:rsidR="00E95EBE" w:rsidRPr="007B0DC0">
        <w:rPr>
          <w:sz w:val="24"/>
          <w:szCs w:val="24"/>
        </w:rPr>
        <w:t> </w:t>
      </w:r>
      <w:r w:rsidR="00E95EBE" w:rsidRPr="00287CE7">
        <w:rPr>
          <w:i/>
          <w:iCs/>
          <w:sz w:val="24"/>
          <w:szCs w:val="24"/>
        </w:rPr>
        <w:t>Doupěti</w:t>
      </w:r>
      <w:r w:rsidR="00E95EBE" w:rsidRPr="007B0DC0">
        <w:rPr>
          <w:sz w:val="24"/>
          <w:szCs w:val="24"/>
        </w:rPr>
        <w:t xml:space="preserve"> je uvedena </w:t>
      </w:r>
      <w:r w:rsidR="00E95EBE" w:rsidRPr="007B0DC0">
        <w:rPr>
          <w:sz w:val="24"/>
          <w:szCs w:val="24"/>
        </w:rPr>
        <w:lastRenderedPageBreak/>
        <w:t>replika</w:t>
      </w:r>
      <w:r w:rsidR="0059429C" w:rsidRPr="007B0DC0">
        <w:rPr>
          <w:sz w:val="24"/>
          <w:szCs w:val="24"/>
        </w:rPr>
        <w:t xml:space="preserve"> </w:t>
      </w:r>
      <w:proofErr w:type="spellStart"/>
      <w:r w:rsidR="0059429C" w:rsidRPr="007B0DC0">
        <w:rPr>
          <w:sz w:val="24"/>
          <w:szCs w:val="24"/>
        </w:rPr>
        <w:t>Finguliny</w:t>
      </w:r>
      <w:proofErr w:type="spellEnd"/>
      <w:r w:rsidR="0059429C" w:rsidRPr="007B0DC0">
        <w:rPr>
          <w:sz w:val="24"/>
          <w:szCs w:val="24"/>
        </w:rPr>
        <w:t xml:space="preserve"> a </w:t>
      </w:r>
      <w:proofErr w:type="spellStart"/>
      <w:r w:rsidR="0059429C" w:rsidRPr="007B0DC0">
        <w:rPr>
          <w:sz w:val="24"/>
          <w:szCs w:val="24"/>
        </w:rPr>
        <w:t>Sucharia</w:t>
      </w:r>
      <w:proofErr w:type="spellEnd"/>
      <w:r w:rsidR="0059429C" w:rsidRPr="007B0DC0">
        <w:rPr>
          <w:sz w:val="24"/>
          <w:szCs w:val="24"/>
        </w:rPr>
        <w:t xml:space="preserve"> </w:t>
      </w:r>
      <w:r w:rsidR="00B16E15" w:rsidRPr="007B0DC0">
        <w:rPr>
          <w:rFonts w:eastAsia="TimesNewRomanPSMT" w:cstheme="minorHAnsi"/>
          <w:sz w:val="24"/>
          <w:szCs w:val="24"/>
        </w:rPr>
        <w:t xml:space="preserve">z loutkové hry Divadlo o králi </w:t>
      </w:r>
      <w:proofErr w:type="spellStart"/>
      <w:r w:rsidR="00B16E15" w:rsidRPr="007B0DC0">
        <w:rPr>
          <w:rFonts w:eastAsia="TimesNewRomanPSMT" w:cstheme="minorHAnsi"/>
          <w:sz w:val="24"/>
          <w:szCs w:val="24"/>
        </w:rPr>
        <w:t>Atmedusovi</w:t>
      </w:r>
      <w:proofErr w:type="spellEnd"/>
      <w:r w:rsidR="00B16E15" w:rsidRPr="007B0DC0">
        <w:rPr>
          <w:rFonts w:eastAsia="TimesNewRomanPSMT" w:cstheme="minorHAnsi"/>
          <w:sz w:val="24"/>
          <w:szCs w:val="24"/>
        </w:rPr>
        <w:t xml:space="preserve"> a královně </w:t>
      </w:r>
      <w:proofErr w:type="spellStart"/>
      <w:r w:rsidR="00B16E15" w:rsidRPr="007B0DC0">
        <w:rPr>
          <w:rFonts w:eastAsia="TimesNewRomanPSMT" w:cstheme="minorHAnsi"/>
          <w:sz w:val="24"/>
          <w:szCs w:val="24"/>
        </w:rPr>
        <w:t>Alceske</w:t>
      </w:r>
      <w:proofErr w:type="spellEnd"/>
      <w:r w:rsidR="00B16E15" w:rsidRPr="007B0DC0">
        <w:rPr>
          <w:rFonts w:eastAsia="TimesNewRomanPSMT" w:cstheme="minorHAnsi"/>
          <w:sz w:val="24"/>
          <w:szCs w:val="24"/>
        </w:rPr>
        <w:t>.</w:t>
      </w:r>
      <w:r w:rsidR="0059429C" w:rsidRPr="007B0DC0">
        <w:rPr>
          <w:rFonts w:eastAsia="TimesNewRomanPSMT" w:cstheme="minorHAnsi"/>
          <w:sz w:val="24"/>
          <w:szCs w:val="24"/>
        </w:rPr>
        <w:t xml:space="preserve"> Za úvodním textem </w:t>
      </w:r>
      <w:r w:rsidR="00DA492F">
        <w:rPr>
          <w:rFonts w:eastAsia="TimesNewRomanPSMT" w:cstheme="minorHAnsi"/>
          <w:sz w:val="24"/>
          <w:szCs w:val="24"/>
        </w:rPr>
        <w:t>bývá</w:t>
      </w:r>
      <w:r w:rsidR="0059429C" w:rsidRPr="007B0DC0">
        <w:rPr>
          <w:rFonts w:eastAsia="TimesNewRomanPSMT" w:cstheme="minorHAnsi"/>
          <w:sz w:val="24"/>
          <w:szCs w:val="24"/>
        </w:rPr>
        <w:t xml:space="preserve"> moto, </w:t>
      </w:r>
      <w:r w:rsidR="00DA492F">
        <w:rPr>
          <w:rFonts w:eastAsia="TimesNewRomanPSMT" w:cstheme="minorHAnsi"/>
          <w:sz w:val="24"/>
          <w:szCs w:val="24"/>
        </w:rPr>
        <w:t xml:space="preserve">které </w:t>
      </w:r>
      <w:r w:rsidR="0059429C" w:rsidRPr="007B0DC0">
        <w:rPr>
          <w:sz w:val="24"/>
          <w:szCs w:val="24"/>
        </w:rPr>
        <w:t>ve starších sbírkách</w:t>
      </w:r>
      <w:r w:rsidR="00B16E15" w:rsidRPr="007B0DC0">
        <w:rPr>
          <w:sz w:val="24"/>
          <w:szCs w:val="24"/>
        </w:rPr>
        <w:t xml:space="preserve"> </w:t>
      </w:r>
      <w:r w:rsidR="00F74C44" w:rsidRPr="007B0DC0">
        <w:rPr>
          <w:sz w:val="24"/>
          <w:szCs w:val="24"/>
        </w:rPr>
        <w:t>zpravidla představovalo</w:t>
      </w:r>
      <w:r w:rsidR="00B16E15" w:rsidRPr="007B0DC0">
        <w:rPr>
          <w:sz w:val="24"/>
          <w:szCs w:val="24"/>
        </w:rPr>
        <w:t xml:space="preserve"> atmosféru a jazyk, v </w:t>
      </w:r>
      <w:r w:rsidR="00B16E15" w:rsidRPr="00287CE7">
        <w:rPr>
          <w:i/>
          <w:iCs/>
          <w:sz w:val="24"/>
          <w:szCs w:val="24"/>
        </w:rPr>
        <w:t>Doupěti latinářů</w:t>
      </w:r>
      <w:r w:rsidR="00B16E15" w:rsidRPr="007B0DC0">
        <w:rPr>
          <w:sz w:val="24"/>
          <w:szCs w:val="24"/>
        </w:rPr>
        <w:t xml:space="preserve"> je a</w:t>
      </w:r>
      <w:r w:rsidR="0059429C" w:rsidRPr="007B0DC0">
        <w:rPr>
          <w:sz w:val="24"/>
          <w:szCs w:val="24"/>
        </w:rPr>
        <w:t>le spíše ochut</w:t>
      </w:r>
      <w:r w:rsidR="006D6988" w:rsidRPr="007B0DC0">
        <w:rPr>
          <w:sz w:val="24"/>
          <w:szCs w:val="24"/>
        </w:rPr>
        <w:t>návkou</w:t>
      </w:r>
      <w:r w:rsidR="00F74C44" w:rsidRPr="007B0DC0">
        <w:rPr>
          <w:sz w:val="24"/>
          <w:szCs w:val="24"/>
        </w:rPr>
        <w:t xml:space="preserve"> toho</w:t>
      </w:r>
      <w:r w:rsidR="006D6988" w:rsidRPr="007B0DC0">
        <w:rPr>
          <w:sz w:val="24"/>
          <w:szCs w:val="24"/>
        </w:rPr>
        <w:t>,</w:t>
      </w:r>
      <w:r w:rsidR="00F74C44" w:rsidRPr="007B0DC0">
        <w:rPr>
          <w:sz w:val="24"/>
          <w:szCs w:val="24"/>
        </w:rPr>
        <w:t xml:space="preserve"> co od díla </w:t>
      </w:r>
      <w:r w:rsidR="00E9178B" w:rsidRPr="007B0DC0">
        <w:rPr>
          <w:sz w:val="24"/>
          <w:szCs w:val="24"/>
        </w:rPr>
        <w:t>(ne)</w:t>
      </w:r>
      <w:r w:rsidR="00F74C44" w:rsidRPr="007B0DC0">
        <w:rPr>
          <w:sz w:val="24"/>
          <w:szCs w:val="24"/>
        </w:rPr>
        <w:t xml:space="preserve">lze dál </w:t>
      </w:r>
      <w:r w:rsidR="00614BF3" w:rsidRPr="007B0DC0">
        <w:rPr>
          <w:sz w:val="24"/>
          <w:szCs w:val="24"/>
        </w:rPr>
        <w:t xml:space="preserve">očekávat </w:t>
      </w:r>
      <w:r w:rsidR="00DE313A" w:rsidRPr="007B0DC0">
        <w:rPr>
          <w:sz w:val="24"/>
          <w:szCs w:val="24"/>
        </w:rPr>
        <w:t xml:space="preserve">– </w:t>
      </w:r>
      <w:r w:rsidR="00DE313A" w:rsidRPr="009B52DA">
        <w:rPr>
          <w:i/>
          <w:iCs/>
          <w:sz w:val="24"/>
          <w:szCs w:val="24"/>
        </w:rPr>
        <w:t>„</w:t>
      </w:r>
      <w:r w:rsidR="00472508" w:rsidRPr="009B52DA">
        <w:rPr>
          <w:i/>
          <w:iCs/>
          <w:sz w:val="24"/>
          <w:szCs w:val="24"/>
        </w:rPr>
        <w:t>Dobrý vkus nakonec vždy zabrání tomu, aby bylo řečeno podstatné.“</w:t>
      </w:r>
      <w:r w:rsidR="00472508" w:rsidRPr="007B0DC0">
        <w:rPr>
          <w:sz w:val="24"/>
          <w:szCs w:val="24"/>
        </w:rPr>
        <w:t>.</w:t>
      </w:r>
      <w:r w:rsidR="00307D84">
        <w:rPr>
          <w:sz w:val="24"/>
          <w:szCs w:val="24"/>
        </w:rPr>
        <w:t xml:space="preserve"> </w:t>
      </w:r>
      <w:r w:rsidR="00307D84">
        <w:rPr>
          <w:rStyle w:val="Znakapoznpodarou"/>
          <w:sz w:val="24"/>
          <w:szCs w:val="24"/>
        </w:rPr>
        <w:footnoteReference w:id="5"/>
      </w:r>
      <w:r w:rsidR="00EA0E9E" w:rsidRPr="007B0DC0">
        <w:rPr>
          <w:sz w:val="24"/>
          <w:szCs w:val="24"/>
        </w:rPr>
        <w:t xml:space="preserve"> Autor naznačuje, že ačkoli se může zdát, že někdy překr</w:t>
      </w:r>
      <w:r w:rsidR="00826DE5">
        <w:rPr>
          <w:sz w:val="24"/>
          <w:szCs w:val="24"/>
        </w:rPr>
        <w:t>ačuje</w:t>
      </w:r>
      <w:r w:rsidR="00EA0E9E" w:rsidRPr="007B0DC0">
        <w:rPr>
          <w:sz w:val="24"/>
          <w:szCs w:val="24"/>
        </w:rPr>
        <w:t xml:space="preserve"> </w:t>
      </w:r>
      <w:r w:rsidR="008830F2" w:rsidRPr="007B0DC0">
        <w:rPr>
          <w:sz w:val="24"/>
          <w:szCs w:val="24"/>
        </w:rPr>
        <w:t>morální hranice</w:t>
      </w:r>
      <w:r w:rsidR="00EA0E9E" w:rsidRPr="007B0DC0">
        <w:rPr>
          <w:sz w:val="24"/>
          <w:szCs w:val="24"/>
        </w:rPr>
        <w:t>, je to pro dobro čtenáře, jelikož m</w:t>
      </w:r>
      <w:r w:rsidR="008830F2" w:rsidRPr="007B0DC0">
        <w:rPr>
          <w:sz w:val="24"/>
          <w:szCs w:val="24"/>
        </w:rPr>
        <w:t>ravní</w:t>
      </w:r>
      <w:r w:rsidR="00EA0E9E" w:rsidRPr="007B0DC0">
        <w:rPr>
          <w:sz w:val="24"/>
          <w:szCs w:val="24"/>
        </w:rPr>
        <w:t xml:space="preserve"> poučení se nejlépe předává právě prostřednictvím humoru, nadsázky a mystifikace. Je třeba podotknout, že parodie se neživí na konkrétních osudech a používá </w:t>
      </w:r>
      <w:r w:rsidR="008830F2" w:rsidRPr="007B0DC0">
        <w:rPr>
          <w:sz w:val="24"/>
          <w:szCs w:val="24"/>
        </w:rPr>
        <w:t xml:space="preserve">především </w:t>
      </w:r>
      <w:r w:rsidR="00EA0E9E" w:rsidRPr="007B0DC0">
        <w:rPr>
          <w:sz w:val="24"/>
          <w:szCs w:val="24"/>
        </w:rPr>
        <w:t xml:space="preserve">zevšeobecnělé a zbanalizované postoje a formy, </w:t>
      </w:r>
      <w:r w:rsidR="008830F2" w:rsidRPr="007B0DC0">
        <w:rPr>
          <w:sz w:val="24"/>
          <w:szCs w:val="24"/>
        </w:rPr>
        <w:t xml:space="preserve">je plná Číňanu, Rusů a Bedřichů </w:t>
      </w:r>
      <w:r w:rsidR="00781777" w:rsidRPr="007B0DC0">
        <w:rPr>
          <w:sz w:val="24"/>
          <w:szCs w:val="24"/>
        </w:rPr>
        <w:t>(průměrných Čechů).</w:t>
      </w:r>
      <w:r w:rsidR="00EA0E9E" w:rsidRPr="007B0DC0">
        <w:rPr>
          <w:sz w:val="24"/>
          <w:szCs w:val="24"/>
        </w:rPr>
        <w:t xml:space="preserve"> </w:t>
      </w:r>
      <w:r w:rsidR="00F554EC" w:rsidRPr="007B0DC0">
        <w:rPr>
          <w:sz w:val="24"/>
          <w:szCs w:val="24"/>
        </w:rPr>
        <w:t xml:space="preserve">Alegorizované postavy ztělesňují pojmy mravních vlastností, ať už se jedná o zvrhlíka, saldokontistu (účetního), anebo souseda. Jako kousavý satirik ale </w:t>
      </w:r>
      <w:proofErr w:type="spellStart"/>
      <w:r w:rsidR="00F554EC" w:rsidRPr="007B0DC0">
        <w:rPr>
          <w:sz w:val="24"/>
          <w:szCs w:val="24"/>
        </w:rPr>
        <w:t>Wernisch</w:t>
      </w:r>
      <w:proofErr w:type="spellEnd"/>
      <w:r w:rsidR="00F554EC" w:rsidRPr="007B0DC0">
        <w:rPr>
          <w:sz w:val="24"/>
          <w:szCs w:val="24"/>
        </w:rPr>
        <w:t xml:space="preserve"> využil i postavy, které </w:t>
      </w:r>
      <w:r w:rsidR="00781777" w:rsidRPr="007B0DC0">
        <w:rPr>
          <w:sz w:val="24"/>
          <w:szCs w:val="24"/>
        </w:rPr>
        <w:t xml:space="preserve">jsou skutečnými </w:t>
      </w:r>
      <w:r w:rsidR="00053BBF" w:rsidRPr="007B0DC0">
        <w:rPr>
          <w:sz w:val="24"/>
          <w:szCs w:val="24"/>
        </w:rPr>
        <w:t>aktéry</w:t>
      </w:r>
      <w:r w:rsidR="00F554EC" w:rsidRPr="007B0DC0">
        <w:rPr>
          <w:sz w:val="24"/>
          <w:szCs w:val="24"/>
        </w:rPr>
        <w:t xml:space="preserve"> historie</w:t>
      </w:r>
      <w:r w:rsidR="00770A97">
        <w:rPr>
          <w:sz w:val="24"/>
          <w:szCs w:val="24"/>
        </w:rPr>
        <w:t>.</w:t>
      </w:r>
      <w:r w:rsidR="00F554EC" w:rsidRPr="007B0DC0">
        <w:rPr>
          <w:sz w:val="24"/>
          <w:szCs w:val="24"/>
        </w:rPr>
        <w:t xml:space="preserve"> </w:t>
      </w:r>
      <w:r w:rsidR="00770A97">
        <w:rPr>
          <w:sz w:val="24"/>
          <w:szCs w:val="24"/>
        </w:rPr>
        <w:t>V knize se objeví třeba</w:t>
      </w:r>
      <w:r w:rsidR="00F554EC" w:rsidRPr="007B0DC0">
        <w:rPr>
          <w:sz w:val="24"/>
          <w:szCs w:val="24"/>
        </w:rPr>
        <w:t xml:space="preserve"> Nerud</w:t>
      </w:r>
      <w:r w:rsidR="00770A97">
        <w:rPr>
          <w:sz w:val="24"/>
          <w:szCs w:val="24"/>
        </w:rPr>
        <w:t>a</w:t>
      </w:r>
      <w:r w:rsidR="00F554EC" w:rsidRPr="007B0DC0">
        <w:rPr>
          <w:sz w:val="24"/>
          <w:szCs w:val="24"/>
        </w:rPr>
        <w:t>, Světl</w:t>
      </w:r>
      <w:r w:rsidR="00770A97">
        <w:rPr>
          <w:sz w:val="24"/>
          <w:szCs w:val="24"/>
        </w:rPr>
        <w:t>á</w:t>
      </w:r>
      <w:r w:rsidR="00F554EC" w:rsidRPr="007B0DC0">
        <w:rPr>
          <w:sz w:val="24"/>
          <w:szCs w:val="24"/>
        </w:rPr>
        <w:t>, Goeth</w:t>
      </w:r>
      <w:r w:rsidR="00770A97">
        <w:rPr>
          <w:sz w:val="24"/>
          <w:szCs w:val="24"/>
        </w:rPr>
        <w:t>e</w:t>
      </w:r>
      <w:r w:rsidR="00F554EC" w:rsidRPr="007B0DC0">
        <w:rPr>
          <w:sz w:val="24"/>
          <w:szCs w:val="24"/>
        </w:rPr>
        <w:t xml:space="preserve">, </w:t>
      </w:r>
      <w:proofErr w:type="spellStart"/>
      <w:r w:rsidR="00AE0C40" w:rsidRPr="007B0DC0">
        <w:rPr>
          <w:sz w:val="24"/>
          <w:szCs w:val="24"/>
        </w:rPr>
        <w:t>Eckermann</w:t>
      </w:r>
      <w:proofErr w:type="spellEnd"/>
      <w:r w:rsidR="00AE0C40" w:rsidRPr="007B0DC0">
        <w:rPr>
          <w:sz w:val="24"/>
          <w:szCs w:val="24"/>
        </w:rPr>
        <w:t xml:space="preserve">, </w:t>
      </w:r>
      <w:proofErr w:type="spellStart"/>
      <w:r w:rsidR="00F554EC" w:rsidRPr="007B0DC0">
        <w:rPr>
          <w:sz w:val="24"/>
          <w:szCs w:val="24"/>
        </w:rPr>
        <w:t>Kroutvor</w:t>
      </w:r>
      <w:proofErr w:type="spellEnd"/>
      <w:r w:rsidR="00F554EC" w:rsidRPr="007B0DC0">
        <w:rPr>
          <w:sz w:val="24"/>
          <w:szCs w:val="24"/>
        </w:rPr>
        <w:t xml:space="preserve">, anebo </w:t>
      </w:r>
      <w:r w:rsidR="00ED1172" w:rsidRPr="007B0DC0">
        <w:rPr>
          <w:sz w:val="24"/>
          <w:szCs w:val="24"/>
        </w:rPr>
        <w:t xml:space="preserve">Josef </w:t>
      </w:r>
      <w:r w:rsidR="00F554EC" w:rsidRPr="007B0DC0">
        <w:rPr>
          <w:sz w:val="24"/>
          <w:szCs w:val="24"/>
        </w:rPr>
        <w:t>Hlávk</w:t>
      </w:r>
      <w:r w:rsidR="00770A97">
        <w:rPr>
          <w:sz w:val="24"/>
          <w:szCs w:val="24"/>
        </w:rPr>
        <w:t>a</w:t>
      </w:r>
      <w:r w:rsidR="00F554EC" w:rsidRPr="007B0DC0">
        <w:rPr>
          <w:sz w:val="24"/>
          <w:szCs w:val="24"/>
        </w:rPr>
        <w:t>, který</w:t>
      </w:r>
      <w:r w:rsidR="00781777" w:rsidRPr="007B0DC0">
        <w:rPr>
          <w:sz w:val="24"/>
          <w:szCs w:val="24"/>
        </w:rPr>
        <w:t xml:space="preserve"> dostal na</w:t>
      </w:r>
      <w:r w:rsidR="00ED1172" w:rsidRPr="007B0DC0">
        <w:rPr>
          <w:sz w:val="24"/>
          <w:szCs w:val="24"/>
        </w:rPr>
        <w:t>lo</w:t>
      </w:r>
      <w:r w:rsidR="00781777" w:rsidRPr="007B0DC0">
        <w:rPr>
          <w:sz w:val="24"/>
          <w:szCs w:val="24"/>
        </w:rPr>
        <w:t>ženo asi nejvíce. C</w:t>
      </w:r>
      <w:r w:rsidR="00F554EC" w:rsidRPr="007B0DC0">
        <w:rPr>
          <w:sz w:val="24"/>
          <w:szCs w:val="24"/>
        </w:rPr>
        <w:t>oby mecenáš</w:t>
      </w:r>
      <w:r w:rsidR="00DC4851">
        <w:rPr>
          <w:sz w:val="24"/>
          <w:szCs w:val="24"/>
        </w:rPr>
        <w:t xml:space="preserve"> </w:t>
      </w:r>
      <w:r w:rsidR="00F554EC" w:rsidRPr="007B0DC0">
        <w:rPr>
          <w:sz w:val="24"/>
          <w:szCs w:val="24"/>
        </w:rPr>
        <w:t xml:space="preserve">se na první pohled tváří jako spasitel, </w:t>
      </w:r>
      <w:r w:rsidR="00781777" w:rsidRPr="007B0DC0">
        <w:rPr>
          <w:sz w:val="24"/>
          <w:szCs w:val="24"/>
        </w:rPr>
        <w:t>jenž</w:t>
      </w:r>
      <w:r w:rsidR="00F554EC" w:rsidRPr="007B0DC0">
        <w:rPr>
          <w:sz w:val="24"/>
          <w:szCs w:val="24"/>
        </w:rPr>
        <w:t xml:space="preserve"> zachrán</w:t>
      </w:r>
      <w:r w:rsidR="00781777" w:rsidRPr="007B0DC0">
        <w:rPr>
          <w:sz w:val="24"/>
          <w:szCs w:val="24"/>
        </w:rPr>
        <w:t>il</w:t>
      </w:r>
      <w:r w:rsidR="00F554EC" w:rsidRPr="007B0DC0">
        <w:rPr>
          <w:sz w:val="24"/>
          <w:szCs w:val="24"/>
        </w:rPr>
        <w:t xml:space="preserve"> dívku od sebevraždy,</w:t>
      </w:r>
      <w:r w:rsidR="00DC4851">
        <w:rPr>
          <w:sz w:val="24"/>
          <w:szCs w:val="24"/>
        </w:rPr>
        <w:t xml:space="preserve"> </w:t>
      </w:r>
      <w:r w:rsidR="00781777" w:rsidRPr="007B0DC0">
        <w:rPr>
          <w:sz w:val="24"/>
          <w:szCs w:val="24"/>
        </w:rPr>
        <w:t xml:space="preserve">potom </w:t>
      </w:r>
      <w:r w:rsidR="00DC4851">
        <w:rPr>
          <w:sz w:val="24"/>
          <w:szCs w:val="24"/>
        </w:rPr>
        <w:t xml:space="preserve">ji ale </w:t>
      </w:r>
      <w:r w:rsidR="00F554EC" w:rsidRPr="007B0DC0">
        <w:rPr>
          <w:sz w:val="24"/>
          <w:szCs w:val="24"/>
        </w:rPr>
        <w:t xml:space="preserve">zneužije a ponechá zase </w:t>
      </w:r>
      <w:r w:rsidR="00781777" w:rsidRPr="007B0DC0">
        <w:rPr>
          <w:sz w:val="24"/>
          <w:szCs w:val="24"/>
        </w:rPr>
        <w:t>vlastnímu</w:t>
      </w:r>
      <w:r w:rsidR="00F554EC" w:rsidRPr="007B0DC0">
        <w:rPr>
          <w:sz w:val="24"/>
          <w:szCs w:val="24"/>
        </w:rPr>
        <w:t xml:space="preserve"> osudu. Je </w:t>
      </w:r>
      <w:r w:rsidR="00E922FB">
        <w:rPr>
          <w:sz w:val="24"/>
          <w:szCs w:val="24"/>
        </w:rPr>
        <w:t>evidentní</w:t>
      </w:r>
      <w:r w:rsidR="00F554EC" w:rsidRPr="007B0DC0">
        <w:rPr>
          <w:sz w:val="24"/>
          <w:szCs w:val="24"/>
        </w:rPr>
        <w:t>, že se jedná o</w:t>
      </w:r>
      <w:r w:rsidR="001C6219" w:rsidRPr="007B0DC0">
        <w:rPr>
          <w:sz w:val="24"/>
          <w:szCs w:val="24"/>
        </w:rPr>
        <w:t xml:space="preserve"> fikci, a v tomto konkrétním případě </w:t>
      </w:r>
      <w:r w:rsidR="00F554EC" w:rsidRPr="007B0DC0">
        <w:rPr>
          <w:sz w:val="24"/>
          <w:szCs w:val="24"/>
        </w:rPr>
        <w:t xml:space="preserve">o výsměch dobročinnosti, která se </w:t>
      </w:r>
      <w:r w:rsidR="001C6219" w:rsidRPr="007B0DC0">
        <w:rPr>
          <w:sz w:val="24"/>
          <w:szCs w:val="24"/>
        </w:rPr>
        <w:t xml:space="preserve">často </w:t>
      </w:r>
      <w:r w:rsidR="00F554EC" w:rsidRPr="007B0DC0">
        <w:rPr>
          <w:sz w:val="24"/>
          <w:szCs w:val="24"/>
        </w:rPr>
        <w:t xml:space="preserve">prezentuje sama pro sebe, ale nebývá vždy </w:t>
      </w:r>
      <w:r w:rsidR="001C6219" w:rsidRPr="007B0DC0">
        <w:rPr>
          <w:sz w:val="24"/>
          <w:szCs w:val="24"/>
        </w:rPr>
        <w:t xml:space="preserve">účinnou pomocí na pravém místě – </w:t>
      </w:r>
      <w:r w:rsidR="006C243B" w:rsidRPr="007B0DC0">
        <w:rPr>
          <w:sz w:val="24"/>
          <w:szCs w:val="24"/>
        </w:rPr>
        <w:t xml:space="preserve">stejné východisko vyplývá třeba i z povídky </w:t>
      </w:r>
      <w:r w:rsidR="006C243B" w:rsidRPr="008566EB">
        <w:rPr>
          <w:i/>
          <w:iCs/>
          <w:sz w:val="24"/>
          <w:szCs w:val="24"/>
        </w:rPr>
        <w:t>Tři sousedé</w:t>
      </w:r>
      <w:r w:rsidR="006C243B" w:rsidRPr="007B0DC0">
        <w:rPr>
          <w:sz w:val="24"/>
          <w:szCs w:val="24"/>
        </w:rPr>
        <w:t xml:space="preserve">. </w:t>
      </w:r>
      <w:r w:rsidR="00500DED" w:rsidRPr="007B0DC0">
        <w:rPr>
          <w:sz w:val="24"/>
          <w:szCs w:val="24"/>
        </w:rPr>
        <w:t xml:space="preserve">Ačkoli Hlávka nejspíš nebyl nejlepší adept pro tento příměr a bylo mu učiněno příkoří, bystrý čtenář </w:t>
      </w:r>
      <w:r w:rsidR="00907705" w:rsidRPr="007B0DC0">
        <w:rPr>
          <w:sz w:val="24"/>
          <w:szCs w:val="24"/>
        </w:rPr>
        <w:t>to autorovi jistě promine</w:t>
      </w:r>
      <w:r w:rsidR="00500DED" w:rsidRPr="007B0DC0">
        <w:rPr>
          <w:sz w:val="24"/>
          <w:szCs w:val="24"/>
        </w:rPr>
        <w:t>.</w:t>
      </w:r>
      <w:r w:rsidR="008F5173">
        <w:rPr>
          <w:sz w:val="24"/>
          <w:szCs w:val="24"/>
        </w:rPr>
        <w:t xml:space="preserve"> </w:t>
      </w:r>
      <w:r w:rsidR="008F5173">
        <w:rPr>
          <w:rStyle w:val="Znakapoznpodarou"/>
          <w:sz w:val="24"/>
          <w:szCs w:val="24"/>
        </w:rPr>
        <w:footnoteReference w:id="6"/>
      </w:r>
    </w:p>
    <w:p w14:paraId="4A9EEDAD" w14:textId="77777777" w:rsidR="001A309E" w:rsidRPr="007B0DC0" w:rsidRDefault="001A309E" w:rsidP="007B0DC0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4E10DBA4" w14:textId="5504A728" w:rsidR="001A309E" w:rsidRPr="007B0DC0" w:rsidRDefault="00C057A5" w:rsidP="007B0DC0">
      <w:pPr>
        <w:autoSpaceDE w:val="0"/>
        <w:autoSpaceDN w:val="0"/>
        <w:adjustRightInd w:val="0"/>
        <w:spacing w:after="0"/>
        <w:rPr>
          <w:rFonts w:eastAsia="TimesNewRomanPSMT" w:cstheme="minorHAnsi"/>
          <w:sz w:val="24"/>
          <w:szCs w:val="24"/>
        </w:rPr>
      </w:pPr>
      <w:r w:rsidRPr="007B0DC0">
        <w:rPr>
          <w:sz w:val="24"/>
          <w:szCs w:val="24"/>
        </w:rPr>
        <w:t>K</w:t>
      </w:r>
      <w:r w:rsidR="00EF2466" w:rsidRPr="007B0DC0">
        <w:rPr>
          <w:sz w:val="24"/>
          <w:szCs w:val="24"/>
        </w:rPr>
        <w:t>ompozice</w:t>
      </w:r>
      <w:r w:rsidRPr="007B0DC0">
        <w:rPr>
          <w:sz w:val="24"/>
          <w:szCs w:val="24"/>
        </w:rPr>
        <w:t xml:space="preserve"> sbírky </w:t>
      </w:r>
      <w:r w:rsidR="00B87748" w:rsidRPr="007B0DC0">
        <w:rPr>
          <w:sz w:val="24"/>
          <w:szCs w:val="24"/>
        </w:rPr>
        <w:t>i jednotlivých povídek či básní je poměrně kolážovitá, jelikož</w:t>
      </w:r>
      <w:r w:rsidR="008475D7" w:rsidRPr="007B0DC0">
        <w:rPr>
          <w:sz w:val="24"/>
          <w:szCs w:val="24"/>
        </w:rPr>
        <w:t>,</w:t>
      </w:r>
      <w:r w:rsidR="00B87748" w:rsidRPr="007B0DC0">
        <w:rPr>
          <w:sz w:val="24"/>
          <w:szCs w:val="24"/>
        </w:rPr>
        <w:t xml:space="preserve"> jak už bylo řečeno, autor nadřazuje obsah nad formu a nepíše primárně pro čtenáře, nýbrž pro sebe – hledá, objevuje a snaží se sám sobě porozumět. </w:t>
      </w:r>
      <w:r w:rsidR="00BD4EBD" w:rsidRPr="007B0DC0">
        <w:rPr>
          <w:sz w:val="24"/>
          <w:szCs w:val="24"/>
        </w:rPr>
        <w:t xml:space="preserve">Ve sbírce je na padesát povídek a také několik textů básnických, které se s povídkami </w:t>
      </w:r>
      <w:r w:rsidR="00BF3D14">
        <w:rPr>
          <w:sz w:val="24"/>
          <w:szCs w:val="24"/>
        </w:rPr>
        <w:t>občas i</w:t>
      </w:r>
      <w:r w:rsidR="00D44F05" w:rsidRPr="007B0DC0">
        <w:rPr>
          <w:sz w:val="24"/>
          <w:szCs w:val="24"/>
        </w:rPr>
        <w:t xml:space="preserve"> </w:t>
      </w:r>
      <w:r w:rsidR="00BD4EBD" w:rsidRPr="007B0DC0">
        <w:rPr>
          <w:sz w:val="24"/>
          <w:szCs w:val="24"/>
        </w:rPr>
        <w:t xml:space="preserve">prolínají </w:t>
      </w:r>
      <w:r w:rsidR="00D44F05" w:rsidRPr="009B52DA">
        <w:rPr>
          <w:rFonts w:eastAsia="TimesNewRomanPSMT" w:cstheme="minorHAnsi"/>
          <w:i/>
          <w:iCs/>
          <w:sz w:val="24"/>
          <w:szCs w:val="24"/>
        </w:rPr>
        <w:t>(„Bedřichu, ach Bedřichu, / vrtíš palci na břich</w:t>
      </w:r>
      <w:r w:rsidR="009566BA" w:rsidRPr="009B52DA">
        <w:rPr>
          <w:rFonts w:eastAsia="TimesNewRomanPSMT" w:cstheme="minorHAnsi"/>
          <w:i/>
          <w:iCs/>
          <w:sz w:val="24"/>
          <w:szCs w:val="24"/>
        </w:rPr>
        <w:t xml:space="preserve">u.“, „Vy máte nadání na krásné padání! Jak je to ladné, když Goethe </w:t>
      </w:r>
      <w:r w:rsidR="009566BA" w:rsidRPr="005D77EF">
        <w:rPr>
          <w:rFonts w:eastAsia="TimesNewRomanPSMT" w:cstheme="minorHAnsi"/>
          <w:i/>
          <w:iCs/>
          <w:sz w:val="24"/>
          <w:szCs w:val="24"/>
        </w:rPr>
        <w:t>padne!“</w:t>
      </w:r>
      <w:r w:rsidR="009566BA" w:rsidRPr="005D77EF">
        <w:rPr>
          <w:rFonts w:eastAsia="TimesNewRomanPSMT" w:cstheme="minorHAnsi"/>
          <w:sz w:val="24"/>
          <w:szCs w:val="24"/>
        </w:rPr>
        <w:t>)</w:t>
      </w:r>
      <w:r w:rsidR="00D44F05" w:rsidRPr="005D77EF">
        <w:rPr>
          <w:rFonts w:eastAsia="TimesNewRomanPSMT" w:cstheme="minorHAnsi"/>
          <w:sz w:val="24"/>
          <w:szCs w:val="24"/>
        </w:rPr>
        <w:t xml:space="preserve">. </w:t>
      </w:r>
      <w:r w:rsidR="00FB6FA6" w:rsidRPr="005D77EF">
        <w:rPr>
          <w:rStyle w:val="Znakapoznpodarou"/>
          <w:rFonts w:eastAsia="TimesNewRomanPSMT" w:cstheme="minorHAnsi"/>
          <w:sz w:val="24"/>
          <w:szCs w:val="24"/>
        </w:rPr>
        <w:footnoteReference w:id="7"/>
      </w:r>
      <w:r w:rsidR="00FB6FA6" w:rsidRPr="005D77EF">
        <w:rPr>
          <w:rFonts w:eastAsia="TimesNewRomanPSMT" w:cstheme="minorHAnsi"/>
          <w:sz w:val="24"/>
          <w:szCs w:val="24"/>
        </w:rPr>
        <w:t xml:space="preserve"> </w:t>
      </w:r>
      <w:r w:rsidR="00D44F05" w:rsidRPr="005D77EF">
        <w:rPr>
          <w:rFonts w:eastAsia="TimesNewRomanPSMT" w:cstheme="minorHAnsi"/>
          <w:sz w:val="24"/>
          <w:szCs w:val="24"/>
        </w:rPr>
        <w:t xml:space="preserve">Básně ve sbírce jsou rozrůzněné, </w:t>
      </w:r>
      <w:r w:rsidR="00A8666D" w:rsidRPr="005D77EF">
        <w:rPr>
          <w:rFonts w:eastAsia="TimesNewRomanPSMT" w:cstheme="minorHAnsi"/>
          <w:sz w:val="24"/>
          <w:szCs w:val="24"/>
        </w:rPr>
        <w:t>v těch dialogických</w:t>
      </w:r>
      <w:r w:rsidR="00D44F05" w:rsidRPr="005D77EF">
        <w:rPr>
          <w:rFonts w:eastAsia="TimesNewRomanPSMT" w:cstheme="minorHAnsi"/>
          <w:sz w:val="24"/>
          <w:szCs w:val="24"/>
        </w:rPr>
        <w:t xml:space="preserve"> se snoubí smíšený verš s gramatickým rýmem</w:t>
      </w:r>
      <w:r w:rsidR="00D44F05" w:rsidRPr="007B0DC0">
        <w:rPr>
          <w:rFonts w:eastAsia="TimesNewRomanPSMT" w:cstheme="minorHAnsi"/>
          <w:sz w:val="24"/>
          <w:szCs w:val="24"/>
        </w:rPr>
        <w:t xml:space="preserve"> (sáně/skráně, placku/facku), výše zmíněné říkanky v rámci prozaického textu, básně psané volným veršem (</w:t>
      </w:r>
      <w:r w:rsidR="00D44F05" w:rsidRPr="005A2138">
        <w:rPr>
          <w:rFonts w:eastAsia="TimesNewRomanPSMT" w:cstheme="minorHAnsi"/>
          <w:i/>
          <w:iCs/>
          <w:sz w:val="24"/>
          <w:szCs w:val="24"/>
        </w:rPr>
        <w:t>Jednou, Šel, Prší</w:t>
      </w:r>
      <w:r w:rsidR="00D44F05" w:rsidRPr="007B0DC0">
        <w:rPr>
          <w:rFonts w:eastAsia="TimesNewRomanPSMT" w:cstheme="minorHAnsi"/>
          <w:sz w:val="24"/>
          <w:szCs w:val="24"/>
        </w:rPr>
        <w:t>), anebo deníkové záznamy (</w:t>
      </w:r>
      <w:r w:rsidR="00D44F05" w:rsidRPr="005A2138">
        <w:rPr>
          <w:rFonts w:eastAsia="TimesNewRomanPSMT" w:cstheme="minorHAnsi"/>
          <w:i/>
          <w:iCs/>
          <w:sz w:val="24"/>
          <w:szCs w:val="24"/>
        </w:rPr>
        <w:t>Z mého života</w:t>
      </w:r>
      <w:r w:rsidR="00D44F05" w:rsidRPr="007B0DC0">
        <w:rPr>
          <w:rFonts w:eastAsia="TimesNewRomanPSMT" w:cstheme="minorHAnsi"/>
          <w:sz w:val="24"/>
          <w:szCs w:val="24"/>
        </w:rPr>
        <w:t xml:space="preserve">). Otázka, proč si </w:t>
      </w:r>
      <w:proofErr w:type="spellStart"/>
      <w:r w:rsidR="00D44F05" w:rsidRPr="007B0DC0">
        <w:rPr>
          <w:rFonts w:eastAsia="TimesNewRomanPSMT" w:cstheme="minorHAnsi"/>
          <w:sz w:val="24"/>
          <w:szCs w:val="24"/>
        </w:rPr>
        <w:t>Wernisch</w:t>
      </w:r>
      <w:proofErr w:type="spellEnd"/>
      <w:r w:rsidR="00D44F05" w:rsidRPr="007B0DC0">
        <w:rPr>
          <w:rFonts w:eastAsia="TimesNewRomanPSMT" w:cstheme="minorHAnsi"/>
          <w:sz w:val="24"/>
          <w:szCs w:val="24"/>
        </w:rPr>
        <w:t xml:space="preserve"> vybral básně v próze, byla z jeho strany zodpovězena </w:t>
      </w:r>
      <w:r w:rsidR="008A1DB0" w:rsidRPr="007B0DC0">
        <w:rPr>
          <w:rFonts w:eastAsia="TimesNewRomanPSMT" w:cstheme="minorHAnsi"/>
          <w:sz w:val="24"/>
          <w:szCs w:val="24"/>
        </w:rPr>
        <w:t>–</w:t>
      </w:r>
      <w:r w:rsidR="00D44F05" w:rsidRPr="007B0DC0">
        <w:rPr>
          <w:rFonts w:eastAsia="TimesNewRomanPSMT" w:cstheme="minorHAnsi"/>
          <w:sz w:val="24"/>
          <w:szCs w:val="24"/>
        </w:rPr>
        <w:t xml:space="preserve"> </w:t>
      </w:r>
      <w:r w:rsidR="00FD7C5D" w:rsidRPr="007B0DC0">
        <w:rPr>
          <w:rFonts w:eastAsia="TimesNewRomanPSMT" w:cstheme="minorHAnsi"/>
          <w:i/>
          <w:sz w:val="24"/>
          <w:szCs w:val="24"/>
        </w:rPr>
        <w:t>„Lepší z mých bá</w:t>
      </w:r>
      <w:r w:rsidR="00D44F05" w:rsidRPr="007B0DC0">
        <w:rPr>
          <w:rFonts w:eastAsia="TimesNewRomanPSMT" w:cstheme="minorHAnsi"/>
          <w:i/>
          <w:sz w:val="24"/>
          <w:szCs w:val="24"/>
        </w:rPr>
        <w:t xml:space="preserve">sní by bylo možno považovat za poetické anekdoty. Ano – to by dnes mohlo platit i pro mé texty psané veršem. Ale já v poslední době moc často neveršuji – raději píšu krátké prózy – anekdotické básně v próze, řekněme. […] </w:t>
      </w:r>
      <w:r w:rsidR="00D44F05" w:rsidRPr="007B0DC0">
        <w:rPr>
          <w:rFonts w:cstheme="minorHAnsi"/>
          <w:i/>
          <w:sz w:val="24"/>
          <w:szCs w:val="24"/>
        </w:rPr>
        <w:t xml:space="preserve">Proč básně v próze? </w:t>
      </w:r>
      <w:r w:rsidR="00A22352" w:rsidRPr="007B0DC0">
        <w:rPr>
          <w:rFonts w:eastAsia="TimesNewRomanPSMT" w:cstheme="minorHAnsi"/>
          <w:i/>
          <w:sz w:val="24"/>
          <w:szCs w:val="24"/>
        </w:rPr>
        <w:t>Čím víc bá</w:t>
      </w:r>
      <w:r w:rsidR="00D44F05" w:rsidRPr="007B0DC0">
        <w:rPr>
          <w:rFonts w:eastAsia="TimesNewRomanPSMT" w:cstheme="minorHAnsi"/>
          <w:i/>
          <w:sz w:val="24"/>
          <w:szCs w:val="24"/>
        </w:rPr>
        <w:t>sník umí a čím obratněji a šikovněji dokáže pracovat s lexikem, tím víc se ve výsledku poezii vzdaluje.“</w:t>
      </w:r>
      <w:r w:rsidR="0045305D">
        <w:rPr>
          <w:rFonts w:eastAsia="TimesNewRomanPSMT" w:cstheme="minorHAnsi"/>
          <w:i/>
          <w:sz w:val="24"/>
          <w:szCs w:val="24"/>
        </w:rPr>
        <w:t xml:space="preserve"> </w:t>
      </w:r>
      <w:r w:rsidR="0045305D">
        <w:rPr>
          <w:rStyle w:val="Znakapoznpodarou"/>
          <w:rFonts w:eastAsia="TimesNewRomanPSMT" w:cstheme="minorHAnsi"/>
          <w:i/>
          <w:sz w:val="24"/>
          <w:szCs w:val="24"/>
        </w:rPr>
        <w:footnoteReference w:id="8"/>
      </w:r>
    </w:p>
    <w:p w14:paraId="77C7070E" w14:textId="77777777" w:rsidR="00A23858" w:rsidRPr="007B0DC0" w:rsidRDefault="00A23858" w:rsidP="007B0DC0">
      <w:pPr>
        <w:autoSpaceDE w:val="0"/>
        <w:autoSpaceDN w:val="0"/>
        <w:adjustRightInd w:val="0"/>
        <w:spacing w:after="0"/>
        <w:rPr>
          <w:rFonts w:eastAsia="TimesNewRomanPSMT" w:cstheme="minorHAnsi"/>
          <w:sz w:val="24"/>
          <w:szCs w:val="24"/>
        </w:rPr>
      </w:pPr>
    </w:p>
    <w:p w14:paraId="2966942E" w14:textId="6B1CC7FD" w:rsidR="00A23858" w:rsidRPr="007B0DC0" w:rsidRDefault="00775891" w:rsidP="007B0DC0">
      <w:pPr>
        <w:autoSpaceDE w:val="0"/>
        <w:autoSpaceDN w:val="0"/>
        <w:adjustRightInd w:val="0"/>
        <w:spacing w:after="0"/>
        <w:rPr>
          <w:rFonts w:eastAsia="TimesNewRomanPSMT" w:cstheme="minorHAnsi"/>
          <w:sz w:val="24"/>
          <w:szCs w:val="24"/>
        </w:rPr>
      </w:pPr>
      <w:proofErr w:type="spellStart"/>
      <w:r w:rsidRPr="007B0DC0">
        <w:rPr>
          <w:rFonts w:eastAsia="TimesNewRomanPSMT" w:cstheme="minorHAnsi"/>
          <w:sz w:val="24"/>
          <w:szCs w:val="24"/>
        </w:rPr>
        <w:t>Wernischova</w:t>
      </w:r>
      <w:proofErr w:type="spellEnd"/>
      <w:r w:rsidRPr="007B0DC0">
        <w:rPr>
          <w:rFonts w:eastAsia="TimesNewRomanPSMT" w:cstheme="minorHAnsi"/>
          <w:sz w:val="24"/>
          <w:szCs w:val="24"/>
        </w:rPr>
        <w:t xml:space="preserve"> tvorba</w:t>
      </w:r>
      <w:r w:rsidR="00F05C3C" w:rsidRPr="007B0DC0">
        <w:rPr>
          <w:rFonts w:eastAsia="TimesNewRomanPSMT" w:cstheme="minorHAnsi"/>
          <w:sz w:val="24"/>
          <w:szCs w:val="24"/>
        </w:rPr>
        <w:t xml:space="preserve"> je založená na naivizující mystifikaci, snovosti a fantastičnosti. </w:t>
      </w:r>
      <w:r w:rsidR="000A3903" w:rsidRPr="007B0DC0">
        <w:rPr>
          <w:rFonts w:eastAsia="TimesNewRomanPSMT" w:cstheme="minorHAnsi"/>
          <w:sz w:val="24"/>
          <w:szCs w:val="24"/>
        </w:rPr>
        <w:t xml:space="preserve">Celá sbírka je koláž složená z mnoha </w:t>
      </w:r>
      <w:r w:rsidR="00111DB2" w:rsidRPr="007B0DC0">
        <w:rPr>
          <w:rFonts w:eastAsia="TimesNewRomanPSMT" w:cstheme="minorHAnsi"/>
          <w:sz w:val="24"/>
          <w:szCs w:val="24"/>
        </w:rPr>
        <w:t xml:space="preserve">různých částí a autor používá </w:t>
      </w:r>
      <w:r w:rsidR="00BF708E" w:rsidRPr="007B0DC0">
        <w:rPr>
          <w:rFonts w:eastAsia="TimesNewRomanPSMT" w:cstheme="minorHAnsi"/>
          <w:sz w:val="24"/>
          <w:szCs w:val="24"/>
        </w:rPr>
        <w:t>rozličné</w:t>
      </w:r>
      <w:r w:rsidR="00111DB2" w:rsidRPr="007B0DC0">
        <w:rPr>
          <w:rFonts w:eastAsia="TimesNewRomanPSMT" w:cstheme="minorHAnsi"/>
          <w:sz w:val="24"/>
          <w:szCs w:val="24"/>
        </w:rPr>
        <w:t xml:space="preserve"> žánry a postupy – </w:t>
      </w:r>
      <w:r w:rsidR="000A3903" w:rsidRPr="007B0DC0">
        <w:rPr>
          <w:rFonts w:eastAsia="TimesNewRomanPSMT" w:cstheme="minorHAnsi"/>
          <w:sz w:val="24"/>
          <w:szCs w:val="24"/>
        </w:rPr>
        <w:t xml:space="preserve">parafrázuje nebo cituje z pohádek, písní a her, české lidové poezie, ruského folkloru a </w:t>
      </w:r>
      <w:r w:rsidR="000A3903" w:rsidRPr="007B0DC0">
        <w:rPr>
          <w:rFonts w:eastAsia="TimesNewRomanPSMT" w:cstheme="minorHAnsi"/>
          <w:sz w:val="24"/>
          <w:szCs w:val="24"/>
        </w:rPr>
        <w:lastRenderedPageBreak/>
        <w:t>klasické literatury, čínské poezie nebo z německého</w:t>
      </w:r>
      <w:r w:rsidR="009246B8" w:rsidRPr="007B0DC0">
        <w:rPr>
          <w:rFonts w:eastAsia="TimesNewRomanPSMT" w:cstheme="minorHAnsi"/>
          <w:sz w:val="24"/>
          <w:szCs w:val="24"/>
        </w:rPr>
        <w:t xml:space="preserve"> expresionismu</w:t>
      </w:r>
      <w:r w:rsidR="000A3903" w:rsidRPr="007B0DC0">
        <w:rPr>
          <w:rFonts w:eastAsia="TimesNewRomanPSMT" w:cstheme="minorHAnsi"/>
          <w:sz w:val="24"/>
          <w:szCs w:val="24"/>
        </w:rPr>
        <w:t xml:space="preserve">, </w:t>
      </w:r>
      <w:r w:rsidR="009246B8" w:rsidRPr="007B0DC0">
        <w:rPr>
          <w:rFonts w:eastAsia="TimesNewRomanPSMT" w:cstheme="minorHAnsi"/>
          <w:sz w:val="24"/>
          <w:szCs w:val="24"/>
        </w:rPr>
        <w:t>i</w:t>
      </w:r>
      <w:r w:rsidR="000A3903" w:rsidRPr="007B0DC0">
        <w:rPr>
          <w:rFonts w:eastAsia="TimesNewRomanPSMT" w:cstheme="minorHAnsi"/>
          <w:sz w:val="24"/>
          <w:szCs w:val="24"/>
        </w:rPr>
        <w:t xml:space="preserve">ntegruje </w:t>
      </w:r>
      <w:r w:rsidR="009246B8" w:rsidRPr="007B0DC0">
        <w:rPr>
          <w:rFonts w:eastAsia="TimesNewRomanPSMT" w:cstheme="minorHAnsi"/>
          <w:sz w:val="24"/>
          <w:szCs w:val="24"/>
        </w:rPr>
        <w:t xml:space="preserve">je </w:t>
      </w:r>
      <w:r w:rsidR="000A3903" w:rsidRPr="007B0DC0">
        <w:rPr>
          <w:rFonts w:eastAsia="TimesNewRomanPSMT" w:cstheme="minorHAnsi"/>
          <w:sz w:val="24"/>
          <w:szCs w:val="24"/>
        </w:rPr>
        <w:t xml:space="preserve">do vlastních </w:t>
      </w:r>
      <w:r w:rsidR="00C77206">
        <w:rPr>
          <w:rFonts w:eastAsia="TimesNewRomanPSMT" w:cstheme="minorHAnsi"/>
          <w:sz w:val="24"/>
          <w:szCs w:val="24"/>
        </w:rPr>
        <w:t>textů</w:t>
      </w:r>
      <w:r w:rsidR="000A3903" w:rsidRPr="007B0DC0">
        <w:rPr>
          <w:rFonts w:eastAsia="TimesNewRomanPSMT" w:cstheme="minorHAnsi"/>
          <w:sz w:val="24"/>
          <w:szCs w:val="24"/>
        </w:rPr>
        <w:t xml:space="preserve"> a často tak úplně převrací </w:t>
      </w:r>
      <w:r w:rsidR="009246B8" w:rsidRPr="007B0DC0">
        <w:rPr>
          <w:rFonts w:eastAsia="TimesNewRomanPSMT" w:cstheme="minorHAnsi"/>
          <w:sz w:val="24"/>
          <w:szCs w:val="24"/>
        </w:rPr>
        <w:t>původní</w:t>
      </w:r>
      <w:r w:rsidR="000A3903" w:rsidRPr="007B0DC0">
        <w:rPr>
          <w:rFonts w:eastAsia="TimesNewRomanPSMT" w:cstheme="minorHAnsi"/>
          <w:sz w:val="24"/>
          <w:szCs w:val="24"/>
        </w:rPr>
        <w:t xml:space="preserve"> význam. Využívá i vlastní deníkové zápisky, poznámky, aforismy, reflexe vlastní básnické tvorby a básnění obecně – vyjadřuje se k tomu, co je b</w:t>
      </w:r>
      <w:r w:rsidR="009246B8" w:rsidRPr="007B0DC0">
        <w:rPr>
          <w:rFonts w:eastAsia="TimesNewRomanPSMT" w:cstheme="minorHAnsi"/>
          <w:sz w:val="24"/>
          <w:szCs w:val="24"/>
        </w:rPr>
        <w:t xml:space="preserve">ásnictví, co je dobré básnictví, </w:t>
      </w:r>
      <w:r w:rsidR="00B23CFA" w:rsidRPr="007B0DC0">
        <w:rPr>
          <w:rFonts w:eastAsia="TimesNewRomanPSMT" w:cstheme="minorHAnsi"/>
          <w:sz w:val="24"/>
          <w:szCs w:val="24"/>
        </w:rPr>
        <w:t xml:space="preserve">neustále zkouší </w:t>
      </w:r>
      <w:r w:rsidR="000F4208">
        <w:rPr>
          <w:rFonts w:eastAsia="TimesNewRomanPSMT" w:cstheme="minorHAnsi"/>
          <w:sz w:val="24"/>
          <w:szCs w:val="24"/>
        </w:rPr>
        <w:t xml:space="preserve">nové </w:t>
      </w:r>
      <w:r w:rsidR="00A172F4">
        <w:rPr>
          <w:rFonts w:eastAsia="TimesNewRomanPSMT" w:cstheme="minorHAnsi"/>
          <w:sz w:val="24"/>
          <w:szCs w:val="24"/>
        </w:rPr>
        <w:t>možnosti</w:t>
      </w:r>
      <w:r w:rsidR="00B23CFA" w:rsidRPr="007B0DC0">
        <w:rPr>
          <w:rFonts w:eastAsia="TimesNewRomanPSMT" w:cstheme="minorHAnsi"/>
          <w:sz w:val="24"/>
          <w:szCs w:val="24"/>
        </w:rPr>
        <w:t xml:space="preserve"> a připomíná to, co bylo zapomenuto, </w:t>
      </w:r>
      <w:r w:rsidR="009246B8" w:rsidRPr="007B0DC0">
        <w:rPr>
          <w:rFonts w:eastAsia="TimesNewRomanPSMT" w:cstheme="minorHAnsi"/>
          <w:sz w:val="24"/>
          <w:szCs w:val="24"/>
        </w:rPr>
        <w:t>čímž</w:t>
      </w:r>
      <w:r w:rsidR="00B23CFA" w:rsidRPr="007B0DC0">
        <w:rPr>
          <w:rFonts w:eastAsia="TimesNewRomanPSMT" w:cstheme="minorHAnsi"/>
          <w:sz w:val="24"/>
          <w:szCs w:val="24"/>
        </w:rPr>
        <w:t xml:space="preserve"> </w:t>
      </w:r>
      <w:r w:rsidR="00BF708E" w:rsidRPr="007B0DC0">
        <w:rPr>
          <w:rFonts w:eastAsia="TimesNewRomanPSMT" w:cstheme="minorHAnsi"/>
          <w:sz w:val="24"/>
          <w:szCs w:val="24"/>
        </w:rPr>
        <w:t xml:space="preserve">vlastně </w:t>
      </w:r>
      <w:r w:rsidR="00B23CFA" w:rsidRPr="007B0DC0">
        <w:rPr>
          <w:rFonts w:eastAsia="TimesNewRomanPSMT" w:cstheme="minorHAnsi"/>
          <w:sz w:val="24"/>
          <w:szCs w:val="24"/>
        </w:rPr>
        <w:t>zpochybňuje nejen svoji tvorbu, ale i poezii jako takovou.</w:t>
      </w:r>
      <w:r w:rsidR="000A3903" w:rsidRPr="007B0DC0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96F15" w:rsidRPr="007B0DC0">
        <w:rPr>
          <w:rFonts w:eastAsia="TimesNewRomanPSMT" w:cstheme="minorHAnsi"/>
          <w:sz w:val="24"/>
          <w:szCs w:val="24"/>
        </w:rPr>
        <w:t>Wernischovu</w:t>
      </w:r>
      <w:proofErr w:type="spellEnd"/>
      <w:r w:rsidR="00600B7F" w:rsidRPr="007B0DC0">
        <w:rPr>
          <w:rFonts w:eastAsia="TimesNewRomanPSMT" w:cstheme="minorHAnsi"/>
          <w:sz w:val="24"/>
          <w:szCs w:val="24"/>
        </w:rPr>
        <w:t xml:space="preserve"> schopnost pracovat s jazykovými vrstvami a </w:t>
      </w:r>
      <w:r w:rsidR="00396F15" w:rsidRPr="007B0DC0">
        <w:rPr>
          <w:rFonts w:eastAsia="TimesNewRomanPSMT" w:cstheme="minorHAnsi"/>
          <w:sz w:val="24"/>
          <w:szCs w:val="24"/>
        </w:rPr>
        <w:t xml:space="preserve">styly různých období i žánrů </w:t>
      </w:r>
      <w:r w:rsidR="00600B7F" w:rsidRPr="007B0DC0">
        <w:rPr>
          <w:rFonts w:eastAsia="TimesNewRomanPSMT" w:cstheme="minorHAnsi"/>
          <w:sz w:val="24"/>
          <w:szCs w:val="24"/>
        </w:rPr>
        <w:t xml:space="preserve">doplňuje absurdita, sémantické hříčky a tautologie, které </w:t>
      </w:r>
      <w:r w:rsidR="00396F15" w:rsidRPr="007B0DC0">
        <w:rPr>
          <w:rFonts w:eastAsia="TimesNewRomanPSMT" w:cstheme="minorHAnsi"/>
          <w:sz w:val="24"/>
          <w:szCs w:val="24"/>
        </w:rPr>
        <w:t xml:space="preserve">vše posouvají do roviny, </w:t>
      </w:r>
      <w:r w:rsidR="009246B8" w:rsidRPr="007B0DC0">
        <w:rPr>
          <w:rFonts w:eastAsia="TimesNewRomanPSMT" w:cstheme="minorHAnsi"/>
          <w:sz w:val="24"/>
          <w:szCs w:val="24"/>
        </w:rPr>
        <w:t>jež</w:t>
      </w:r>
      <w:r w:rsidR="00396F15" w:rsidRPr="007B0DC0">
        <w:rPr>
          <w:rFonts w:eastAsia="TimesNewRomanPSMT" w:cstheme="minorHAnsi"/>
          <w:sz w:val="24"/>
          <w:szCs w:val="24"/>
        </w:rPr>
        <w:t xml:space="preserve"> je </w:t>
      </w:r>
      <w:r w:rsidR="00837C5C">
        <w:rPr>
          <w:rFonts w:eastAsia="TimesNewRomanPSMT" w:cstheme="minorHAnsi"/>
          <w:sz w:val="24"/>
          <w:szCs w:val="24"/>
        </w:rPr>
        <w:t xml:space="preserve">čtenáři </w:t>
      </w:r>
      <w:r w:rsidR="00396F15" w:rsidRPr="007B0DC0">
        <w:rPr>
          <w:rFonts w:eastAsia="TimesNewRomanPSMT" w:cstheme="minorHAnsi"/>
          <w:sz w:val="24"/>
          <w:szCs w:val="24"/>
        </w:rPr>
        <w:t xml:space="preserve">ne vždy kladně přijata. S recipientem si hraje, účelně mu zatajuje skutečnosti a snaží se ho klamat. </w:t>
      </w:r>
      <w:r w:rsidR="001A7127" w:rsidRPr="007B0DC0">
        <w:rPr>
          <w:rFonts w:eastAsia="TimesNewRomanPSMT" w:cstheme="minorHAnsi"/>
          <w:sz w:val="24"/>
          <w:szCs w:val="24"/>
        </w:rPr>
        <w:t xml:space="preserve">Nejpřitažlivější na této sbírce </w:t>
      </w:r>
      <w:r w:rsidR="00D8671D">
        <w:rPr>
          <w:rFonts w:eastAsia="TimesNewRomanPSMT" w:cstheme="minorHAnsi"/>
          <w:sz w:val="24"/>
          <w:szCs w:val="24"/>
        </w:rPr>
        <w:t>může být</w:t>
      </w:r>
      <w:r w:rsidR="001A7127" w:rsidRPr="007B0DC0">
        <w:rPr>
          <w:rFonts w:eastAsia="TimesNewRomanPSMT" w:cstheme="minorHAnsi"/>
          <w:sz w:val="24"/>
          <w:szCs w:val="24"/>
        </w:rPr>
        <w:t xml:space="preserve"> právě snoubení protikladů, kdy vedle sebe staví hravé anekdoty a hříčky </w:t>
      </w:r>
      <w:r w:rsidR="003F26AD" w:rsidRPr="007B0DC0">
        <w:rPr>
          <w:rFonts w:eastAsia="TimesNewRomanPSMT" w:cstheme="minorHAnsi"/>
          <w:sz w:val="24"/>
          <w:szCs w:val="24"/>
        </w:rPr>
        <w:t xml:space="preserve">spolu </w:t>
      </w:r>
      <w:r w:rsidR="001A7127" w:rsidRPr="007B0DC0">
        <w:rPr>
          <w:rFonts w:eastAsia="TimesNewRomanPSMT" w:cstheme="minorHAnsi"/>
          <w:sz w:val="24"/>
          <w:szCs w:val="24"/>
        </w:rPr>
        <w:t xml:space="preserve">s trýznivými existenciálními groteskami podbarvenými černým humorem. </w:t>
      </w:r>
      <w:r w:rsidR="00396F15" w:rsidRPr="007B0DC0">
        <w:rPr>
          <w:rFonts w:eastAsia="TimesNewRomanPSMT" w:cstheme="minorHAnsi"/>
          <w:sz w:val="24"/>
          <w:szCs w:val="24"/>
        </w:rPr>
        <w:t>Autor do sb</w:t>
      </w:r>
      <w:r w:rsidR="00E31135" w:rsidRPr="007B0DC0">
        <w:rPr>
          <w:rFonts w:eastAsia="TimesNewRomanPSMT" w:cstheme="minorHAnsi"/>
          <w:sz w:val="24"/>
          <w:szCs w:val="24"/>
        </w:rPr>
        <w:t>írky zahrnul i pobouřen</w:t>
      </w:r>
      <w:r w:rsidR="00377404">
        <w:rPr>
          <w:rFonts w:eastAsia="TimesNewRomanPSMT" w:cstheme="minorHAnsi"/>
          <w:sz w:val="24"/>
          <w:szCs w:val="24"/>
        </w:rPr>
        <w:t>é</w:t>
      </w:r>
      <w:r w:rsidR="00E31135" w:rsidRPr="007B0DC0">
        <w:rPr>
          <w:rFonts w:eastAsia="TimesNewRomanPSMT" w:cstheme="minorHAnsi"/>
          <w:sz w:val="24"/>
          <w:szCs w:val="24"/>
        </w:rPr>
        <w:t xml:space="preserve"> reakce</w:t>
      </w:r>
      <w:r w:rsidR="00396F15" w:rsidRPr="007B0DC0">
        <w:rPr>
          <w:rFonts w:eastAsia="TimesNewRomanPSMT" w:cstheme="minorHAnsi"/>
          <w:sz w:val="24"/>
          <w:szCs w:val="24"/>
        </w:rPr>
        <w:t xml:space="preserve"> </w:t>
      </w:r>
      <w:r w:rsidR="001A7127" w:rsidRPr="007B0DC0">
        <w:rPr>
          <w:rFonts w:eastAsia="TimesNewRomanPSMT" w:cstheme="minorHAnsi"/>
          <w:sz w:val="24"/>
          <w:szCs w:val="24"/>
        </w:rPr>
        <w:t xml:space="preserve">Bohuše </w:t>
      </w:r>
      <w:proofErr w:type="spellStart"/>
      <w:r w:rsidR="001A7127" w:rsidRPr="007B0DC0">
        <w:rPr>
          <w:rFonts w:eastAsia="TimesNewRomanPSMT" w:cstheme="minorHAnsi"/>
          <w:sz w:val="24"/>
          <w:szCs w:val="24"/>
        </w:rPr>
        <w:t>Balajky</w:t>
      </w:r>
      <w:proofErr w:type="spellEnd"/>
      <w:r w:rsidR="001A7127" w:rsidRPr="007B0DC0">
        <w:rPr>
          <w:rFonts w:eastAsia="TimesNewRomanPSMT" w:cstheme="minorHAnsi"/>
          <w:sz w:val="24"/>
          <w:szCs w:val="24"/>
        </w:rPr>
        <w:t xml:space="preserve"> (Literární noviny, 1992) a MUDr. M. Kafkové, </w:t>
      </w:r>
      <w:r w:rsidR="00E31135" w:rsidRPr="007B0DC0">
        <w:rPr>
          <w:rFonts w:eastAsia="TimesNewRomanPSMT" w:cstheme="minorHAnsi"/>
          <w:sz w:val="24"/>
          <w:szCs w:val="24"/>
        </w:rPr>
        <w:t>ve kterých se oba</w:t>
      </w:r>
      <w:r w:rsidR="00B626F9" w:rsidRPr="007B0DC0">
        <w:rPr>
          <w:rFonts w:eastAsia="TimesNewRomanPSMT" w:cstheme="minorHAnsi"/>
          <w:sz w:val="24"/>
          <w:szCs w:val="24"/>
        </w:rPr>
        <w:t xml:space="preserve"> znechuceně</w:t>
      </w:r>
      <w:r w:rsidR="001A7127" w:rsidRPr="007B0DC0">
        <w:rPr>
          <w:rFonts w:eastAsia="TimesNewRomanPSMT" w:cstheme="minorHAnsi"/>
          <w:sz w:val="24"/>
          <w:szCs w:val="24"/>
        </w:rPr>
        <w:t xml:space="preserve"> vyjadřují k tomu, </w:t>
      </w:r>
      <w:r w:rsidR="00B626F9" w:rsidRPr="007B0DC0">
        <w:rPr>
          <w:rFonts w:eastAsia="TimesNewRomanPSMT" w:cstheme="minorHAnsi"/>
          <w:sz w:val="24"/>
          <w:szCs w:val="24"/>
        </w:rPr>
        <w:t xml:space="preserve">jak </w:t>
      </w:r>
      <w:proofErr w:type="spellStart"/>
      <w:r w:rsidR="00B626F9" w:rsidRPr="007B0DC0">
        <w:rPr>
          <w:rFonts w:eastAsia="TimesNewRomanPSMT" w:cstheme="minorHAnsi"/>
          <w:sz w:val="24"/>
          <w:szCs w:val="24"/>
        </w:rPr>
        <w:t>Wernisch</w:t>
      </w:r>
      <w:proofErr w:type="spellEnd"/>
      <w:r w:rsidR="00B626F9" w:rsidRPr="007B0DC0">
        <w:rPr>
          <w:rFonts w:eastAsia="TimesNewRomanPSMT" w:cstheme="minorHAnsi"/>
          <w:sz w:val="24"/>
          <w:szCs w:val="24"/>
        </w:rPr>
        <w:t xml:space="preserve"> s Hlávkou nakládá. </w:t>
      </w:r>
      <w:proofErr w:type="spellStart"/>
      <w:r w:rsidR="00142634" w:rsidRPr="007B0DC0">
        <w:rPr>
          <w:rFonts w:eastAsia="TimesNewRomanPSMT" w:cstheme="minorHAnsi"/>
          <w:sz w:val="24"/>
          <w:szCs w:val="24"/>
        </w:rPr>
        <w:t>Balajka</w:t>
      </w:r>
      <w:proofErr w:type="spellEnd"/>
      <w:r w:rsidR="00142634" w:rsidRPr="007B0DC0">
        <w:rPr>
          <w:rFonts w:eastAsia="TimesNewRomanPSMT" w:cstheme="minorHAnsi"/>
          <w:sz w:val="24"/>
          <w:szCs w:val="24"/>
        </w:rPr>
        <w:t xml:space="preserve"> v závěru svého dopisu dodává: </w:t>
      </w:r>
      <w:r w:rsidR="00142634" w:rsidRPr="007B0DC0">
        <w:rPr>
          <w:rFonts w:eastAsia="TimesNewRomanPSMT" w:cstheme="minorHAnsi"/>
          <w:i/>
          <w:sz w:val="24"/>
          <w:szCs w:val="24"/>
        </w:rPr>
        <w:t xml:space="preserve">„Naši velikáni budou takto zbaveni sošné monumentality a zlidštěni, tudíž budou daleko přijatelnější při obecné morální devastaci. […] Jsem zvědav, koho nám příště Ivan </w:t>
      </w:r>
      <w:proofErr w:type="spellStart"/>
      <w:r w:rsidR="00142634" w:rsidRPr="007B0DC0">
        <w:rPr>
          <w:rFonts w:eastAsia="TimesNewRomanPSMT" w:cstheme="minorHAnsi"/>
          <w:i/>
          <w:sz w:val="24"/>
          <w:szCs w:val="24"/>
        </w:rPr>
        <w:t>Wernisch</w:t>
      </w:r>
      <w:proofErr w:type="spellEnd"/>
      <w:r w:rsidR="00142634" w:rsidRPr="007B0DC0">
        <w:rPr>
          <w:rFonts w:eastAsia="TimesNewRomanPSMT" w:cstheme="minorHAnsi"/>
          <w:i/>
          <w:sz w:val="24"/>
          <w:szCs w:val="24"/>
        </w:rPr>
        <w:t xml:space="preserve"> zbaví glorioly.“</w:t>
      </w:r>
      <w:r w:rsidR="00142634" w:rsidRPr="007B0DC0">
        <w:rPr>
          <w:rFonts w:eastAsia="TimesNewRomanPSMT" w:cstheme="minorHAnsi"/>
          <w:sz w:val="24"/>
          <w:szCs w:val="24"/>
        </w:rPr>
        <w:t xml:space="preserve"> </w:t>
      </w:r>
      <w:r w:rsidR="00596684">
        <w:rPr>
          <w:rStyle w:val="Znakapoznpodarou"/>
          <w:rFonts w:eastAsia="TimesNewRomanPSMT" w:cstheme="minorHAnsi"/>
          <w:sz w:val="24"/>
          <w:szCs w:val="24"/>
        </w:rPr>
        <w:footnoteReference w:id="9"/>
      </w:r>
      <w:r w:rsidR="00596684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887CC5" w:rsidRPr="007B0DC0">
        <w:rPr>
          <w:rFonts w:eastAsia="TimesNewRomanPSMT" w:cstheme="minorHAnsi"/>
          <w:sz w:val="24"/>
          <w:szCs w:val="24"/>
        </w:rPr>
        <w:t>Balajkův</w:t>
      </w:r>
      <w:proofErr w:type="spellEnd"/>
      <w:r w:rsidR="00887CC5" w:rsidRPr="007B0DC0">
        <w:rPr>
          <w:rFonts w:eastAsia="TimesNewRomanPSMT" w:cstheme="minorHAnsi"/>
          <w:sz w:val="24"/>
          <w:szCs w:val="24"/>
        </w:rPr>
        <w:t xml:space="preserve"> dojem jistě může být oprávněný, ale právě zbavení glorioly a odhalení lidskosti je to, na co </w:t>
      </w:r>
      <w:proofErr w:type="spellStart"/>
      <w:r w:rsidR="00887CC5" w:rsidRPr="007B0DC0">
        <w:rPr>
          <w:rFonts w:eastAsia="TimesNewRomanPSMT" w:cstheme="minorHAnsi"/>
          <w:sz w:val="24"/>
          <w:szCs w:val="24"/>
        </w:rPr>
        <w:t>Wernisch</w:t>
      </w:r>
      <w:proofErr w:type="spellEnd"/>
      <w:r w:rsidR="00887CC5" w:rsidRPr="007B0DC0">
        <w:rPr>
          <w:rFonts w:eastAsia="TimesNewRomanPSMT" w:cstheme="minorHAnsi"/>
          <w:sz w:val="24"/>
          <w:szCs w:val="24"/>
        </w:rPr>
        <w:t xml:space="preserve"> </w:t>
      </w:r>
      <w:r w:rsidR="002D7326">
        <w:rPr>
          <w:rFonts w:eastAsia="TimesNewRomanPSMT" w:cstheme="minorHAnsi"/>
          <w:sz w:val="24"/>
          <w:szCs w:val="24"/>
        </w:rPr>
        <w:t>cílil</w:t>
      </w:r>
      <w:r w:rsidR="00887CC5" w:rsidRPr="007B0DC0">
        <w:rPr>
          <w:rFonts w:eastAsia="TimesNewRomanPSMT" w:cstheme="minorHAnsi"/>
          <w:sz w:val="24"/>
          <w:szCs w:val="24"/>
        </w:rPr>
        <w:t>.</w:t>
      </w:r>
    </w:p>
    <w:p w14:paraId="5F4F785C" w14:textId="77777777" w:rsidR="006472F0" w:rsidRPr="007B0DC0" w:rsidRDefault="006472F0" w:rsidP="007B0DC0">
      <w:pPr>
        <w:autoSpaceDE w:val="0"/>
        <w:autoSpaceDN w:val="0"/>
        <w:adjustRightInd w:val="0"/>
        <w:spacing w:after="0"/>
        <w:rPr>
          <w:rFonts w:eastAsia="TimesNewRomanPSMT" w:cstheme="minorHAnsi"/>
          <w:sz w:val="24"/>
          <w:szCs w:val="24"/>
        </w:rPr>
      </w:pPr>
    </w:p>
    <w:p w14:paraId="06C93E7D" w14:textId="75542A7C" w:rsidR="00A27E8D" w:rsidRDefault="006472F0" w:rsidP="007B0DC0">
      <w:pPr>
        <w:autoSpaceDE w:val="0"/>
        <w:autoSpaceDN w:val="0"/>
        <w:adjustRightInd w:val="0"/>
        <w:spacing w:after="0"/>
        <w:rPr>
          <w:rFonts w:eastAsia="TimesNewRomanPSMT" w:cstheme="minorHAnsi"/>
          <w:sz w:val="24"/>
          <w:szCs w:val="24"/>
        </w:rPr>
      </w:pPr>
      <w:r w:rsidRPr="007B0DC0">
        <w:rPr>
          <w:rFonts w:eastAsia="TimesNewRomanPSMT" w:cstheme="minorHAnsi"/>
          <w:sz w:val="24"/>
          <w:szCs w:val="24"/>
        </w:rPr>
        <w:t>Některé texty jsou zaměřené spíš na hru se slovy a sémantikou, jiné zase na formální opakování a hravé rozvíjení jednoho významu</w:t>
      </w:r>
      <w:r w:rsidR="00AF1803" w:rsidRPr="007B0DC0">
        <w:rPr>
          <w:rFonts w:eastAsia="TimesNewRomanPSMT" w:cstheme="minorHAnsi"/>
          <w:sz w:val="24"/>
          <w:szCs w:val="24"/>
        </w:rPr>
        <w:t xml:space="preserve"> pomocí hyperkorektnosti a knižnosti</w:t>
      </w:r>
      <w:r w:rsidRPr="007B0DC0">
        <w:rPr>
          <w:rFonts w:eastAsia="TimesNewRomanPSMT" w:cstheme="minorHAnsi"/>
          <w:sz w:val="24"/>
          <w:szCs w:val="24"/>
        </w:rPr>
        <w:t xml:space="preserve">. </w:t>
      </w:r>
      <w:r w:rsidR="00AF1803" w:rsidRPr="007B0DC0">
        <w:rPr>
          <w:rFonts w:eastAsia="TimesNewRomanPSMT" w:cstheme="minorHAnsi"/>
          <w:sz w:val="24"/>
          <w:szCs w:val="24"/>
        </w:rPr>
        <w:t xml:space="preserve">Časové ani prostorové ukotvení až na výjimky není jasné vzhledem k tomu, že si </w:t>
      </w:r>
      <w:r w:rsidR="000449F6" w:rsidRPr="007B0DC0">
        <w:rPr>
          <w:rFonts w:eastAsia="TimesNewRomanPSMT" w:cstheme="minorHAnsi"/>
          <w:sz w:val="24"/>
          <w:szCs w:val="24"/>
        </w:rPr>
        <w:t>autor</w:t>
      </w:r>
      <w:r w:rsidR="00AF1803" w:rsidRPr="007B0DC0">
        <w:rPr>
          <w:rFonts w:eastAsia="TimesNewRomanPSMT" w:cstheme="minorHAnsi"/>
          <w:sz w:val="24"/>
          <w:szCs w:val="24"/>
        </w:rPr>
        <w:t xml:space="preserve"> s postavami i prostředím dělá, co </w:t>
      </w:r>
      <w:r w:rsidR="0087782C" w:rsidRPr="007B0DC0">
        <w:rPr>
          <w:rFonts w:eastAsia="TimesNewRomanPSMT" w:cstheme="minorHAnsi"/>
          <w:sz w:val="24"/>
          <w:szCs w:val="24"/>
        </w:rPr>
        <w:t>se mu zamane</w:t>
      </w:r>
      <w:r w:rsidR="00AF1803" w:rsidRPr="007B0DC0">
        <w:rPr>
          <w:rFonts w:eastAsia="TimesNewRomanPSMT" w:cstheme="minorHAnsi"/>
          <w:sz w:val="24"/>
          <w:szCs w:val="24"/>
        </w:rPr>
        <w:t xml:space="preserve"> a spojuje zdánlivě neslučitelné. Odkazy na konkrétní místa a </w:t>
      </w:r>
      <w:r w:rsidR="00214077">
        <w:rPr>
          <w:rFonts w:eastAsia="TimesNewRomanPSMT" w:cstheme="minorHAnsi"/>
          <w:sz w:val="24"/>
          <w:szCs w:val="24"/>
        </w:rPr>
        <w:t>čas</w:t>
      </w:r>
      <w:r w:rsidR="00AF1803" w:rsidRPr="007B0DC0">
        <w:rPr>
          <w:rFonts w:eastAsia="TimesNewRomanPSMT" w:cstheme="minorHAnsi"/>
          <w:sz w:val="24"/>
          <w:szCs w:val="24"/>
        </w:rPr>
        <w:t xml:space="preserve"> nejsou potřeba především proto, že text cílí na jakéhokoli čtenáře, který si v obsahu sbírky najde vlastní zaujetí a aplikuje ho </w:t>
      </w:r>
      <w:r w:rsidR="005B27F0" w:rsidRPr="007B0DC0">
        <w:rPr>
          <w:rFonts w:eastAsia="TimesNewRomanPSMT" w:cstheme="minorHAnsi"/>
          <w:sz w:val="24"/>
          <w:szCs w:val="24"/>
        </w:rPr>
        <w:t>do své</w:t>
      </w:r>
      <w:r w:rsidR="00AF1803" w:rsidRPr="007B0DC0">
        <w:rPr>
          <w:rFonts w:eastAsia="TimesNewRomanPSMT" w:cstheme="minorHAnsi"/>
          <w:sz w:val="24"/>
          <w:szCs w:val="24"/>
        </w:rPr>
        <w:t xml:space="preserve"> osobní individuální zkušenosti. </w:t>
      </w:r>
      <w:r w:rsidR="004668AC" w:rsidRPr="007B0DC0">
        <w:rPr>
          <w:rFonts w:eastAsia="TimesNewRomanPSMT" w:cstheme="minorHAnsi"/>
          <w:sz w:val="24"/>
          <w:szCs w:val="24"/>
        </w:rPr>
        <w:t xml:space="preserve">Otázkou je, jaký tedy má mít sbírka </w:t>
      </w:r>
      <w:r w:rsidR="00214077">
        <w:rPr>
          <w:rFonts w:eastAsia="TimesNewRomanPSMT" w:cstheme="minorHAnsi"/>
          <w:sz w:val="24"/>
          <w:szCs w:val="24"/>
        </w:rPr>
        <w:t xml:space="preserve">podle autora </w:t>
      </w:r>
      <w:r w:rsidR="004668AC" w:rsidRPr="007B0DC0">
        <w:rPr>
          <w:rFonts w:eastAsia="TimesNewRomanPSMT" w:cstheme="minorHAnsi"/>
          <w:sz w:val="24"/>
          <w:szCs w:val="24"/>
        </w:rPr>
        <w:t>na čtenáře účinek. Sama o sobě předkládá existenciální otázky, na které si musí odpovědět ka</w:t>
      </w:r>
      <w:r w:rsidR="005B27F0" w:rsidRPr="007B0DC0">
        <w:rPr>
          <w:rFonts w:eastAsia="TimesNewRomanPSMT" w:cstheme="minorHAnsi"/>
          <w:sz w:val="24"/>
          <w:szCs w:val="24"/>
        </w:rPr>
        <w:t xml:space="preserve">ždý sám </w:t>
      </w:r>
      <w:r w:rsidR="004668AC" w:rsidRPr="007B0DC0">
        <w:rPr>
          <w:rFonts w:eastAsia="TimesNewRomanPSMT" w:cstheme="minorHAnsi"/>
          <w:sz w:val="24"/>
          <w:szCs w:val="24"/>
        </w:rPr>
        <w:t xml:space="preserve">– </w:t>
      </w:r>
      <w:r w:rsidR="009B52DA">
        <w:rPr>
          <w:rFonts w:eastAsia="TimesNewRomanPSMT" w:cstheme="minorHAnsi"/>
          <w:sz w:val="24"/>
          <w:szCs w:val="24"/>
        </w:rPr>
        <w:t>M</w:t>
      </w:r>
      <w:r w:rsidR="004668AC" w:rsidRPr="007B0DC0">
        <w:rPr>
          <w:rFonts w:eastAsia="TimesNewRomanPSMT" w:cstheme="minorHAnsi"/>
          <w:sz w:val="24"/>
          <w:szCs w:val="24"/>
        </w:rPr>
        <w:t>á smysl psát</w:t>
      </w:r>
      <w:r w:rsidR="005B27F0" w:rsidRPr="007B0DC0">
        <w:rPr>
          <w:rFonts w:eastAsia="TimesNewRomanPSMT" w:cstheme="minorHAnsi"/>
          <w:sz w:val="24"/>
          <w:szCs w:val="24"/>
        </w:rPr>
        <w:t>?</w:t>
      </w:r>
      <w:r w:rsidR="006F04DF">
        <w:rPr>
          <w:rFonts w:eastAsia="TimesNewRomanPSMT" w:cstheme="minorHAnsi"/>
          <w:sz w:val="24"/>
          <w:szCs w:val="24"/>
        </w:rPr>
        <w:t xml:space="preserve"> M</w:t>
      </w:r>
      <w:r w:rsidR="004668AC" w:rsidRPr="007B0DC0">
        <w:rPr>
          <w:rFonts w:eastAsia="TimesNewRomanPSMT" w:cstheme="minorHAnsi"/>
          <w:sz w:val="24"/>
          <w:szCs w:val="24"/>
        </w:rPr>
        <w:t>á smysl mluvit</w:t>
      </w:r>
      <w:r w:rsidR="005B27F0" w:rsidRPr="007B0DC0">
        <w:rPr>
          <w:rFonts w:eastAsia="TimesNewRomanPSMT" w:cstheme="minorHAnsi"/>
          <w:sz w:val="24"/>
          <w:szCs w:val="24"/>
        </w:rPr>
        <w:t>?</w:t>
      </w:r>
      <w:r w:rsidR="006F04DF">
        <w:rPr>
          <w:rFonts w:eastAsia="TimesNewRomanPSMT" w:cstheme="minorHAnsi"/>
          <w:sz w:val="24"/>
          <w:szCs w:val="24"/>
        </w:rPr>
        <w:t xml:space="preserve"> M</w:t>
      </w:r>
      <w:r w:rsidR="004668AC" w:rsidRPr="007B0DC0">
        <w:rPr>
          <w:rFonts w:eastAsia="TimesNewRomanPSMT" w:cstheme="minorHAnsi"/>
          <w:sz w:val="24"/>
          <w:szCs w:val="24"/>
        </w:rPr>
        <w:t>á smysl přemýšlet a vyjadřovat se? Autor parodizuje vážnost, kter</w:t>
      </w:r>
      <w:r w:rsidR="00813524" w:rsidRPr="007B0DC0">
        <w:rPr>
          <w:rFonts w:eastAsia="TimesNewRomanPSMT" w:cstheme="minorHAnsi"/>
          <w:sz w:val="24"/>
          <w:szCs w:val="24"/>
        </w:rPr>
        <w:t xml:space="preserve">á ale </w:t>
      </w:r>
      <w:r w:rsidR="00813524" w:rsidRPr="00214077">
        <w:rPr>
          <w:rFonts w:eastAsia="TimesNewRomanPSMT" w:cstheme="minorHAnsi"/>
          <w:i/>
          <w:iCs/>
          <w:sz w:val="24"/>
          <w:szCs w:val="24"/>
        </w:rPr>
        <w:t>nikdy nebyla a ani nebude</w:t>
      </w:r>
      <w:r w:rsidR="005B27F0" w:rsidRPr="007B0DC0">
        <w:rPr>
          <w:rFonts w:eastAsia="TimesNewRomanPSMT" w:cstheme="minorHAnsi"/>
          <w:sz w:val="24"/>
          <w:szCs w:val="24"/>
        </w:rPr>
        <w:t xml:space="preserve"> a staví ji do protikladu s ironií</w:t>
      </w:r>
      <w:r w:rsidR="00813524" w:rsidRPr="007B0DC0">
        <w:rPr>
          <w:rFonts w:eastAsia="TimesNewRomanPSMT" w:cstheme="minorHAnsi"/>
          <w:sz w:val="24"/>
          <w:szCs w:val="24"/>
        </w:rPr>
        <w:t xml:space="preserve">, </w:t>
      </w:r>
      <w:r w:rsidR="005B27F0" w:rsidRPr="007B0DC0">
        <w:rPr>
          <w:rFonts w:eastAsia="TimesNewRomanPSMT" w:cstheme="minorHAnsi"/>
          <w:sz w:val="24"/>
          <w:szCs w:val="24"/>
        </w:rPr>
        <w:t>stejně jako fikci s realitou</w:t>
      </w:r>
      <w:r w:rsidR="00813524" w:rsidRPr="007B0DC0">
        <w:rPr>
          <w:rFonts w:eastAsia="TimesNewRomanPSMT" w:cstheme="minorHAnsi"/>
          <w:sz w:val="24"/>
          <w:szCs w:val="24"/>
        </w:rPr>
        <w:t>.</w:t>
      </w:r>
      <w:r w:rsidR="004668AC" w:rsidRPr="007B0DC0">
        <w:rPr>
          <w:rFonts w:eastAsia="TimesNewRomanPSMT" w:cstheme="minorHAnsi"/>
          <w:sz w:val="24"/>
          <w:szCs w:val="24"/>
        </w:rPr>
        <w:t xml:space="preserve"> </w:t>
      </w:r>
      <w:r w:rsidR="00727732">
        <w:rPr>
          <w:rStyle w:val="Znakapoznpodarou"/>
          <w:rFonts w:eastAsia="TimesNewRomanPSMT" w:cstheme="minorHAnsi"/>
          <w:sz w:val="24"/>
          <w:szCs w:val="24"/>
        </w:rPr>
        <w:footnoteReference w:id="10"/>
      </w:r>
      <w:r w:rsidR="00727732">
        <w:rPr>
          <w:rFonts w:eastAsia="TimesNewRomanPSMT" w:cstheme="minorHAnsi"/>
          <w:sz w:val="24"/>
          <w:szCs w:val="24"/>
        </w:rPr>
        <w:t xml:space="preserve"> </w:t>
      </w:r>
      <w:r w:rsidR="004668AC" w:rsidRPr="007B0DC0">
        <w:rPr>
          <w:rFonts w:eastAsia="TimesNewRomanPSMT" w:cstheme="minorHAnsi"/>
          <w:sz w:val="24"/>
          <w:szCs w:val="24"/>
        </w:rPr>
        <w:t xml:space="preserve">Nabádá tedy nejspíš k tomu, že i když </w:t>
      </w:r>
      <w:r w:rsidR="00F628AD" w:rsidRPr="007B0DC0">
        <w:rPr>
          <w:rFonts w:eastAsia="TimesNewRomanPSMT" w:cstheme="minorHAnsi"/>
          <w:sz w:val="24"/>
          <w:szCs w:val="24"/>
        </w:rPr>
        <w:t>je</w:t>
      </w:r>
      <w:r w:rsidR="00F628AD">
        <w:rPr>
          <w:rFonts w:eastAsia="TimesNewRomanPSMT" w:cstheme="minorHAnsi"/>
          <w:sz w:val="24"/>
          <w:szCs w:val="24"/>
        </w:rPr>
        <w:t xml:space="preserve"> </w:t>
      </w:r>
      <w:r w:rsidR="004668AC" w:rsidRPr="007B0DC0">
        <w:rPr>
          <w:rFonts w:eastAsia="TimesNewRomanPSMT" w:cstheme="minorHAnsi"/>
          <w:sz w:val="24"/>
          <w:szCs w:val="24"/>
        </w:rPr>
        <w:t xml:space="preserve">život nelehký, </w:t>
      </w:r>
      <w:r w:rsidR="008D57AD" w:rsidRPr="007B0DC0">
        <w:rPr>
          <w:rFonts w:eastAsia="TimesNewRomanPSMT" w:cstheme="minorHAnsi"/>
          <w:sz w:val="24"/>
          <w:szCs w:val="24"/>
        </w:rPr>
        <w:t xml:space="preserve">možná i </w:t>
      </w:r>
      <w:r w:rsidR="004668AC" w:rsidRPr="007B0DC0">
        <w:rPr>
          <w:rFonts w:eastAsia="TimesNewRomanPSMT" w:cstheme="minorHAnsi"/>
          <w:sz w:val="24"/>
          <w:szCs w:val="24"/>
        </w:rPr>
        <w:t>strašný a krutý, je třeba si ho dělat snesitelnější a radostnější.</w:t>
      </w:r>
    </w:p>
    <w:p w14:paraId="0BAF9778" w14:textId="77777777" w:rsidR="00A27E8D" w:rsidRDefault="00A27E8D">
      <w:pPr>
        <w:rPr>
          <w:rFonts w:eastAsia="TimesNewRomanPSMT" w:cstheme="minorHAnsi"/>
          <w:sz w:val="24"/>
          <w:szCs w:val="24"/>
        </w:rPr>
      </w:pPr>
      <w:r>
        <w:rPr>
          <w:rFonts w:eastAsia="TimesNewRomanPSMT" w:cstheme="minorHAnsi"/>
          <w:sz w:val="24"/>
          <w:szCs w:val="24"/>
        </w:rPr>
        <w:br w:type="page"/>
      </w:r>
    </w:p>
    <w:p w14:paraId="4CD931C7" w14:textId="28AC872A" w:rsidR="00AF1803" w:rsidRDefault="00A27E8D" w:rsidP="00A27E8D">
      <w:pPr>
        <w:autoSpaceDE w:val="0"/>
        <w:autoSpaceDN w:val="0"/>
        <w:adjustRightInd w:val="0"/>
        <w:spacing w:after="0" w:line="360" w:lineRule="auto"/>
        <w:rPr>
          <w:rFonts w:eastAsia="TimesNewRomanPSMT" w:cstheme="minorHAnsi"/>
          <w:sz w:val="24"/>
          <w:szCs w:val="24"/>
        </w:rPr>
      </w:pPr>
      <w:r>
        <w:rPr>
          <w:rFonts w:eastAsia="TimesNewRomanPSMT" w:cstheme="minorHAnsi"/>
          <w:sz w:val="24"/>
          <w:szCs w:val="24"/>
        </w:rPr>
        <w:lastRenderedPageBreak/>
        <w:t>Prameny:</w:t>
      </w:r>
    </w:p>
    <w:p w14:paraId="7DCA211C" w14:textId="04259FE9" w:rsidR="00A27E8D" w:rsidRDefault="00A27E8D" w:rsidP="00A27E8D">
      <w:pPr>
        <w:autoSpaceDE w:val="0"/>
        <w:autoSpaceDN w:val="0"/>
        <w:adjustRightInd w:val="0"/>
        <w:spacing w:after="0" w:line="360" w:lineRule="auto"/>
        <w:rPr>
          <w:rFonts w:eastAsia="TimesNewRomanPSMT" w:cstheme="minorHAnsi"/>
          <w:sz w:val="24"/>
          <w:szCs w:val="24"/>
        </w:rPr>
      </w:pPr>
      <w:proofErr w:type="spellStart"/>
      <w:r>
        <w:rPr>
          <w:rFonts w:eastAsia="TimesNewRomanPSMT" w:cstheme="minorHAnsi"/>
          <w:sz w:val="24"/>
          <w:szCs w:val="24"/>
        </w:rPr>
        <w:t>Wernisch</w:t>
      </w:r>
      <w:proofErr w:type="spellEnd"/>
      <w:r>
        <w:rPr>
          <w:rFonts w:eastAsia="TimesNewRomanPSMT" w:cstheme="minorHAnsi"/>
          <w:sz w:val="24"/>
          <w:szCs w:val="24"/>
        </w:rPr>
        <w:t xml:space="preserve">, Ivan. Doupě latinářů: </w:t>
      </w:r>
      <w:r w:rsidRPr="00A27E8D">
        <w:rPr>
          <w:rFonts w:eastAsia="TimesNewRomanPSMT" w:cstheme="minorHAnsi"/>
          <w:i/>
          <w:iCs/>
          <w:sz w:val="24"/>
          <w:szCs w:val="24"/>
        </w:rPr>
        <w:t xml:space="preserve">Sežrané spisy (Die </w:t>
      </w:r>
      <w:proofErr w:type="spellStart"/>
      <w:r w:rsidRPr="00A27E8D">
        <w:rPr>
          <w:rFonts w:eastAsia="TimesNewRomanPSMT" w:cstheme="minorHAnsi"/>
          <w:i/>
          <w:iCs/>
          <w:sz w:val="24"/>
          <w:szCs w:val="24"/>
        </w:rPr>
        <w:t>ausgewühlten</w:t>
      </w:r>
      <w:proofErr w:type="spellEnd"/>
      <w:r w:rsidRPr="00A27E8D">
        <w:rPr>
          <w:rFonts w:eastAsia="TimesNewRomanPSMT" w:cstheme="minorHAnsi"/>
          <w:i/>
          <w:iCs/>
          <w:sz w:val="24"/>
          <w:szCs w:val="24"/>
        </w:rPr>
        <w:t xml:space="preserve"> </w:t>
      </w:r>
      <w:proofErr w:type="spellStart"/>
      <w:r w:rsidRPr="00A27E8D">
        <w:rPr>
          <w:rFonts w:eastAsia="TimesNewRomanPSMT" w:cstheme="minorHAnsi"/>
          <w:i/>
          <w:iCs/>
          <w:sz w:val="24"/>
          <w:szCs w:val="24"/>
        </w:rPr>
        <w:t>Schriften</w:t>
      </w:r>
      <w:proofErr w:type="spellEnd"/>
      <w:r w:rsidRPr="00A27E8D">
        <w:rPr>
          <w:rFonts w:eastAsia="TimesNewRomanPSMT" w:cstheme="minorHAnsi"/>
          <w:i/>
          <w:iCs/>
          <w:sz w:val="24"/>
          <w:szCs w:val="24"/>
        </w:rPr>
        <w:t>)</w:t>
      </w:r>
      <w:r>
        <w:rPr>
          <w:rFonts w:eastAsia="TimesNewRomanPSMT" w:cstheme="minorHAnsi"/>
          <w:sz w:val="24"/>
          <w:szCs w:val="24"/>
        </w:rPr>
        <w:t>. Brno: Petrov, 1992</w:t>
      </w:r>
      <w:r w:rsidR="005D77EF">
        <w:rPr>
          <w:rFonts w:eastAsia="TimesNewRomanPSMT" w:cstheme="minorHAnsi"/>
          <w:sz w:val="24"/>
          <w:szCs w:val="24"/>
        </w:rPr>
        <w:t>.</w:t>
      </w:r>
    </w:p>
    <w:p w14:paraId="17BB0B86" w14:textId="7DB5CB46" w:rsidR="00A27E8D" w:rsidRDefault="00A27E8D" w:rsidP="00A27E8D">
      <w:pPr>
        <w:autoSpaceDE w:val="0"/>
        <w:autoSpaceDN w:val="0"/>
        <w:adjustRightInd w:val="0"/>
        <w:spacing w:after="0" w:line="360" w:lineRule="auto"/>
        <w:rPr>
          <w:rFonts w:eastAsia="TimesNewRomanPSMT" w:cstheme="minorHAnsi"/>
          <w:sz w:val="24"/>
          <w:szCs w:val="24"/>
        </w:rPr>
      </w:pPr>
    </w:p>
    <w:p w14:paraId="42443417" w14:textId="381E2BA1" w:rsidR="00A27E8D" w:rsidRDefault="00A27E8D" w:rsidP="00A27E8D">
      <w:pPr>
        <w:autoSpaceDE w:val="0"/>
        <w:autoSpaceDN w:val="0"/>
        <w:adjustRightInd w:val="0"/>
        <w:spacing w:after="0" w:line="360" w:lineRule="auto"/>
        <w:rPr>
          <w:rFonts w:eastAsia="TimesNewRomanPSMT" w:cstheme="minorHAnsi"/>
          <w:sz w:val="24"/>
          <w:szCs w:val="24"/>
        </w:rPr>
      </w:pPr>
      <w:r>
        <w:rPr>
          <w:rFonts w:eastAsia="TimesNewRomanPSMT" w:cstheme="minorHAnsi"/>
          <w:sz w:val="24"/>
          <w:szCs w:val="24"/>
        </w:rPr>
        <w:t>Odborná literatura:</w:t>
      </w:r>
    </w:p>
    <w:p w14:paraId="787CA251" w14:textId="606BEDAB" w:rsidR="00AB7A7B" w:rsidRPr="00AB7A7B" w:rsidRDefault="00AB7A7B" w:rsidP="00A27E8D">
      <w:pPr>
        <w:autoSpaceDE w:val="0"/>
        <w:autoSpaceDN w:val="0"/>
        <w:adjustRightInd w:val="0"/>
        <w:spacing w:after="0" w:line="360" w:lineRule="auto"/>
        <w:rPr>
          <w:rFonts w:eastAsia="TimesNewRomanPSMT" w:cstheme="minorHAnsi"/>
          <w:sz w:val="24"/>
          <w:szCs w:val="24"/>
        </w:rPr>
      </w:pPr>
      <w:proofErr w:type="spellStart"/>
      <w:r w:rsidRPr="00AB7A7B">
        <w:rPr>
          <w:rFonts w:eastAsia="TimesNewRomanPSMT" w:cstheme="minorHAnsi"/>
          <w:sz w:val="24"/>
          <w:szCs w:val="24"/>
        </w:rPr>
        <w:t>Wernisch</w:t>
      </w:r>
      <w:proofErr w:type="spellEnd"/>
      <w:r w:rsidRPr="00AB7A7B">
        <w:rPr>
          <w:rFonts w:eastAsia="TimesNewRomanPSMT" w:cstheme="minorHAnsi"/>
          <w:sz w:val="24"/>
          <w:szCs w:val="24"/>
        </w:rPr>
        <w:t xml:space="preserve">, Ivan. </w:t>
      </w:r>
      <w:r w:rsidRPr="00AB7A7B">
        <w:rPr>
          <w:rFonts w:eastAsia="TimesNewRomanPSMT" w:cstheme="minorHAnsi"/>
          <w:i/>
          <w:iCs/>
          <w:sz w:val="24"/>
          <w:szCs w:val="24"/>
        </w:rPr>
        <w:t>Z deníku spisovatele</w:t>
      </w:r>
      <w:r w:rsidRPr="00AB7A7B">
        <w:rPr>
          <w:rFonts w:eastAsia="TimesNewRomanPSMT" w:cstheme="minorHAnsi"/>
          <w:sz w:val="24"/>
          <w:szCs w:val="24"/>
        </w:rPr>
        <w:t xml:space="preserve"> in Literární noviny. roč. 4, č. 43, 1993.</w:t>
      </w:r>
    </w:p>
    <w:p w14:paraId="7CAA3547" w14:textId="3E2929FC" w:rsidR="00A27E8D" w:rsidRPr="00AB7A7B" w:rsidRDefault="00A27E8D" w:rsidP="00A27E8D">
      <w:pPr>
        <w:autoSpaceDE w:val="0"/>
        <w:autoSpaceDN w:val="0"/>
        <w:adjustRightInd w:val="0"/>
        <w:spacing w:after="0" w:line="360" w:lineRule="auto"/>
        <w:rPr>
          <w:rFonts w:eastAsia="TimesNewRomanPSMT" w:cstheme="minorHAnsi"/>
          <w:sz w:val="24"/>
          <w:szCs w:val="24"/>
        </w:rPr>
      </w:pPr>
      <w:r w:rsidRPr="00AB7A7B">
        <w:rPr>
          <w:rFonts w:eastAsia="TimesNewRomanPSMT" w:cstheme="minorHAnsi"/>
          <w:sz w:val="24"/>
          <w:szCs w:val="24"/>
        </w:rPr>
        <w:t xml:space="preserve">Švanda, Pavel. Loutkové divadlo Ivana </w:t>
      </w:r>
      <w:proofErr w:type="spellStart"/>
      <w:r w:rsidRPr="00AB7A7B">
        <w:rPr>
          <w:rFonts w:eastAsia="TimesNewRomanPSMT" w:cstheme="minorHAnsi"/>
          <w:sz w:val="24"/>
          <w:szCs w:val="24"/>
        </w:rPr>
        <w:t>Wernische</w:t>
      </w:r>
      <w:proofErr w:type="spellEnd"/>
      <w:r w:rsidRPr="00AB7A7B">
        <w:rPr>
          <w:rFonts w:eastAsia="TimesNewRomanPSMT" w:cstheme="minorHAnsi"/>
          <w:sz w:val="24"/>
          <w:szCs w:val="24"/>
        </w:rPr>
        <w:t xml:space="preserve"> in Literární noviny, roč. 3, č. 50, 1992. s. 4</w:t>
      </w:r>
      <w:r w:rsidR="005012BA">
        <w:rPr>
          <w:rFonts w:eastAsia="TimesNewRomanPSMT" w:cstheme="minorHAnsi"/>
          <w:sz w:val="24"/>
          <w:szCs w:val="24"/>
        </w:rPr>
        <w:t>.</w:t>
      </w:r>
    </w:p>
    <w:p w14:paraId="108A9204" w14:textId="1EC60DD3" w:rsidR="00A27E8D" w:rsidRPr="005D77EF" w:rsidRDefault="00A27E8D" w:rsidP="00A27E8D">
      <w:pPr>
        <w:autoSpaceDE w:val="0"/>
        <w:autoSpaceDN w:val="0"/>
        <w:adjustRightInd w:val="0"/>
        <w:spacing w:after="0" w:line="360" w:lineRule="auto"/>
        <w:rPr>
          <w:rFonts w:eastAsia="TimesNewRomanPSMT" w:cstheme="minorHAnsi"/>
          <w:sz w:val="24"/>
          <w:szCs w:val="24"/>
        </w:rPr>
      </w:pPr>
      <w:r w:rsidRPr="005D77EF">
        <w:rPr>
          <w:rFonts w:eastAsia="TimesNewRomanPSMT" w:cstheme="minorHAnsi"/>
          <w:sz w:val="24"/>
          <w:szCs w:val="24"/>
        </w:rPr>
        <w:t xml:space="preserve">Blažejovská, Anna. Šelma </w:t>
      </w:r>
      <w:proofErr w:type="spellStart"/>
      <w:r w:rsidRPr="005D77EF">
        <w:rPr>
          <w:rFonts w:eastAsia="TimesNewRomanPSMT" w:cstheme="minorHAnsi"/>
          <w:sz w:val="24"/>
          <w:szCs w:val="24"/>
        </w:rPr>
        <w:t>Wernisch</w:t>
      </w:r>
      <w:proofErr w:type="spellEnd"/>
      <w:r w:rsidRPr="005D77EF">
        <w:rPr>
          <w:rFonts w:eastAsia="TimesNewRomanPSMT" w:cstheme="minorHAnsi"/>
          <w:sz w:val="24"/>
          <w:szCs w:val="24"/>
        </w:rPr>
        <w:t>! in Tvar, roč. 4, č. 2, 1993. s. 10</w:t>
      </w:r>
      <w:r w:rsidR="005D77EF" w:rsidRPr="005D77EF">
        <w:rPr>
          <w:rFonts w:eastAsia="TimesNewRomanPSMT" w:cstheme="minorHAnsi"/>
          <w:sz w:val="24"/>
          <w:szCs w:val="24"/>
        </w:rPr>
        <w:t>.</w:t>
      </w:r>
    </w:p>
    <w:p w14:paraId="2F0D2AF9" w14:textId="27366BB3" w:rsidR="005D77EF" w:rsidRPr="005D77EF" w:rsidRDefault="005D77EF" w:rsidP="00A27E8D">
      <w:pPr>
        <w:autoSpaceDE w:val="0"/>
        <w:autoSpaceDN w:val="0"/>
        <w:adjustRightInd w:val="0"/>
        <w:spacing w:after="0" w:line="360" w:lineRule="auto"/>
        <w:rPr>
          <w:rFonts w:eastAsia="TimesNewRomanPSMT" w:cstheme="minorHAnsi"/>
          <w:sz w:val="24"/>
          <w:szCs w:val="24"/>
        </w:rPr>
      </w:pPr>
      <w:r w:rsidRPr="005D77EF">
        <w:rPr>
          <w:rFonts w:cstheme="minorHAnsi"/>
          <w:sz w:val="24"/>
          <w:szCs w:val="24"/>
        </w:rPr>
        <w:t xml:space="preserve">Hruška, Petr: </w:t>
      </w:r>
      <w:r w:rsidRPr="005D77EF">
        <w:rPr>
          <w:rFonts w:cstheme="minorHAnsi"/>
          <w:i/>
          <w:iCs/>
          <w:sz w:val="24"/>
          <w:szCs w:val="24"/>
        </w:rPr>
        <w:t xml:space="preserve">Ivan </w:t>
      </w:r>
      <w:proofErr w:type="spellStart"/>
      <w:r w:rsidRPr="005D77EF">
        <w:rPr>
          <w:rFonts w:cstheme="minorHAnsi"/>
          <w:i/>
          <w:iCs/>
          <w:sz w:val="24"/>
          <w:szCs w:val="24"/>
        </w:rPr>
        <w:t>Wernisch</w:t>
      </w:r>
      <w:proofErr w:type="spellEnd"/>
      <w:r w:rsidRPr="005D77EF">
        <w:rPr>
          <w:rFonts w:cstheme="minorHAnsi"/>
          <w:i/>
          <w:iCs/>
          <w:sz w:val="24"/>
          <w:szCs w:val="24"/>
        </w:rPr>
        <w:t xml:space="preserve"> – básník, který zbyl</w:t>
      </w:r>
      <w:r w:rsidRPr="005D77EF">
        <w:rPr>
          <w:rFonts w:cstheme="minorHAnsi"/>
          <w:sz w:val="24"/>
          <w:szCs w:val="24"/>
        </w:rPr>
        <w:t xml:space="preserve"> in Host, 1997, č. 1, s. 59-60.</w:t>
      </w:r>
    </w:p>
    <w:p w14:paraId="7C0C0C52" w14:textId="05B176C2" w:rsidR="00A27E8D" w:rsidRPr="005D77EF" w:rsidRDefault="00A27E8D" w:rsidP="00A27E8D">
      <w:pPr>
        <w:autoSpaceDE w:val="0"/>
        <w:autoSpaceDN w:val="0"/>
        <w:adjustRightInd w:val="0"/>
        <w:spacing w:after="0" w:line="360" w:lineRule="auto"/>
        <w:rPr>
          <w:rFonts w:eastAsia="TimesNewRomanPSMT" w:cstheme="minorHAnsi"/>
          <w:sz w:val="24"/>
          <w:szCs w:val="24"/>
        </w:rPr>
      </w:pPr>
      <w:r w:rsidRPr="005D77EF">
        <w:rPr>
          <w:rFonts w:eastAsia="TimesNewRomanPSMT" w:cstheme="minorHAnsi"/>
          <w:sz w:val="24"/>
          <w:szCs w:val="24"/>
        </w:rPr>
        <w:t>Hruška, Petr. Daleko od ničeho. Brno: Host, 2019</w:t>
      </w:r>
      <w:r w:rsidR="005D77EF" w:rsidRPr="005D77EF">
        <w:rPr>
          <w:rFonts w:eastAsia="TimesNewRomanPSMT" w:cstheme="minorHAnsi"/>
          <w:sz w:val="24"/>
          <w:szCs w:val="24"/>
        </w:rPr>
        <w:t>.</w:t>
      </w:r>
    </w:p>
    <w:p w14:paraId="289E57B1" w14:textId="2FA934B8" w:rsidR="00EF59D9" w:rsidRPr="00A75D49" w:rsidRDefault="00A75D49" w:rsidP="00A75D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24"/>
          <w:szCs w:val="24"/>
        </w:rPr>
      </w:pPr>
      <w:r w:rsidRPr="00A75D49">
        <w:rPr>
          <w:rFonts w:cstheme="minorHAnsi"/>
          <w:sz w:val="24"/>
          <w:szCs w:val="24"/>
        </w:rPr>
        <w:t xml:space="preserve">Slovník české literatury po roce 1945. [online], dostupné z: </w:t>
      </w:r>
      <w:hyperlink r:id="rId9" w:history="1">
        <w:r w:rsidRPr="00A75D49">
          <w:rPr>
            <w:rStyle w:val="Hypertextovodkaz"/>
            <w:sz w:val="24"/>
            <w:szCs w:val="24"/>
          </w:rPr>
          <w:t>http://www.slovnikceskeliteratury.cz/showContent.jsp?docId=1165&amp;hl=wernisch+</w:t>
        </w:r>
      </w:hyperlink>
    </w:p>
    <w:sectPr w:rsidR="00EF59D9" w:rsidRPr="00A75D49" w:rsidSect="0097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FC791" w14:textId="77777777" w:rsidR="006A39E2" w:rsidRDefault="006A39E2" w:rsidP="009C36C9">
      <w:pPr>
        <w:spacing w:after="0" w:line="240" w:lineRule="auto"/>
      </w:pPr>
      <w:r>
        <w:separator/>
      </w:r>
    </w:p>
  </w:endnote>
  <w:endnote w:type="continuationSeparator" w:id="0">
    <w:p w14:paraId="19B712DB" w14:textId="77777777" w:rsidR="006A39E2" w:rsidRDefault="006A39E2" w:rsidP="009C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BAB0C" w14:textId="77777777" w:rsidR="006A39E2" w:rsidRDefault="006A39E2" w:rsidP="009C36C9">
      <w:pPr>
        <w:spacing w:after="0" w:line="240" w:lineRule="auto"/>
      </w:pPr>
      <w:r>
        <w:separator/>
      </w:r>
    </w:p>
  </w:footnote>
  <w:footnote w:type="continuationSeparator" w:id="0">
    <w:p w14:paraId="7F160C6D" w14:textId="77777777" w:rsidR="006A39E2" w:rsidRDefault="006A39E2" w:rsidP="009C36C9">
      <w:pPr>
        <w:spacing w:after="0" w:line="240" w:lineRule="auto"/>
      </w:pPr>
      <w:r>
        <w:continuationSeparator/>
      </w:r>
    </w:p>
  </w:footnote>
  <w:footnote w:id="1">
    <w:p w14:paraId="3AF108C7" w14:textId="0CAA1BEA" w:rsidR="00A75D49" w:rsidRPr="00B977D7" w:rsidRDefault="00A75D49">
      <w:pPr>
        <w:pStyle w:val="Textpoznpodarou"/>
        <w:rPr>
          <w:rFonts w:cstheme="minorHAnsi"/>
        </w:rPr>
      </w:pPr>
      <w:r w:rsidRPr="00B977D7">
        <w:rPr>
          <w:rStyle w:val="Znakapoznpodarou"/>
          <w:rFonts w:cstheme="minorHAnsi"/>
        </w:rPr>
        <w:footnoteRef/>
      </w:r>
      <w:r w:rsidRPr="00B977D7">
        <w:rPr>
          <w:rFonts w:cstheme="minorHAnsi"/>
        </w:rPr>
        <w:t xml:space="preserve"> Slovník české literatury po roce 1945. [online] </w:t>
      </w:r>
    </w:p>
  </w:footnote>
  <w:footnote w:id="2">
    <w:p w14:paraId="57FF0C15" w14:textId="5B45D305" w:rsidR="009C36C9" w:rsidRPr="00B977D7" w:rsidRDefault="009C36C9" w:rsidP="00B977D7">
      <w:pPr>
        <w:autoSpaceDE w:val="0"/>
        <w:autoSpaceDN w:val="0"/>
        <w:adjustRightInd w:val="0"/>
        <w:spacing w:after="0" w:line="360" w:lineRule="auto"/>
        <w:rPr>
          <w:rFonts w:eastAsia="TimesNewRomanPSMT" w:cstheme="minorHAnsi"/>
          <w:sz w:val="20"/>
          <w:szCs w:val="20"/>
        </w:rPr>
      </w:pPr>
      <w:r w:rsidRPr="00B977D7">
        <w:rPr>
          <w:rStyle w:val="Znakapoznpodarou"/>
          <w:rFonts w:cstheme="minorHAnsi"/>
          <w:sz w:val="20"/>
          <w:szCs w:val="20"/>
        </w:rPr>
        <w:footnoteRef/>
      </w:r>
      <w:r w:rsidRPr="00B977D7">
        <w:rPr>
          <w:rFonts w:cstheme="minorHAnsi"/>
          <w:sz w:val="20"/>
          <w:szCs w:val="20"/>
        </w:rPr>
        <w:t xml:space="preserve"> </w:t>
      </w:r>
      <w:r w:rsidRPr="00B977D7">
        <w:rPr>
          <w:rFonts w:eastAsia="TimesNewRomanPSMT" w:cstheme="minorHAnsi"/>
          <w:sz w:val="20"/>
          <w:szCs w:val="20"/>
        </w:rPr>
        <w:t>Hruška, Petr. Daleko od ničeho. Brno: Host, 2019. s. 18</w:t>
      </w:r>
    </w:p>
  </w:footnote>
  <w:footnote w:id="3">
    <w:p w14:paraId="4B60B42B" w14:textId="2CB0EB3C" w:rsidR="00764342" w:rsidRPr="00B977D7" w:rsidRDefault="00764342" w:rsidP="00B977D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20"/>
          <w:szCs w:val="20"/>
        </w:rPr>
      </w:pPr>
      <w:r w:rsidRPr="00B977D7">
        <w:rPr>
          <w:rStyle w:val="Znakapoznpodarou"/>
          <w:rFonts w:cstheme="minorHAnsi"/>
          <w:sz w:val="20"/>
          <w:szCs w:val="20"/>
        </w:rPr>
        <w:footnoteRef/>
      </w:r>
      <w:r w:rsidRPr="00B977D7">
        <w:rPr>
          <w:rFonts w:cstheme="minorHAnsi"/>
          <w:sz w:val="20"/>
          <w:szCs w:val="20"/>
        </w:rPr>
        <w:t xml:space="preserve"> </w:t>
      </w:r>
      <w:proofErr w:type="spellStart"/>
      <w:r w:rsidRPr="00B977D7">
        <w:rPr>
          <w:rFonts w:eastAsia="TimesNewRomanPSMT" w:cstheme="minorHAnsi"/>
          <w:sz w:val="20"/>
          <w:szCs w:val="20"/>
        </w:rPr>
        <w:t>Wernisch</w:t>
      </w:r>
      <w:proofErr w:type="spellEnd"/>
      <w:r w:rsidRPr="00B977D7">
        <w:rPr>
          <w:rFonts w:eastAsia="TimesNewRomanPSMT" w:cstheme="minorHAnsi"/>
          <w:sz w:val="20"/>
          <w:szCs w:val="20"/>
        </w:rPr>
        <w:t xml:space="preserve">, Ivan. </w:t>
      </w:r>
      <w:r w:rsidRPr="00AB7A7B">
        <w:rPr>
          <w:rFonts w:eastAsia="TimesNewRomanPSMT" w:cstheme="minorHAnsi"/>
          <w:i/>
          <w:iCs/>
          <w:sz w:val="20"/>
          <w:szCs w:val="20"/>
        </w:rPr>
        <w:t>Z deníku spisovatele</w:t>
      </w:r>
      <w:r w:rsidR="00AB7A7B">
        <w:rPr>
          <w:rFonts w:eastAsia="TimesNewRomanPSMT" w:cstheme="minorHAnsi"/>
          <w:sz w:val="20"/>
          <w:szCs w:val="20"/>
        </w:rPr>
        <w:t xml:space="preserve"> in Literární noviny. roč. 4, č. 43, 1993. </w:t>
      </w:r>
      <w:r w:rsidRPr="00B977D7">
        <w:rPr>
          <w:rFonts w:eastAsia="TimesNewRomanPSMT" w:cstheme="minorHAnsi"/>
          <w:sz w:val="20"/>
          <w:szCs w:val="20"/>
        </w:rPr>
        <w:t>s. 14</w:t>
      </w:r>
    </w:p>
  </w:footnote>
  <w:footnote w:id="4">
    <w:p w14:paraId="43771962" w14:textId="7312D295" w:rsidR="00B977D7" w:rsidRPr="00B977D7" w:rsidRDefault="00764342" w:rsidP="00B977D7">
      <w:pPr>
        <w:autoSpaceDE w:val="0"/>
        <w:autoSpaceDN w:val="0"/>
        <w:adjustRightInd w:val="0"/>
        <w:spacing w:after="0" w:line="360" w:lineRule="auto"/>
        <w:rPr>
          <w:rFonts w:eastAsia="TimesNewRomanPSMT" w:cstheme="minorHAnsi"/>
          <w:sz w:val="20"/>
          <w:szCs w:val="20"/>
        </w:rPr>
      </w:pPr>
      <w:r w:rsidRPr="00B977D7">
        <w:rPr>
          <w:rStyle w:val="Znakapoznpodarou"/>
          <w:rFonts w:cstheme="minorHAnsi"/>
          <w:sz w:val="20"/>
          <w:szCs w:val="20"/>
        </w:rPr>
        <w:footnoteRef/>
      </w:r>
      <w:r w:rsidRPr="00B977D7">
        <w:rPr>
          <w:rFonts w:cstheme="minorHAnsi"/>
          <w:sz w:val="20"/>
          <w:szCs w:val="20"/>
        </w:rPr>
        <w:t xml:space="preserve"> </w:t>
      </w:r>
      <w:r w:rsidR="00B977D7" w:rsidRPr="00B977D7">
        <w:rPr>
          <w:rFonts w:eastAsia="TimesNewRomanPSMT" w:cstheme="minorHAnsi"/>
          <w:sz w:val="20"/>
          <w:szCs w:val="20"/>
        </w:rPr>
        <w:t xml:space="preserve">Blažejovská, Anna. Šelma </w:t>
      </w:r>
      <w:proofErr w:type="spellStart"/>
      <w:r w:rsidR="00B977D7" w:rsidRPr="00B977D7">
        <w:rPr>
          <w:rFonts w:eastAsia="TimesNewRomanPSMT" w:cstheme="minorHAnsi"/>
          <w:sz w:val="20"/>
          <w:szCs w:val="20"/>
        </w:rPr>
        <w:t>Wernisch</w:t>
      </w:r>
      <w:proofErr w:type="spellEnd"/>
      <w:r w:rsidR="00B977D7" w:rsidRPr="00B977D7">
        <w:rPr>
          <w:rFonts w:eastAsia="TimesNewRomanPSMT" w:cstheme="minorHAnsi"/>
          <w:sz w:val="20"/>
          <w:szCs w:val="20"/>
        </w:rPr>
        <w:t>! in Tvar, roč. 4, č. 2, 1993. s. 10</w:t>
      </w:r>
      <w:r w:rsidR="00505086">
        <w:rPr>
          <w:rFonts w:eastAsia="TimesNewRomanPSMT" w:cstheme="minorHAnsi"/>
          <w:sz w:val="20"/>
          <w:szCs w:val="20"/>
        </w:rPr>
        <w:t>.</w:t>
      </w:r>
    </w:p>
    <w:p w14:paraId="4A0C7B62" w14:textId="4B15A8A1" w:rsidR="00764342" w:rsidRDefault="00764342">
      <w:pPr>
        <w:pStyle w:val="Textpoznpodarou"/>
      </w:pPr>
    </w:p>
  </w:footnote>
  <w:footnote w:id="5">
    <w:p w14:paraId="3837EE33" w14:textId="640CD188" w:rsidR="00307D84" w:rsidRPr="0045305D" w:rsidRDefault="00307D84" w:rsidP="008F5173">
      <w:pPr>
        <w:autoSpaceDE w:val="0"/>
        <w:autoSpaceDN w:val="0"/>
        <w:adjustRightInd w:val="0"/>
        <w:spacing w:after="0" w:line="360" w:lineRule="auto"/>
        <w:rPr>
          <w:rFonts w:eastAsia="TimesNewRomanPSMT" w:cstheme="minorHAnsi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45305D">
        <w:rPr>
          <w:rFonts w:eastAsia="TimesNewRomanPSMT" w:cstheme="minorHAnsi"/>
          <w:sz w:val="20"/>
          <w:szCs w:val="20"/>
        </w:rPr>
        <w:t>Wernisch</w:t>
      </w:r>
      <w:proofErr w:type="spellEnd"/>
      <w:r w:rsidRPr="0045305D">
        <w:rPr>
          <w:rFonts w:eastAsia="TimesNewRomanPSMT" w:cstheme="minorHAnsi"/>
          <w:sz w:val="20"/>
          <w:szCs w:val="20"/>
        </w:rPr>
        <w:t xml:space="preserve">, Ivan. Doupě latinářů: Sežrané spisy (Die </w:t>
      </w:r>
      <w:proofErr w:type="spellStart"/>
      <w:r w:rsidRPr="0045305D">
        <w:rPr>
          <w:rFonts w:eastAsia="TimesNewRomanPSMT" w:cstheme="minorHAnsi"/>
          <w:sz w:val="20"/>
          <w:szCs w:val="20"/>
        </w:rPr>
        <w:t>ausgewühlten</w:t>
      </w:r>
      <w:proofErr w:type="spellEnd"/>
      <w:r w:rsidRPr="0045305D">
        <w:rPr>
          <w:rFonts w:eastAsia="TimesNewRomanPSMT" w:cstheme="minorHAnsi"/>
          <w:sz w:val="20"/>
          <w:szCs w:val="20"/>
        </w:rPr>
        <w:t xml:space="preserve"> </w:t>
      </w:r>
      <w:proofErr w:type="spellStart"/>
      <w:r w:rsidRPr="0045305D">
        <w:rPr>
          <w:rFonts w:eastAsia="TimesNewRomanPSMT" w:cstheme="minorHAnsi"/>
          <w:sz w:val="20"/>
          <w:szCs w:val="20"/>
        </w:rPr>
        <w:t>Schriften</w:t>
      </w:r>
      <w:proofErr w:type="spellEnd"/>
      <w:r w:rsidRPr="0045305D">
        <w:rPr>
          <w:rFonts w:eastAsia="TimesNewRomanPSMT" w:cstheme="minorHAnsi"/>
          <w:sz w:val="20"/>
          <w:szCs w:val="20"/>
        </w:rPr>
        <w:t>). Brno: Petrov, 1992. s. 9</w:t>
      </w:r>
      <w:r w:rsidR="0045305D">
        <w:rPr>
          <w:rFonts w:eastAsia="TimesNewRomanPSMT" w:cstheme="minorHAnsi"/>
          <w:sz w:val="20"/>
          <w:szCs w:val="20"/>
        </w:rPr>
        <w:t>.</w:t>
      </w:r>
    </w:p>
  </w:footnote>
  <w:footnote w:id="6">
    <w:p w14:paraId="7427E208" w14:textId="5ACF38E1" w:rsidR="008F5173" w:rsidRPr="005D77EF" w:rsidRDefault="008F5173" w:rsidP="0045305D">
      <w:pPr>
        <w:autoSpaceDE w:val="0"/>
        <w:autoSpaceDN w:val="0"/>
        <w:adjustRightInd w:val="0"/>
        <w:spacing w:after="0" w:line="360" w:lineRule="auto"/>
        <w:rPr>
          <w:rFonts w:eastAsia="TimesNewRomanPSMT" w:cstheme="minorHAnsi"/>
          <w:sz w:val="20"/>
          <w:szCs w:val="20"/>
        </w:rPr>
      </w:pPr>
      <w:r w:rsidRPr="0045305D">
        <w:rPr>
          <w:rStyle w:val="Znakapoznpodarou"/>
          <w:rFonts w:cstheme="minorHAnsi"/>
          <w:sz w:val="20"/>
          <w:szCs w:val="20"/>
        </w:rPr>
        <w:footnoteRef/>
      </w:r>
      <w:r w:rsidRPr="0045305D">
        <w:rPr>
          <w:rFonts w:cstheme="minorHAnsi"/>
          <w:sz w:val="20"/>
          <w:szCs w:val="20"/>
        </w:rPr>
        <w:t xml:space="preserve"> </w:t>
      </w:r>
      <w:r w:rsidRPr="0045305D">
        <w:rPr>
          <w:rFonts w:eastAsia="TimesNewRomanPSMT" w:cstheme="minorHAnsi"/>
          <w:sz w:val="20"/>
          <w:szCs w:val="20"/>
        </w:rPr>
        <w:t xml:space="preserve">Blažejovská, Anna. Šelma </w:t>
      </w:r>
      <w:proofErr w:type="spellStart"/>
      <w:r w:rsidRPr="005D77EF">
        <w:rPr>
          <w:rFonts w:eastAsia="TimesNewRomanPSMT" w:cstheme="minorHAnsi"/>
          <w:sz w:val="20"/>
          <w:szCs w:val="20"/>
        </w:rPr>
        <w:t>Wernisch</w:t>
      </w:r>
      <w:proofErr w:type="spellEnd"/>
      <w:r w:rsidRPr="005D77EF">
        <w:rPr>
          <w:rFonts w:eastAsia="TimesNewRomanPSMT" w:cstheme="minorHAnsi"/>
          <w:sz w:val="20"/>
          <w:szCs w:val="20"/>
        </w:rPr>
        <w:t>! in Tvar, roč. 4, č. 2, 1993. s. 10</w:t>
      </w:r>
      <w:r w:rsidR="0045305D" w:rsidRPr="005D77EF">
        <w:rPr>
          <w:rFonts w:eastAsia="TimesNewRomanPSMT" w:cstheme="minorHAnsi"/>
          <w:sz w:val="20"/>
          <w:szCs w:val="20"/>
        </w:rPr>
        <w:t>.</w:t>
      </w:r>
    </w:p>
  </w:footnote>
  <w:footnote w:id="7">
    <w:p w14:paraId="0EB7040E" w14:textId="5AC5EDD9" w:rsidR="00FB6FA6" w:rsidRPr="005D77EF" w:rsidRDefault="00FB6FA6">
      <w:pPr>
        <w:pStyle w:val="Textpoznpodarou"/>
        <w:rPr>
          <w:rFonts w:cstheme="minorHAnsi"/>
        </w:rPr>
      </w:pPr>
      <w:r w:rsidRPr="005D77EF">
        <w:rPr>
          <w:rStyle w:val="Znakapoznpodarou"/>
          <w:rFonts w:cstheme="minorHAnsi"/>
        </w:rPr>
        <w:footnoteRef/>
      </w:r>
      <w:r w:rsidRPr="005D77EF">
        <w:rPr>
          <w:rFonts w:cstheme="minorHAnsi"/>
        </w:rPr>
        <w:t xml:space="preserve"> </w:t>
      </w:r>
      <w:proofErr w:type="spellStart"/>
      <w:r w:rsidRPr="005D77EF">
        <w:rPr>
          <w:rFonts w:eastAsia="TimesNewRomanPSMT" w:cstheme="minorHAnsi"/>
        </w:rPr>
        <w:t>Wernisch</w:t>
      </w:r>
      <w:proofErr w:type="spellEnd"/>
      <w:r w:rsidRPr="005D77EF">
        <w:rPr>
          <w:rFonts w:eastAsia="TimesNewRomanPSMT" w:cstheme="minorHAnsi"/>
        </w:rPr>
        <w:t xml:space="preserve">, Ivan. Doupě latinářů: Sežrané spisy (Die </w:t>
      </w:r>
      <w:proofErr w:type="spellStart"/>
      <w:r w:rsidRPr="005D77EF">
        <w:rPr>
          <w:rFonts w:eastAsia="TimesNewRomanPSMT" w:cstheme="minorHAnsi"/>
        </w:rPr>
        <w:t>ausgewühlten</w:t>
      </w:r>
      <w:proofErr w:type="spellEnd"/>
      <w:r w:rsidRPr="005D77EF">
        <w:rPr>
          <w:rFonts w:eastAsia="TimesNewRomanPSMT" w:cstheme="minorHAnsi"/>
        </w:rPr>
        <w:t xml:space="preserve"> </w:t>
      </w:r>
      <w:proofErr w:type="spellStart"/>
      <w:r w:rsidRPr="005D77EF">
        <w:rPr>
          <w:rFonts w:eastAsia="TimesNewRomanPSMT" w:cstheme="minorHAnsi"/>
        </w:rPr>
        <w:t>Schriften</w:t>
      </w:r>
      <w:proofErr w:type="spellEnd"/>
      <w:r w:rsidRPr="005D77EF">
        <w:rPr>
          <w:rFonts w:eastAsia="TimesNewRomanPSMT" w:cstheme="minorHAnsi"/>
        </w:rPr>
        <w:t>). Brno: Petrov, 1992. s. 58, s. 72</w:t>
      </w:r>
      <w:r w:rsidR="0045305D" w:rsidRPr="005D77EF">
        <w:rPr>
          <w:rFonts w:eastAsia="TimesNewRomanPSMT" w:cstheme="minorHAnsi"/>
        </w:rPr>
        <w:t>.</w:t>
      </w:r>
    </w:p>
  </w:footnote>
  <w:footnote w:id="8">
    <w:p w14:paraId="2E8D9701" w14:textId="657D2F5B" w:rsidR="0045305D" w:rsidRPr="005D77EF" w:rsidRDefault="0045305D" w:rsidP="005D7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7EF">
        <w:rPr>
          <w:rStyle w:val="Znakapoznpodarou"/>
          <w:rFonts w:cstheme="minorHAnsi"/>
          <w:sz w:val="20"/>
          <w:szCs w:val="20"/>
        </w:rPr>
        <w:footnoteRef/>
      </w:r>
      <w:r w:rsidRPr="005D77EF">
        <w:rPr>
          <w:rFonts w:cstheme="minorHAnsi"/>
          <w:sz w:val="20"/>
          <w:szCs w:val="20"/>
        </w:rPr>
        <w:t xml:space="preserve"> </w:t>
      </w:r>
      <w:r w:rsidR="005D77EF" w:rsidRPr="005D77EF">
        <w:rPr>
          <w:rFonts w:cstheme="minorHAnsi"/>
          <w:sz w:val="20"/>
          <w:szCs w:val="20"/>
        </w:rPr>
        <w:t>H</w:t>
      </w:r>
      <w:r w:rsidR="005D77EF">
        <w:rPr>
          <w:rFonts w:cstheme="minorHAnsi"/>
          <w:sz w:val="20"/>
          <w:szCs w:val="20"/>
        </w:rPr>
        <w:t>ruška</w:t>
      </w:r>
      <w:r w:rsidR="005D77EF" w:rsidRPr="005D77EF">
        <w:rPr>
          <w:rFonts w:cstheme="minorHAnsi"/>
          <w:sz w:val="20"/>
          <w:szCs w:val="20"/>
        </w:rPr>
        <w:t xml:space="preserve">, Petr: Ivan </w:t>
      </w:r>
      <w:proofErr w:type="spellStart"/>
      <w:r w:rsidR="005D77EF" w:rsidRPr="005D77EF">
        <w:rPr>
          <w:rFonts w:cstheme="minorHAnsi"/>
          <w:sz w:val="20"/>
          <w:szCs w:val="20"/>
        </w:rPr>
        <w:t>Wernisch</w:t>
      </w:r>
      <w:proofErr w:type="spellEnd"/>
      <w:r w:rsidR="005D77EF" w:rsidRPr="005D77EF">
        <w:rPr>
          <w:rFonts w:cstheme="minorHAnsi"/>
          <w:sz w:val="20"/>
          <w:szCs w:val="20"/>
        </w:rPr>
        <w:t xml:space="preserve"> – básník, který zbyl in Host, 1997, č. 1, s. 60.</w:t>
      </w:r>
    </w:p>
  </w:footnote>
  <w:footnote w:id="9">
    <w:p w14:paraId="4A312A9F" w14:textId="3C83D52E" w:rsidR="00596684" w:rsidRPr="00596684" w:rsidRDefault="00596684" w:rsidP="00596684">
      <w:pPr>
        <w:autoSpaceDE w:val="0"/>
        <w:autoSpaceDN w:val="0"/>
        <w:adjustRightInd w:val="0"/>
        <w:spacing w:after="0" w:line="360" w:lineRule="auto"/>
        <w:rPr>
          <w:rFonts w:eastAsia="TimesNewRomanPSMT" w:cstheme="minorHAnsi"/>
          <w:sz w:val="20"/>
          <w:szCs w:val="20"/>
        </w:rPr>
      </w:pPr>
      <w:r w:rsidRPr="00596684">
        <w:rPr>
          <w:rStyle w:val="Znakapoznpodarou"/>
          <w:sz w:val="20"/>
          <w:szCs w:val="20"/>
        </w:rPr>
        <w:footnoteRef/>
      </w:r>
      <w:r w:rsidRPr="00596684">
        <w:rPr>
          <w:sz w:val="20"/>
          <w:szCs w:val="20"/>
        </w:rPr>
        <w:t xml:space="preserve"> </w:t>
      </w:r>
      <w:proofErr w:type="spellStart"/>
      <w:r w:rsidRPr="00596684">
        <w:rPr>
          <w:rFonts w:eastAsia="TimesNewRomanPSMT" w:cstheme="minorHAnsi"/>
          <w:sz w:val="20"/>
          <w:szCs w:val="20"/>
        </w:rPr>
        <w:t>Wernisch</w:t>
      </w:r>
      <w:proofErr w:type="spellEnd"/>
      <w:r w:rsidRPr="00596684">
        <w:rPr>
          <w:rFonts w:eastAsia="TimesNewRomanPSMT" w:cstheme="minorHAnsi"/>
          <w:sz w:val="20"/>
          <w:szCs w:val="20"/>
        </w:rPr>
        <w:t xml:space="preserve">, Ivan. Doupě latinářů: </w:t>
      </w:r>
      <w:r w:rsidRPr="00596684">
        <w:rPr>
          <w:rFonts w:eastAsia="TimesNewRomanPSMT" w:cstheme="minorHAnsi"/>
          <w:i/>
          <w:iCs/>
          <w:sz w:val="20"/>
          <w:szCs w:val="20"/>
        </w:rPr>
        <w:t xml:space="preserve">Sežrané spisy (Die </w:t>
      </w:r>
      <w:proofErr w:type="spellStart"/>
      <w:r w:rsidRPr="00596684">
        <w:rPr>
          <w:rFonts w:eastAsia="TimesNewRomanPSMT" w:cstheme="minorHAnsi"/>
          <w:i/>
          <w:iCs/>
          <w:sz w:val="20"/>
          <w:szCs w:val="20"/>
        </w:rPr>
        <w:t>ausgewühlten</w:t>
      </w:r>
      <w:proofErr w:type="spellEnd"/>
      <w:r w:rsidRPr="00596684">
        <w:rPr>
          <w:rFonts w:eastAsia="TimesNewRomanPSMT" w:cstheme="minorHAnsi"/>
          <w:i/>
          <w:iCs/>
          <w:sz w:val="20"/>
          <w:szCs w:val="20"/>
        </w:rPr>
        <w:t xml:space="preserve"> </w:t>
      </w:r>
      <w:proofErr w:type="spellStart"/>
      <w:r w:rsidRPr="00596684">
        <w:rPr>
          <w:rFonts w:eastAsia="TimesNewRomanPSMT" w:cstheme="minorHAnsi"/>
          <w:i/>
          <w:iCs/>
          <w:sz w:val="20"/>
          <w:szCs w:val="20"/>
        </w:rPr>
        <w:t>Schriften</w:t>
      </w:r>
      <w:proofErr w:type="spellEnd"/>
      <w:r w:rsidRPr="00596684">
        <w:rPr>
          <w:rFonts w:eastAsia="TimesNewRomanPSMT" w:cstheme="minorHAnsi"/>
          <w:i/>
          <w:iCs/>
          <w:sz w:val="20"/>
          <w:szCs w:val="20"/>
        </w:rPr>
        <w:t>)</w:t>
      </w:r>
      <w:r w:rsidRPr="00596684">
        <w:rPr>
          <w:rFonts w:eastAsia="TimesNewRomanPSMT" w:cstheme="minorHAnsi"/>
          <w:sz w:val="20"/>
          <w:szCs w:val="20"/>
        </w:rPr>
        <w:t>. Brno: Petrov, 1992. s. 66.</w:t>
      </w:r>
    </w:p>
  </w:footnote>
  <w:footnote w:id="10">
    <w:p w14:paraId="6F48AA91" w14:textId="71C0BB42" w:rsidR="00727732" w:rsidRPr="00727732" w:rsidRDefault="00727732" w:rsidP="00727732">
      <w:pPr>
        <w:autoSpaceDE w:val="0"/>
        <w:autoSpaceDN w:val="0"/>
        <w:adjustRightInd w:val="0"/>
        <w:spacing w:after="0" w:line="360" w:lineRule="auto"/>
        <w:rPr>
          <w:rFonts w:eastAsia="TimesNewRomanPSMT" w:cstheme="minorHAnsi"/>
          <w:sz w:val="24"/>
          <w:szCs w:val="24"/>
        </w:rPr>
      </w:pPr>
      <w:r w:rsidRPr="00596684">
        <w:rPr>
          <w:rStyle w:val="Znakapoznpodarou"/>
          <w:sz w:val="20"/>
          <w:szCs w:val="20"/>
        </w:rPr>
        <w:footnoteRef/>
      </w:r>
      <w:r w:rsidRPr="00596684">
        <w:rPr>
          <w:sz w:val="20"/>
          <w:szCs w:val="20"/>
        </w:rPr>
        <w:t xml:space="preserve"> </w:t>
      </w:r>
      <w:r w:rsidRPr="00596684">
        <w:rPr>
          <w:rFonts w:eastAsia="TimesNewRomanPSMT" w:cstheme="minorHAnsi"/>
          <w:sz w:val="20"/>
          <w:szCs w:val="20"/>
        </w:rPr>
        <w:t xml:space="preserve">Švanda, Pavel. Loutkové divadlo Ivana </w:t>
      </w:r>
      <w:proofErr w:type="spellStart"/>
      <w:r w:rsidRPr="00596684">
        <w:rPr>
          <w:rFonts w:eastAsia="TimesNewRomanPSMT" w:cstheme="minorHAnsi"/>
          <w:sz w:val="20"/>
          <w:szCs w:val="20"/>
        </w:rPr>
        <w:t>Wernische</w:t>
      </w:r>
      <w:proofErr w:type="spellEnd"/>
      <w:r w:rsidRPr="00596684">
        <w:rPr>
          <w:rFonts w:eastAsia="TimesNewRomanPSMT" w:cstheme="minorHAnsi"/>
          <w:sz w:val="20"/>
          <w:szCs w:val="20"/>
        </w:rPr>
        <w:t xml:space="preserve"> in Literární noviny, roč. 3, č. 50, 1992. s</w:t>
      </w:r>
      <w:r w:rsidR="00596684">
        <w:rPr>
          <w:rFonts w:eastAsia="TimesNewRomanPSMT" w:cstheme="minorHAnsi"/>
          <w:sz w:val="20"/>
          <w:szCs w:val="20"/>
        </w:rPr>
        <w:t>. 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077E5"/>
    <w:multiLevelType w:val="hybridMultilevel"/>
    <w:tmpl w:val="E4D42AC6"/>
    <w:lvl w:ilvl="0" w:tplc="61D22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04"/>
    <w:rsid w:val="00036AA3"/>
    <w:rsid w:val="000449F6"/>
    <w:rsid w:val="00053704"/>
    <w:rsid w:val="00053BBF"/>
    <w:rsid w:val="00062109"/>
    <w:rsid w:val="00080034"/>
    <w:rsid w:val="000952A2"/>
    <w:rsid w:val="000A3903"/>
    <w:rsid w:val="000A5D9B"/>
    <w:rsid w:val="000B33AB"/>
    <w:rsid w:val="000D7A0E"/>
    <w:rsid w:val="000F3099"/>
    <w:rsid w:val="000F4208"/>
    <w:rsid w:val="00111DB2"/>
    <w:rsid w:val="00114C52"/>
    <w:rsid w:val="001361B8"/>
    <w:rsid w:val="00142634"/>
    <w:rsid w:val="00184A01"/>
    <w:rsid w:val="001A309E"/>
    <w:rsid w:val="001A7127"/>
    <w:rsid w:val="001C6219"/>
    <w:rsid w:val="001D11ED"/>
    <w:rsid w:val="00214077"/>
    <w:rsid w:val="00216852"/>
    <w:rsid w:val="00225EB2"/>
    <w:rsid w:val="00233F60"/>
    <w:rsid w:val="00245AE3"/>
    <w:rsid w:val="0025484C"/>
    <w:rsid w:val="00287CE7"/>
    <w:rsid w:val="002A2F0C"/>
    <w:rsid w:val="002D7326"/>
    <w:rsid w:val="00307D84"/>
    <w:rsid w:val="00322DBE"/>
    <w:rsid w:val="0032602D"/>
    <w:rsid w:val="00345C79"/>
    <w:rsid w:val="00351D14"/>
    <w:rsid w:val="00352D1E"/>
    <w:rsid w:val="00377404"/>
    <w:rsid w:val="003857C1"/>
    <w:rsid w:val="00396F15"/>
    <w:rsid w:val="003C688C"/>
    <w:rsid w:val="003D0B34"/>
    <w:rsid w:val="003F26AD"/>
    <w:rsid w:val="00406A2D"/>
    <w:rsid w:val="004217A3"/>
    <w:rsid w:val="0045305D"/>
    <w:rsid w:val="004668AC"/>
    <w:rsid w:val="00472508"/>
    <w:rsid w:val="004F7126"/>
    <w:rsid w:val="00500DED"/>
    <w:rsid w:val="005012BA"/>
    <w:rsid w:val="00503F19"/>
    <w:rsid w:val="00505086"/>
    <w:rsid w:val="00552163"/>
    <w:rsid w:val="005921DE"/>
    <w:rsid w:val="0059429C"/>
    <w:rsid w:val="00594CCD"/>
    <w:rsid w:val="00596684"/>
    <w:rsid w:val="005A2138"/>
    <w:rsid w:val="005A5A28"/>
    <w:rsid w:val="005B27F0"/>
    <w:rsid w:val="005D77EF"/>
    <w:rsid w:val="005F62EF"/>
    <w:rsid w:val="00600B7F"/>
    <w:rsid w:val="00604128"/>
    <w:rsid w:val="00614BF3"/>
    <w:rsid w:val="00622A54"/>
    <w:rsid w:val="00646E79"/>
    <w:rsid w:val="006472F0"/>
    <w:rsid w:val="006A39E2"/>
    <w:rsid w:val="006C11AA"/>
    <w:rsid w:val="006C243B"/>
    <w:rsid w:val="006D6988"/>
    <w:rsid w:val="006F04DF"/>
    <w:rsid w:val="00727732"/>
    <w:rsid w:val="00735E90"/>
    <w:rsid w:val="00757261"/>
    <w:rsid w:val="00762959"/>
    <w:rsid w:val="00764342"/>
    <w:rsid w:val="00770A97"/>
    <w:rsid w:val="00775891"/>
    <w:rsid w:val="00781777"/>
    <w:rsid w:val="007A7FFD"/>
    <w:rsid w:val="007B0DC0"/>
    <w:rsid w:val="007B43A5"/>
    <w:rsid w:val="007B6D3A"/>
    <w:rsid w:val="00813524"/>
    <w:rsid w:val="00826DE5"/>
    <w:rsid w:val="00837C5C"/>
    <w:rsid w:val="008475D7"/>
    <w:rsid w:val="008566EB"/>
    <w:rsid w:val="00872482"/>
    <w:rsid w:val="0087782C"/>
    <w:rsid w:val="008830F2"/>
    <w:rsid w:val="00887CC5"/>
    <w:rsid w:val="00896617"/>
    <w:rsid w:val="008A1DB0"/>
    <w:rsid w:val="008D57AD"/>
    <w:rsid w:val="008F5173"/>
    <w:rsid w:val="00907705"/>
    <w:rsid w:val="009246B8"/>
    <w:rsid w:val="009441E9"/>
    <w:rsid w:val="009566BA"/>
    <w:rsid w:val="009664FF"/>
    <w:rsid w:val="0097427A"/>
    <w:rsid w:val="00974B7E"/>
    <w:rsid w:val="00986F01"/>
    <w:rsid w:val="00995975"/>
    <w:rsid w:val="009B52DA"/>
    <w:rsid w:val="009B71AC"/>
    <w:rsid w:val="009C2148"/>
    <w:rsid w:val="009C36C9"/>
    <w:rsid w:val="009D71DA"/>
    <w:rsid w:val="00A105F6"/>
    <w:rsid w:val="00A14B37"/>
    <w:rsid w:val="00A172F4"/>
    <w:rsid w:val="00A22352"/>
    <w:rsid w:val="00A23858"/>
    <w:rsid w:val="00A27E8D"/>
    <w:rsid w:val="00A7119A"/>
    <w:rsid w:val="00A75D49"/>
    <w:rsid w:val="00A81FDA"/>
    <w:rsid w:val="00A8666D"/>
    <w:rsid w:val="00AB7A7B"/>
    <w:rsid w:val="00AD5D52"/>
    <w:rsid w:val="00AE0C40"/>
    <w:rsid w:val="00AE2897"/>
    <w:rsid w:val="00AF1803"/>
    <w:rsid w:val="00B16E15"/>
    <w:rsid w:val="00B23CFA"/>
    <w:rsid w:val="00B273E5"/>
    <w:rsid w:val="00B36D19"/>
    <w:rsid w:val="00B5514B"/>
    <w:rsid w:val="00B626F9"/>
    <w:rsid w:val="00B70E76"/>
    <w:rsid w:val="00B84708"/>
    <w:rsid w:val="00B87748"/>
    <w:rsid w:val="00B977D7"/>
    <w:rsid w:val="00BD4EBD"/>
    <w:rsid w:val="00BF3D14"/>
    <w:rsid w:val="00BF708E"/>
    <w:rsid w:val="00C057A5"/>
    <w:rsid w:val="00C42EA1"/>
    <w:rsid w:val="00C739CA"/>
    <w:rsid w:val="00C77206"/>
    <w:rsid w:val="00C82324"/>
    <w:rsid w:val="00C94B8F"/>
    <w:rsid w:val="00CD2C42"/>
    <w:rsid w:val="00CD626B"/>
    <w:rsid w:val="00D058B5"/>
    <w:rsid w:val="00D1328C"/>
    <w:rsid w:val="00D44F05"/>
    <w:rsid w:val="00D8246D"/>
    <w:rsid w:val="00D8671D"/>
    <w:rsid w:val="00D967EA"/>
    <w:rsid w:val="00DA492F"/>
    <w:rsid w:val="00DA647D"/>
    <w:rsid w:val="00DC2045"/>
    <w:rsid w:val="00DC4851"/>
    <w:rsid w:val="00DD6E7A"/>
    <w:rsid w:val="00DE313A"/>
    <w:rsid w:val="00DF4EFB"/>
    <w:rsid w:val="00E21C3C"/>
    <w:rsid w:val="00E31135"/>
    <w:rsid w:val="00E80156"/>
    <w:rsid w:val="00E9178B"/>
    <w:rsid w:val="00E922FB"/>
    <w:rsid w:val="00E95EBE"/>
    <w:rsid w:val="00EA0E9E"/>
    <w:rsid w:val="00ED1172"/>
    <w:rsid w:val="00EF2466"/>
    <w:rsid w:val="00EF59D9"/>
    <w:rsid w:val="00F02F59"/>
    <w:rsid w:val="00F05C3C"/>
    <w:rsid w:val="00F554EC"/>
    <w:rsid w:val="00F628AD"/>
    <w:rsid w:val="00F74C44"/>
    <w:rsid w:val="00F8697A"/>
    <w:rsid w:val="00FB6FA6"/>
    <w:rsid w:val="00FD6582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5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F0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B6D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6D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6D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6D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6D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D3A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36C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36C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36C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75D49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5D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F0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B6D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6D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6D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6D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6D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D3A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36C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36C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36C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75D49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5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lovnikceskeliteratury.cz/showContent.jsp?docId=1165&amp;hl=wernisch+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1658-B498-4BFD-AD4A-52F97CD1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kata-</dc:creator>
  <cp:lastModifiedBy>Uživatel</cp:lastModifiedBy>
  <cp:revision>2</cp:revision>
  <dcterms:created xsi:type="dcterms:W3CDTF">2020-04-28T09:46:00Z</dcterms:created>
  <dcterms:modified xsi:type="dcterms:W3CDTF">2020-04-28T09:46:00Z</dcterms:modified>
</cp:coreProperties>
</file>