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F9" w:rsidRPr="00C41B00" w:rsidRDefault="006E22F9" w:rsidP="00C41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B00">
        <w:rPr>
          <w:rFonts w:ascii="Times New Roman" w:hAnsi="Times New Roman" w:cs="Times New Roman"/>
          <w:b/>
          <w:sz w:val="24"/>
          <w:szCs w:val="24"/>
        </w:rPr>
        <w:t xml:space="preserve">Distanční přednáška V nemanuální prostředky (24.4. 2020) </w:t>
      </w:r>
    </w:p>
    <w:p w:rsidR="005819D4" w:rsidRPr="00C41B00" w:rsidRDefault="005819D4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2F9" w:rsidRPr="00C41B00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hAnsi="Times New Roman" w:cs="Times New Roman"/>
          <w:b/>
          <w:bCs/>
          <w:sz w:val="24"/>
          <w:szCs w:val="24"/>
        </w:rPr>
        <w:t>Souvislosti</w:t>
      </w:r>
      <w:r w:rsidRPr="00C41B00">
        <w:rPr>
          <w:rFonts w:ascii="Times New Roman" w:hAnsi="Times New Roman" w:cs="Times New Roman"/>
          <w:sz w:val="24"/>
          <w:szCs w:val="24"/>
        </w:rPr>
        <w:t xml:space="preserve"> (v dřívějších kursech nabyté poznatky</w:t>
      </w:r>
      <w:r w:rsidR="004C4D0B">
        <w:rPr>
          <w:rFonts w:ascii="Times New Roman" w:hAnsi="Times New Roman" w:cs="Times New Roman"/>
          <w:sz w:val="24"/>
          <w:szCs w:val="24"/>
        </w:rPr>
        <w:t xml:space="preserve"> – pokud si jejich zvládnutím nejste jisti, připomeňte si je</w:t>
      </w:r>
      <w:r w:rsidRPr="00C41B0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E22F9" w:rsidRDefault="00C41B00" w:rsidP="00C41B0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E22F9" w:rsidRPr="004C4D0B">
        <w:rPr>
          <w:rFonts w:ascii="Times New Roman" w:hAnsi="Times New Roman" w:cs="Times New Roman"/>
          <w:b/>
          <w:bCs/>
          <w:sz w:val="24"/>
          <w:szCs w:val="24"/>
        </w:rPr>
        <w:t>erbá</w:t>
      </w:r>
      <w:r w:rsidR="004C4D0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E22F9" w:rsidRPr="004C4D0B">
        <w:rPr>
          <w:rFonts w:ascii="Times New Roman" w:hAnsi="Times New Roman" w:cs="Times New Roman"/>
          <w:b/>
          <w:bCs/>
          <w:sz w:val="24"/>
          <w:szCs w:val="24"/>
        </w:rPr>
        <w:t>ní</w:t>
      </w:r>
      <w:r w:rsidR="006E22F9" w:rsidRPr="00C41B00">
        <w:rPr>
          <w:rFonts w:ascii="Times New Roman" w:hAnsi="Times New Roman" w:cs="Times New Roman"/>
          <w:sz w:val="24"/>
          <w:szCs w:val="24"/>
        </w:rPr>
        <w:t xml:space="preserve"> X </w:t>
      </w:r>
      <w:r w:rsidR="006E22F9" w:rsidRPr="004C4D0B">
        <w:rPr>
          <w:rFonts w:ascii="Times New Roman" w:hAnsi="Times New Roman" w:cs="Times New Roman"/>
          <w:b/>
          <w:bCs/>
          <w:sz w:val="24"/>
          <w:szCs w:val="24"/>
        </w:rPr>
        <w:t>neverbální</w:t>
      </w:r>
      <w:r w:rsidR="006E22F9" w:rsidRPr="00C41B00">
        <w:rPr>
          <w:rFonts w:ascii="Times New Roman" w:hAnsi="Times New Roman" w:cs="Times New Roman"/>
          <w:sz w:val="24"/>
          <w:szCs w:val="24"/>
        </w:rPr>
        <w:t xml:space="preserve"> komunikace</w:t>
      </w:r>
    </w:p>
    <w:p w:rsidR="00945CCE" w:rsidRDefault="00945CCE" w:rsidP="00945CC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hAnsi="Times New Roman" w:cs="Times New Roman"/>
          <w:b/>
          <w:bCs/>
          <w:sz w:val="24"/>
          <w:szCs w:val="24"/>
        </w:rPr>
        <w:t>kód</w:t>
      </w:r>
      <w:r w:rsidRPr="00C41B00">
        <w:rPr>
          <w:rFonts w:ascii="Times New Roman" w:hAnsi="Times New Roman" w:cs="Times New Roman"/>
          <w:sz w:val="24"/>
          <w:szCs w:val="24"/>
        </w:rPr>
        <w:t xml:space="preserve"> komunikace přirozeným jazykem: </w:t>
      </w:r>
    </w:p>
    <w:p w:rsidR="00945CCE" w:rsidRDefault="00945CCE" w:rsidP="00945CC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Pr="00C41B00">
        <w:rPr>
          <w:rFonts w:ascii="Times New Roman" w:hAnsi="Times New Roman" w:cs="Times New Roman"/>
          <w:sz w:val="24"/>
          <w:szCs w:val="24"/>
        </w:rPr>
        <w:t xml:space="preserve">prostředky jazykové (verbálně vokální, v příp. znakových jazyků verbálně nevokální) </w:t>
      </w:r>
    </w:p>
    <w:p w:rsidR="00945CCE" w:rsidRDefault="00945CCE" w:rsidP="00945CC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2018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prostředky </w:t>
      </w:r>
      <w:proofErr w:type="spellStart"/>
      <w:r w:rsidRPr="00C41B00">
        <w:rPr>
          <w:rFonts w:ascii="Times New Roman" w:hAnsi="Times New Roman" w:cs="Times New Roman"/>
          <w:sz w:val="24"/>
          <w:szCs w:val="24"/>
        </w:rPr>
        <w:t>parajazykové</w:t>
      </w:r>
      <w:proofErr w:type="spellEnd"/>
      <w:r w:rsidRPr="00C41B00">
        <w:rPr>
          <w:rFonts w:ascii="Times New Roman" w:hAnsi="Times New Roman" w:cs="Times New Roman"/>
          <w:sz w:val="24"/>
          <w:szCs w:val="24"/>
        </w:rPr>
        <w:t xml:space="preserve"> (neverbálně vokální) </w:t>
      </w:r>
    </w:p>
    <w:p w:rsidR="00945CCE" w:rsidRPr="00C41B00" w:rsidRDefault="00945CCE" w:rsidP="00945CC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85"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 xml:space="preserve">prostředky </w:t>
      </w:r>
      <w:r w:rsidRPr="00C41B00">
        <w:rPr>
          <w:rFonts w:ascii="Times New Roman" w:hAnsi="Times New Roman" w:cs="Times New Roman"/>
          <w:sz w:val="24"/>
          <w:szCs w:val="24"/>
        </w:rPr>
        <w:t xml:space="preserve">nejazykové (neverbálně nevokální) </w:t>
      </w:r>
    </w:p>
    <w:p w:rsidR="00945CCE" w:rsidRDefault="00945CCE" w:rsidP="00C41B0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CCE">
        <w:rPr>
          <w:rFonts w:ascii="Times New Roman" w:hAnsi="Times New Roman" w:cs="Times New Roman"/>
          <w:b/>
          <w:bCs/>
          <w:sz w:val="24"/>
          <w:szCs w:val="24"/>
        </w:rPr>
        <w:t xml:space="preserve">lidská komunikace </w:t>
      </w:r>
      <w:r>
        <w:rPr>
          <w:rFonts w:ascii="Times New Roman" w:hAnsi="Times New Roman" w:cs="Times New Roman"/>
          <w:sz w:val="24"/>
          <w:szCs w:val="24"/>
        </w:rPr>
        <w:t xml:space="preserve">mluveným jazykem </w:t>
      </w:r>
      <w:r w:rsidRPr="00945CCE">
        <w:rPr>
          <w:rFonts w:ascii="Times New Roman" w:hAnsi="Times New Roman" w:cs="Times New Roman"/>
          <w:sz w:val="24"/>
          <w:szCs w:val="24"/>
        </w:rPr>
        <w:t>(sémiotický úhel pohledu)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45CCE">
        <w:rPr>
          <w:rFonts w:ascii="Times New Roman" w:hAnsi="Times New Roman" w:cs="Times New Roman"/>
          <w:sz w:val="24"/>
          <w:szCs w:val="24"/>
        </w:rPr>
        <w:t>multikanálov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45CCE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945CCE" w:rsidRDefault="00945CCE" w:rsidP="00C41B0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CCE">
        <w:rPr>
          <w:rFonts w:ascii="Times New Roman" w:hAnsi="Times New Roman" w:cs="Times New Roman"/>
          <w:sz w:val="24"/>
          <w:szCs w:val="24"/>
        </w:rPr>
        <w:t>složk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5CCE">
        <w:rPr>
          <w:rFonts w:ascii="Times New Roman" w:hAnsi="Times New Roman" w:cs="Times New Roman"/>
          <w:sz w:val="24"/>
          <w:szCs w:val="24"/>
        </w:rPr>
        <w:t xml:space="preserve"> audiální (řeč a </w:t>
      </w:r>
      <w:proofErr w:type="spellStart"/>
      <w:r w:rsidRPr="00945CCE">
        <w:rPr>
          <w:rFonts w:ascii="Times New Roman" w:hAnsi="Times New Roman" w:cs="Times New Roman"/>
          <w:sz w:val="24"/>
          <w:szCs w:val="24"/>
        </w:rPr>
        <w:t>paralingvální</w:t>
      </w:r>
      <w:proofErr w:type="spellEnd"/>
      <w:r w:rsidRPr="00945CCE">
        <w:rPr>
          <w:rFonts w:ascii="Times New Roman" w:hAnsi="Times New Roman" w:cs="Times New Roman"/>
          <w:sz w:val="24"/>
          <w:szCs w:val="24"/>
        </w:rPr>
        <w:t xml:space="preserve"> prostředk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45CC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CE" w:rsidRDefault="00945CCE" w:rsidP="00C41B0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CCE">
        <w:rPr>
          <w:rFonts w:ascii="Times New Roman" w:hAnsi="Times New Roman" w:cs="Times New Roman"/>
          <w:sz w:val="24"/>
          <w:szCs w:val="24"/>
        </w:rPr>
        <w:t xml:space="preserve">složka vizuální, např. </w:t>
      </w:r>
      <w:proofErr w:type="spellStart"/>
      <w:r w:rsidRPr="00945CCE">
        <w:rPr>
          <w:rFonts w:ascii="Times New Roman" w:hAnsi="Times New Roman" w:cs="Times New Roman"/>
          <w:sz w:val="24"/>
          <w:szCs w:val="24"/>
        </w:rPr>
        <w:t>kinesika</w:t>
      </w:r>
      <w:proofErr w:type="spellEnd"/>
      <w:r w:rsidRPr="00945CCE">
        <w:rPr>
          <w:rFonts w:ascii="Times New Roman" w:hAnsi="Times New Roman" w:cs="Times New Roman"/>
          <w:sz w:val="24"/>
          <w:szCs w:val="24"/>
        </w:rPr>
        <w:t xml:space="preserve"> (gesta, mimika, pozice a postoje těla), proxemika a </w:t>
      </w:r>
      <w:proofErr w:type="spellStart"/>
      <w:r w:rsidRPr="00945CCE">
        <w:rPr>
          <w:rFonts w:ascii="Times New Roman" w:hAnsi="Times New Roman" w:cs="Times New Roman"/>
          <w:sz w:val="24"/>
          <w:szCs w:val="24"/>
        </w:rPr>
        <w:t>chronemika</w:t>
      </w:r>
      <w:proofErr w:type="spellEnd"/>
      <w:r w:rsidRPr="00945CCE">
        <w:rPr>
          <w:rFonts w:ascii="Times New Roman" w:hAnsi="Times New Roman" w:cs="Times New Roman"/>
          <w:sz w:val="24"/>
          <w:szCs w:val="24"/>
        </w:rPr>
        <w:t xml:space="preserve"> (prostor a čas komunikace)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CCE">
        <w:rPr>
          <w:rFonts w:ascii="Times New Roman" w:hAnsi="Times New Roman" w:cs="Times New Roman"/>
          <w:sz w:val="24"/>
          <w:szCs w:val="24"/>
        </w:rPr>
        <w:t>haptika</w:t>
      </w:r>
      <w:proofErr w:type="spellEnd"/>
      <w:r w:rsidRPr="00945CCE">
        <w:rPr>
          <w:rFonts w:ascii="Times New Roman" w:hAnsi="Times New Roman" w:cs="Times New Roman"/>
          <w:sz w:val="24"/>
          <w:szCs w:val="24"/>
        </w:rPr>
        <w:t xml:space="preserve"> (dotyky)</w:t>
      </w:r>
      <w:r>
        <w:rPr>
          <w:rFonts w:ascii="Times New Roman" w:hAnsi="Times New Roman" w:cs="Times New Roman"/>
          <w:sz w:val="24"/>
          <w:szCs w:val="24"/>
        </w:rPr>
        <w:t xml:space="preserve"> – viz kurs Úvod do studia jazyka</w:t>
      </w:r>
    </w:p>
    <w:p w:rsidR="00D96D65" w:rsidRPr="00D96D65" w:rsidRDefault="00D96D65" w:rsidP="00D96D6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ale: </w:t>
      </w:r>
      <w:r w:rsidRPr="00D96D65">
        <w:rPr>
          <w:rFonts w:ascii="Times New Roman" w:hAnsi="Times New Roman" w:cs="Times New Roman"/>
          <w:sz w:val="24"/>
          <w:szCs w:val="24"/>
        </w:rPr>
        <w:t xml:space="preserve">gesta, </w:t>
      </w:r>
      <w:r w:rsidRPr="00D96D65">
        <w:rPr>
          <w:rFonts w:ascii="Times New Roman" w:hAnsi="Times New Roman" w:cs="Times New Roman"/>
          <w:sz w:val="24"/>
          <w:szCs w:val="24"/>
        </w:rPr>
        <w:t>mimik</w:t>
      </w:r>
      <w:r w:rsidRPr="00D96D65">
        <w:rPr>
          <w:rFonts w:ascii="Times New Roman" w:hAnsi="Times New Roman" w:cs="Times New Roman"/>
          <w:sz w:val="24"/>
          <w:szCs w:val="24"/>
        </w:rPr>
        <w:t>a</w:t>
      </w:r>
      <w:r w:rsidRPr="00D96D65">
        <w:rPr>
          <w:rFonts w:ascii="Times New Roman" w:hAnsi="Times New Roman" w:cs="Times New Roman"/>
          <w:sz w:val="24"/>
          <w:szCs w:val="24"/>
        </w:rPr>
        <w:t>, pozic</w:t>
      </w:r>
      <w:r w:rsidRPr="00D96D65">
        <w:rPr>
          <w:rFonts w:ascii="Times New Roman" w:hAnsi="Times New Roman" w:cs="Times New Roman"/>
          <w:sz w:val="24"/>
          <w:szCs w:val="24"/>
        </w:rPr>
        <w:t>e</w:t>
      </w:r>
      <w:r w:rsidRPr="00D96D65">
        <w:rPr>
          <w:rFonts w:ascii="Times New Roman" w:hAnsi="Times New Roman" w:cs="Times New Roman"/>
          <w:sz w:val="24"/>
          <w:szCs w:val="24"/>
        </w:rPr>
        <w:t xml:space="preserve"> a pohyb</w:t>
      </w:r>
      <w:r w:rsidRPr="00D96D65">
        <w:rPr>
          <w:rFonts w:ascii="Times New Roman" w:hAnsi="Times New Roman" w:cs="Times New Roman"/>
          <w:sz w:val="24"/>
          <w:szCs w:val="24"/>
        </w:rPr>
        <w:t>y</w:t>
      </w:r>
      <w:r w:rsidRPr="00D96D65">
        <w:rPr>
          <w:rFonts w:ascii="Times New Roman" w:hAnsi="Times New Roman" w:cs="Times New Roman"/>
          <w:sz w:val="24"/>
          <w:szCs w:val="24"/>
        </w:rPr>
        <w:t xml:space="preserve"> těla atd. </w:t>
      </w:r>
      <w:r>
        <w:rPr>
          <w:rFonts w:ascii="Times New Roman" w:hAnsi="Times New Roman" w:cs="Times New Roman"/>
          <w:sz w:val="24"/>
          <w:szCs w:val="24"/>
        </w:rPr>
        <w:t xml:space="preserve">v komunikaci mluveným jazykem </w:t>
      </w:r>
      <w:r w:rsidRPr="00D96D65">
        <w:rPr>
          <w:rFonts w:ascii="Times New Roman" w:hAnsi="Times New Roman" w:cs="Times New Roman"/>
          <w:sz w:val="24"/>
          <w:szCs w:val="24"/>
        </w:rPr>
        <w:t>sice fungují spolu s jazykem, stojí ale „mimo“ něj: jsou to prostředky, které nemají dvojí členění a nejsou schopny delší dobu operovat nezávisle na jazyku.</w:t>
      </w:r>
    </w:p>
    <w:p w:rsidR="00120185" w:rsidRPr="00117F86" w:rsidRDefault="006E22F9" w:rsidP="004C4D0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hAnsi="Times New Roman" w:cs="Times New Roman"/>
          <w:b/>
          <w:bCs/>
          <w:sz w:val="24"/>
          <w:szCs w:val="24"/>
        </w:rPr>
        <w:t>dvojí nosič významu</w:t>
      </w:r>
      <w:r w:rsidR="00BF6032" w:rsidRPr="00C41B00">
        <w:rPr>
          <w:rFonts w:ascii="Times New Roman" w:hAnsi="Times New Roman" w:cs="Times New Roman"/>
          <w:sz w:val="24"/>
          <w:szCs w:val="24"/>
        </w:rPr>
        <w:t xml:space="preserve"> ve znakových jazycích</w:t>
      </w:r>
      <w:r w:rsidR="00945CCE">
        <w:rPr>
          <w:rFonts w:ascii="Times New Roman" w:hAnsi="Times New Roman" w:cs="Times New Roman"/>
          <w:sz w:val="24"/>
          <w:szCs w:val="24"/>
        </w:rPr>
        <w:t xml:space="preserve"> </w:t>
      </w:r>
      <w:r w:rsidR="00117F86">
        <w:rPr>
          <w:rFonts w:ascii="Times New Roman" w:hAnsi="Times New Roman" w:cs="Times New Roman"/>
          <w:sz w:val="24"/>
          <w:szCs w:val="24"/>
        </w:rPr>
        <w:t xml:space="preserve">= </w:t>
      </w:r>
      <w:r w:rsidR="00945CCE">
        <w:rPr>
          <w:rFonts w:ascii="Times New Roman" w:hAnsi="Times New Roman" w:cs="Times New Roman"/>
          <w:sz w:val="24"/>
          <w:szCs w:val="24"/>
        </w:rPr>
        <w:t xml:space="preserve">znakový jazyk </w:t>
      </w:r>
      <w:r w:rsidR="00117F86">
        <w:rPr>
          <w:rFonts w:ascii="Times New Roman" w:hAnsi="Times New Roman" w:cs="Times New Roman"/>
          <w:sz w:val="24"/>
          <w:szCs w:val="24"/>
        </w:rPr>
        <w:t xml:space="preserve">je </w:t>
      </w:r>
      <w:r w:rsidR="00945CCE" w:rsidRPr="00117F86">
        <w:rPr>
          <w:rFonts w:ascii="Times New Roman" w:hAnsi="Times New Roman" w:cs="Times New Roman"/>
          <w:sz w:val="24"/>
          <w:szCs w:val="24"/>
        </w:rPr>
        <w:t>multikanálovou aktivitou sám o sobě</w:t>
      </w:r>
      <w:r w:rsidR="00117F86">
        <w:rPr>
          <w:rFonts w:ascii="Times New Roman" w:hAnsi="Times New Roman" w:cs="Times New Roman"/>
          <w:sz w:val="24"/>
          <w:szCs w:val="24"/>
        </w:rPr>
        <w:t xml:space="preserve">, </w:t>
      </w:r>
      <w:r w:rsidR="00117F86" w:rsidRPr="00117F86">
        <w:rPr>
          <w:rFonts w:ascii="Times New Roman" w:hAnsi="Times New Roman" w:cs="Times New Roman"/>
          <w:sz w:val="24"/>
          <w:szCs w:val="24"/>
        </w:rPr>
        <w:t>manuální a nemanuální koexistuje přímo v jeho struktuře</w:t>
      </w:r>
      <w:r w:rsidR="00BF6032" w:rsidRPr="00117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185" w:rsidRDefault="00120185" w:rsidP="0012018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="00BF6032" w:rsidRPr="00C41B00">
        <w:rPr>
          <w:rFonts w:ascii="Times New Roman" w:hAnsi="Times New Roman" w:cs="Times New Roman"/>
          <w:sz w:val="24"/>
          <w:szCs w:val="24"/>
        </w:rPr>
        <w:t>prostředky manuální</w:t>
      </w:r>
      <w:r w:rsidR="00C41B00" w:rsidRPr="00C41B00">
        <w:rPr>
          <w:rFonts w:ascii="Times New Roman" w:hAnsi="Times New Roman" w:cs="Times New Roman"/>
          <w:sz w:val="24"/>
          <w:szCs w:val="24"/>
        </w:rPr>
        <w:t xml:space="preserve"> </w:t>
      </w:r>
      <w:r w:rsidR="00945CCE">
        <w:rPr>
          <w:rFonts w:ascii="Times New Roman" w:hAnsi="Times New Roman" w:cs="Times New Roman"/>
          <w:sz w:val="24"/>
          <w:szCs w:val="24"/>
        </w:rPr>
        <w:t>(tvary, pozice, pohyby ruky /rukou)</w:t>
      </w:r>
    </w:p>
    <w:p w:rsidR="00120185" w:rsidRDefault="00120185" w:rsidP="0012018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85">
        <w:rPr>
          <w:rFonts w:ascii="Times New Roman" w:hAnsi="Times New Roman" w:cs="Times New Roman"/>
          <w:b/>
          <w:bCs/>
          <w:sz w:val="24"/>
          <w:szCs w:val="24"/>
        </w:rPr>
        <w:t>--</w:t>
      </w:r>
      <w:r w:rsidR="00BF6032" w:rsidRPr="00C41B00">
        <w:rPr>
          <w:rFonts w:ascii="Times New Roman" w:hAnsi="Times New Roman" w:cs="Times New Roman"/>
          <w:sz w:val="24"/>
          <w:szCs w:val="24"/>
        </w:rPr>
        <w:t xml:space="preserve"> prostředky nemanuální </w:t>
      </w:r>
      <w:r w:rsidR="00945CCE" w:rsidRPr="00945CCE">
        <w:rPr>
          <w:rFonts w:ascii="Times New Roman" w:hAnsi="Times New Roman" w:cs="Times New Roman"/>
          <w:sz w:val="24"/>
          <w:szCs w:val="24"/>
        </w:rPr>
        <w:t>(tvary, pozice, pohyby obličeje, hlavy a horní části trupu)</w:t>
      </w:r>
    </w:p>
    <w:p w:rsidR="006E22F9" w:rsidRPr="004C4D0B" w:rsidRDefault="00BF6032" w:rsidP="0012018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hAnsi="Times New Roman" w:cs="Times New Roman"/>
          <w:sz w:val="24"/>
          <w:szCs w:val="24"/>
        </w:rPr>
        <w:t>obojí ukotvené v tělesném chování, obojí jako nosič významu</w:t>
      </w:r>
      <w:r w:rsidR="004C4D0B">
        <w:rPr>
          <w:rFonts w:ascii="Times New Roman" w:hAnsi="Times New Roman" w:cs="Times New Roman"/>
          <w:sz w:val="24"/>
          <w:szCs w:val="24"/>
        </w:rPr>
        <w:t xml:space="preserve"> (někdy</w:t>
      </w:r>
      <w:r w:rsidR="00FA0578">
        <w:rPr>
          <w:rFonts w:ascii="Times New Roman" w:hAnsi="Times New Roman" w:cs="Times New Roman"/>
          <w:sz w:val="24"/>
          <w:szCs w:val="24"/>
        </w:rPr>
        <w:t xml:space="preserve"> k</w:t>
      </w:r>
      <w:r w:rsidR="004C4D0B">
        <w:rPr>
          <w:rFonts w:ascii="Times New Roman" w:hAnsi="Times New Roman" w:cs="Times New Roman"/>
          <w:sz w:val="24"/>
          <w:szCs w:val="24"/>
        </w:rPr>
        <w:t xml:space="preserve"> manuální</w:t>
      </w:r>
      <w:r w:rsidR="00FA0578">
        <w:rPr>
          <w:rFonts w:ascii="Times New Roman" w:hAnsi="Times New Roman" w:cs="Times New Roman"/>
          <w:sz w:val="24"/>
          <w:szCs w:val="24"/>
        </w:rPr>
        <w:t>m</w:t>
      </w:r>
      <w:r w:rsidR="004C4D0B">
        <w:rPr>
          <w:rFonts w:ascii="Times New Roman" w:hAnsi="Times New Roman" w:cs="Times New Roman"/>
          <w:sz w:val="24"/>
          <w:szCs w:val="24"/>
        </w:rPr>
        <w:t xml:space="preserve"> prostředk</w:t>
      </w:r>
      <w:r w:rsidR="00FA0578">
        <w:rPr>
          <w:rFonts w:ascii="Times New Roman" w:hAnsi="Times New Roman" w:cs="Times New Roman"/>
          <w:sz w:val="24"/>
          <w:szCs w:val="24"/>
        </w:rPr>
        <w:t>ům přiřazovány</w:t>
      </w:r>
      <w:r w:rsidR="004C4D0B">
        <w:rPr>
          <w:rFonts w:ascii="Times New Roman" w:hAnsi="Times New Roman" w:cs="Times New Roman"/>
          <w:sz w:val="24"/>
          <w:szCs w:val="24"/>
        </w:rPr>
        <w:t xml:space="preserve"> významy lexikální, </w:t>
      </w:r>
      <w:r w:rsidR="00FA0578">
        <w:rPr>
          <w:rFonts w:ascii="Times New Roman" w:hAnsi="Times New Roman" w:cs="Times New Roman"/>
          <w:sz w:val="24"/>
          <w:szCs w:val="24"/>
        </w:rPr>
        <w:t xml:space="preserve">k nemanuálním </w:t>
      </w:r>
      <w:r w:rsidR="004C4D0B">
        <w:rPr>
          <w:rFonts w:ascii="Times New Roman" w:hAnsi="Times New Roman" w:cs="Times New Roman"/>
          <w:sz w:val="24"/>
          <w:szCs w:val="24"/>
        </w:rPr>
        <w:t>prostředk</w:t>
      </w:r>
      <w:r w:rsidR="00FA0578">
        <w:rPr>
          <w:rFonts w:ascii="Times New Roman" w:hAnsi="Times New Roman" w:cs="Times New Roman"/>
          <w:sz w:val="24"/>
          <w:szCs w:val="24"/>
        </w:rPr>
        <w:t>ům</w:t>
      </w:r>
      <w:r w:rsidR="004C4D0B">
        <w:rPr>
          <w:rFonts w:ascii="Times New Roman" w:hAnsi="Times New Roman" w:cs="Times New Roman"/>
          <w:sz w:val="24"/>
          <w:szCs w:val="24"/>
        </w:rPr>
        <w:t xml:space="preserve"> významy gramatické)</w:t>
      </w:r>
    </w:p>
    <w:p w:rsidR="00C41B00" w:rsidRPr="00C41B00" w:rsidRDefault="00C41B00" w:rsidP="00C41B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D65" w:rsidRDefault="00D96D65" w:rsidP="00C41B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032" w:rsidRPr="00C41B00" w:rsidRDefault="00261646" w:rsidP="00C41B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B00">
        <w:rPr>
          <w:rFonts w:ascii="Times New Roman" w:eastAsia="Calibri" w:hAnsi="Times New Roman" w:cs="Times New Roman"/>
          <w:b/>
          <w:bCs/>
          <w:sz w:val="24"/>
          <w:szCs w:val="24"/>
        </w:rPr>
        <w:t>Tělesné chování v komunikaci</w:t>
      </w:r>
    </w:p>
    <w:p w:rsidR="00C41B00" w:rsidRDefault="006E22F9" w:rsidP="00C41B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B00">
        <w:rPr>
          <w:rFonts w:ascii="Times New Roman" w:eastAsia="Calibri" w:hAnsi="Times New Roman" w:cs="Times New Roman"/>
          <w:sz w:val="24"/>
          <w:szCs w:val="24"/>
        </w:rPr>
        <w:t>komunikac</w:t>
      </w:r>
      <w:r w:rsidRPr="00C41B00">
        <w:rPr>
          <w:rFonts w:ascii="Times New Roman" w:hAnsi="Times New Roman" w:cs="Times New Roman"/>
          <w:sz w:val="24"/>
          <w:szCs w:val="24"/>
        </w:rPr>
        <w:t>e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B00">
        <w:rPr>
          <w:rFonts w:ascii="Times New Roman" w:eastAsia="Calibri" w:hAnsi="Times New Roman" w:cs="Times New Roman"/>
          <w:b/>
          <w:bCs/>
          <w:sz w:val="24"/>
          <w:szCs w:val="24"/>
        </w:rPr>
        <w:t>mluveným jazykem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B00">
        <w:rPr>
          <w:rFonts w:ascii="Times New Roman" w:hAnsi="Times New Roman" w:cs="Times New Roman"/>
          <w:sz w:val="24"/>
          <w:szCs w:val="24"/>
        </w:rPr>
        <w:t>=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1B00" w:rsidRPr="004C4D0B" w:rsidRDefault="00C41B00" w:rsidP="00C41B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B00">
        <w:rPr>
          <w:rFonts w:ascii="Times New Roman" w:eastAsia="Calibri" w:hAnsi="Times New Roman" w:cs="Times New Roman"/>
          <w:sz w:val="24"/>
          <w:szCs w:val="24"/>
        </w:rPr>
        <w:t>jazykové, verbální (opřené o zvuk)</w:t>
      </w:r>
      <w:r w:rsidRPr="00C41B0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41B00">
        <w:rPr>
          <w:rFonts w:ascii="Times New Roman" w:eastAsia="Calibri" w:hAnsi="Times New Roman" w:cs="Times New Roman"/>
          <w:sz w:val="24"/>
          <w:szCs w:val="24"/>
        </w:rPr>
        <w:t>a nejazykové, neverbální (dané tělesným chováním, např. gesta, mimika, pozice a postoje těla)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jednoznačně </w:t>
      </w:r>
      <w:r w:rsidR="006E22F9" w:rsidRPr="004C4D0B">
        <w:rPr>
          <w:rFonts w:ascii="Times New Roman" w:eastAsia="Calibri" w:hAnsi="Times New Roman" w:cs="Times New Roman"/>
          <w:b/>
          <w:bCs/>
          <w:sz w:val="24"/>
          <w:szCs w:val="24"/>
        </w:rPr>
        <w:t>vyděl</w:t>
      </w:r>
      <w:r w:rsidRPr="004C4D0B">
        <w:rPr>
          <w:rFonts w:ascii="Times New Roman" w:eastAsia="Calibri" w:hAnsi="Times New Roman" w:cs="Times New Roman"/>
          <w:b/>
          <w:bCs/>
          <w:sz w:val="24"/>
          <w:szCs w:val="24"/>
        </w:rPr>
        <w:t>ené</w:t>
      </w:r>
      <w:r w:rsidR="004C4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rozlišené </w:t>
      </w:r>
      <w:r w:rsidR="004C4D0B" w:rsidRPr="004C4D0B">
        <w:rPr>
          <w:rFonts w:ascii="Times New Roman" w:eastAsia="Calibri" w:hAnsi="Times New Roman" w:cs="Times New Roman"/>
          <w:sz w:val="24"/>
          <w:szCs w:val="24"/>
        </w:rPr>
        <w:t xml:space="preserve">(mluvení je </w:t>
      </w:r>
      <w:r w:rsidR="009A28D2">
        <w:rPr>
          <w:rFonts w:ascii="Times New Roman" w:eastAsia="Calibri" w:hAnsi="Times New Roman" w:cs="Times New Roman"/>
          <w:sz w:val="24"/>
          <w:szCs w:val="24"/>
        </w:rPr>
        <w:t xml:space="preserve">bez problémů </w:t>
      </w:r>
      <w:r w:rsidR="004C4D0B">
        <w:rPr>
          <w:rFonts w:ascii="Times New Roman" w:eastAsia="Calibri" w:hAnsi="Times New Roman" w:cs="Times New Roman"/>
          <w:sz w:val="24"/>
          <w:szCs w:val="24"/>
        </w:rPr>
        <w:t>rozliš</w:t>
      </w:r>
      <w:r w:rsidR="009A28D2">
        <w:rPr>
          <w:rFonts w:ascii="Times New Roman" w:eastAsia="Calibri" w:hAnsi="Times New Roman" w:cs="Times New Roman"/>
          <w:sz w:val="24"/>
          <w:szCs w:val="24"/>
        </w:rPr>
        <w:t xml:space="preserve">itelné </w:t>
      </w:r>
      <w:r w:rsidR="004C4D0B">
        <w:rPr>
          <w:rFonts w:ascii="Times New Roman" w:eastAsia="Calibri" w:hAnsi="Times New Roman" w:cs="Times New Roman"/>
          <w:sz w:val="24"/>
          <w:szCs w:val="24"/>
        </w:rPr>
        <w:t xml:space="preserve">např. </w:t>
      </w:r>
      <w:r w:rsidR="004C4D0B" w:rsidRPr="004C4D0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56390A">
        <w:rPr>
          <w:rFonts w:ascii="Times New Roman" w:eastAsia="Calibri" w:hAnsi="Times New Roman" w:cs="Times New Roman"/>
          <w:sz w:val="24"/>
          <w:szCs w:val="24"/>
        </w:rPr>
        <w:t xml:space="preserve">mimiky nebo od </w:t>
      </w:r>
      <w:r w:rsidR="004C4D0B" w:rsidRPr="004C4D0B">
        <w:rPr>
          <w:rFonts w:ascii="Times New Roman" w:eastAsia="Calibri" w:hAnsi="Times New Roman" w:cs="Times New Roman"/>
          <w:sz w:val="24"/>
          <w:szCs w:val="24"/>
        </w:rPr>
        <w:t>gestikulace</w:t>
      </w:r>
      <w:r w:rsidR="004C4D0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22F9" w:rsidRPr="00C41B00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hAnsi="Times New Roman" w:cs="Times New Roman"/>
          <w:sz w:val="24"/>
          <w:szCs w:val="24"/>
        </w:rPr>
        <w:t>X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1B00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eastAsia="Calibri" w:hAnsi="Times New Roman" w:cs="Times New Roman"/>
          <w:sz w:val="24"/>
          <w:szCs w:val="24"/>
        </w:rPr>
        <w:t>komunikac</w:t>
      </w:r>
      <w:r w:rsidRPr="00C41B00">
        <w:rPr>
          <w:rFonts w:ascii="Times New Roman" w:hAnsi="Times New Roman" w:cs="Times New Roman"/>
          <w:sz w:val="24"/>
          <w:szCs w:val="24"/>
        </w:rPr>
        <w:t>e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B00">
        <w:rPr>
          <w:rFonts w:ascii="Times New Roman" w:hAnsi="Times New Roman" w:cs="Times New Roman"/>
          <w:b/>
          <w:bCs/>
          <w:sz w:val="24"/>
          <w:szCs w:val="24"/>
        </w:rPr>
        <w:t xml:space="preserve">znakovým </w:t>
      </w:r>
      <w:r w:rsidRPr="00C41B00">
        <w:rPr>
          <w:rFonts w:ascii="Times New Roman" w:eastAsia="Calibri" w:hAnsi="Times New Roman" w:cs="Times New Roman"/>
          <w:b/>
          <w:bCs/>
          <w:sz w:val="24"/>
          <w:szCs w:val="24"/>
        </w:rPr>
        <w:t>jazykem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B00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0D55ED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eastAsia="Calibri" w:hAnsi="Times New Roman" w:cs="Times New Roman"/>
          <w:b/>
          <w:bCs/>
          <w:sz w:val="24"/>
          <w:szCs w:val="24"/>
        </w:rPr>
        <w:t>hranic</w:t>
      </w:r>
      <w:r w:rsidRPr="004C4D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41B00">
        <w:rPr>
          <w:rFonts w:ascii="Times New Roman" w:hAnsi="Times New Roman" w:cs="Times New Roman"/>
          <w:sz w:val="24"/>
          <w:szCs w:val="24"/>
        </w:rPr>
        <w:t xml:space="preserve"> </w:t>
      </w:r>
      <w:r w:rsidR="00C41B00">
        <w:rPr>
          <w:rFonts w:ascii="Times New Roman" w:hAnsi="Times New Roman" w:cs="Times New Roman"/>
          <w:sz w:val="24"/>
          <w:szCs w:val="24"/>
        </w:rPr>
        <w:t xml:space="preserve">mezi jazykovým a nejazykovým (verbálním a neverbálním) je </w:t>
      </w:r>
      <w:r w:rsidRPr="004C4D0B">
        <w:rPr>
          <w:rFonts w:ascii="Times New Roman" w:hAnsi="Times New Roman" w:cs="Times New Roman"/>
          <w:b/>
          <w:bCs/>
          <w:sz w:val="24"/>
          <w:szCs w:val="24"/>
        </w:rPr>
        <w:t>neostrá</w:t>
      </w:r>
      <w:r w:rsidRPr="00C41B00">
        <w:rPr>
          <w:rFonts w:ascii="Times New Roman" w:hAnsi="Times New Roman" w:cs="Times New Roman"/>
          <w:sz w:val="24"/>
          <w:szCs w:val="24"/>
        </w:rPr>
        <w:t xml:space="preserve">, </w:t>
      </w:r>
      <w:r w:rsidR="00BF6032" w:rsidRPr="00C41B00">
        <w:rPr>
          <w:rFonts w:ascii="Times New Roman" w:hAnsi="Times New Roman" w:cs="Times New Roman"/>
          <w:sz w:val="24"/>
          <w:szCs w:val="24"/>
        </w:rPr>
        <w:t xml:space="preserve">nemanuální 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tělesné chování </w:t>
      </w:r>
      <w:r w:rsidR="00BF6032" w:rsidRPr="00C41B00">
        <w:rPr>
          <w:rFonts w:ascii="Times New Roman" w:eastAsia="Calibri" w:hAnsi="Times New Roman" w:cs="Times New Roman"/>
          <w:sz w:val="24"/>
          <w:szCs w:val="24"/>
        </w:rPr>
        <w:t xml:space="preserve">(např. mimika) </w:t>
      </w:r>
      <w:r w:rsidRPr="00C41B00">
        <w:rPr>
          <w:rFonts w:ascii="Times New Roman" w:eastAsia="Calibri" w:hAnsi="Times New Roman" w:cs="Times New Roman"/>
          <w:sz w:val="24"/>
          <w:szCs w:val="24"/>
        </w:rPr>
        <w:t>je /</w:t>
      </w:r>
      <w:r w:rsid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B00">
        <w:rPr>
          <w:rFonts w:ascii="Times New Roman" w:eastAsia="Calibri" w:hAnsi="Times New Roman" w:cs="Times New Roman"/>
          <w:sz w:val="24"/>
          <w:szCs w:val="24"/>
        </w:rPr>
        <w:t>může být přímo součástí jazykového systému</w:t>
      </w:r>
      <w:r w:rsidRPr="00C41B00">
        <w:rPr>
          <w:rFonts w:ascii="Times New Roman" w:hAnsi="Times New Roman" w:cs="Times New Roman"/>
          <w:sz w:val="24"/>
          <w:szCs w:val="24"/>
        </w:rPr>
        <w:t xml:space="preserve"> (viz </w:t>
      </w:r>
      <w:r w:rsidR="00BF6032" w:rsidRPr="00C41B00">
        <w:rPr>
          <w:rFonts w:ascii="Times New Roman" w:hAnsi="Times New Roman" w:cs="Times New Roman"/>
          <w:sz w:val="24"/>
          <w:szCs w:val="24"/>
        </w:rPr>
        <w:t>např. dříve probrané okruhy v tomto kursu</w:t>
      </w:r>
      <w:r w:rsidR="00C41B00">
        <w:rPr>
          <w:rFonts w:ascii="Times New Roman" w:hAnsi="Times New Roman" w:cs="Times New Roman"/>
          <w:sz w:val="24"/>
          <w:szCs w:val="24"/>
        </w:rPr>
        <w:t>:</w:t>
      </w:r>
      <w:r w:rsidR="00BF6032" w:rsidRPr="00C41B00">
        <w:rPr>
          <w:rFonts w:ascii="Times New Roman" w:hAnsi="Times New Roman" w:cs="Times New Roman"/>
          <w:sz w:val="24"/>
          <w:szCs w:val="24"/>
        </w:rPr>
        <w:t xml:space="preserve"> </w:t>
      </w:r>
      <w:r w:rsidR="0056390A">
        <w:rPr>
          <w:rFonts w:ascii="Times New Roman" w:hAnsi="Times New Roman" w:cs="Times New Roman"/>
          <w:sz w:val="24"/>
          <w:szCs w:val="24"/>
        </w:rPr>
        <w:t xml:space="preserve">nemanuální chování /nemanuální prostředky + různé typy otázek, nemanuální chování / nemanuální prostředky + </w:t>
      </w:r>
      <w:r w:rsidRPr="00C41B00">
        <w:rPr>
          <w:rFonts w:ascii="Times New Roman" w:hAnsi="Times New Roman" w:cs="Times New Roman"/>
          <w:sz w:val="24"/>
          <w:szCs w:val="24"/>
        </w:rPr>
        <w:t>zápor</w:t>
      </w:r>
      <w:r w:rsidR="00C41B00">
        <w:rPr>
          <w:rFonts w:ascii="Times New Roman" w:hAnsi="Times New Roman" w:cs="Times New Roman"/>
          <w:sz w:val="24"/>
          <w:szCs w:val="24"/>
        </w:rPr>
        <w:t>)</w:t>
      </w:r>
    </w:p>
    <w:p w:rsidR="00BF6032" w:rsidRPr="00C41B00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B00" w:rsidRDefault="000D55ED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tedy:</w:t>
      </w:r>
    </w:p>
    <w:p w:rsidR="00C41B00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hAnsi="Times New Roman" w:cs="Times New Roman"/>
          <w:b/>
          <w:bCs/>
          <w:sz w:val="24"/>
          <w:szCs w:val="24"/>
        </w:rPr>
        <w:t xml:space="preserve">nemanuální </w:t>
      </w:r>
      <w:r w:rsidR="0056390A">
        <w:rPr>
          <w:rFonts w:ascii="Times New Roman" w:hAnsi="Times New Roman" w:cs="Times New Roman"/>
          <w:b/>
          <w:bCs/>
          <w:sz w:val="24"/>
          <w:szCs w:val="24"/>
        </w:rPr>
        <w:t xml:space="preserve">prostředky </w:t>
      </w:r>
      <w:r w:rsidR="00BF6032" w:rsidRPr="00C41B00">
        <w:rPr>
          <w:rFonts w:ascii="Times New Roman" w:hAnsi="Times New Roman" w:cs="Times New Roman"/>
          <w:sz w:val="24"/>
          <w:szCs w:val="24"/>
        </w:rPr>
        <w:t>ve znakových jazycích</w:t>
      </w:r>
      <w:r w:rsidR="00C41B00">
        <w:rPr>
          <w:rFonts w:ascii="Times New Roman" w:hAnsi="Times New Roman" w:cs="Times New Roman"/>
          <w:sz w:val="24"/>
          <w:szCs w:val="24"/>
        </w:rPr>
        <w:t xml:space="preserve"> </w:t>
      </w:r>
      <w:r w:rsidR="0056390A">
        <w:rPr>
          <w:rFonts w:ascii="Times New Roman" w:hAnsi="Times New Roman" w:cs="Times New Roman"/>
          <w:sz w:val="24"/>
          <w:szCs w:val="24"/>
        </w:rPr>
        <w:t>=</w:t>
      </w:r>
      <w:r w:rsidR="00BF6032" w:rsidRPr="00C41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B00" w:rsidRPr="0056390A" w:rsidRDefault="006E22F9" w:rsidP="0056390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0A">
        <w:rPr>
          <w:rFonts w:ascii="Times New Roman" w:hAnsi="Times New Roman" w:cs="Times New Roman"/>
          <w:b/>
          <w:bCs/>
          <w:sz w:val="24"/>
          <w:szCs w:val="24"/>
        </w:rPr>
        <w:t>nejazykové, neverbální</w:t>
      </w:r>
      <w:r w:rsidRPr="0056390A">
        <w:rPr>
          <w:rFonts w:ascii="Times New Roman" w:hAnsi="Times New Roman" w:cs="Times New Roman"/>
          <w:sz w:val="24"/>
          <w:szCs w:val="24"/>
        </w:rPr>
        <w:t xml:space="preserve"> (</w:t>
      </w:r>
      <w:r w:rsidR="00CA0255" w:rsidRPr="0056390A">
        <w:rPr>
          <w:rFonts w:ascii="Times New Roman" w:hAnsi="Times New Roman" w:cs="Times New Roman"/>
          <w:sz w:val="24"/>
          <w:szCs w:val="24"/>
        </w:rPr>
        <w:t xml:space="preserve">stejně </w:t>
      </w:r>
      <w:r w:rsidRPr="0056390A">
        <w:rPr>
          <w:rFonts w:ascii="Times New Roman" w:hAnsi="Times New Roman" w:cs="Times New Roman"/>
          <w:sz w:val="24"/>
          <w:szCs w:val="24"/>
        </w:rPr>
        <w:t>jako v komunikaci mluvenými jazyky</w:t>
      </w:r>
      <w:r w:rsidR="00BF6032" w:rsidRPr="0056390A">
        <w:rPr>
          <w:rFonts w:ascii="Times New Roman" w:hAnsi="Times New Roman" w:cs="Times New Roman"/>
          <w:sz w:val="24"/>
          <w:szCs w:val="24"/>
        </w:rPr>
        <w:t>, např. mimika vyjadřující strach</w:t>
      </w:r>
      <w:r w:rsidRPr="005639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1B00" w:rsidRPr="00C41B00" w:rsidRDefault="00C41B00" w:rsidP="00C41B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B0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E22F9" w:rsidRPr="0056390A" w:rsidRDefault="006E22F9" w:rsidP="0056390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0A">
        <w:rPr>
          <w:rFonts w:ascii="Times New Roman" w:hAnsi="Times New Roman" w:cs="Times New Roman"/>
          <w:b/>
          <w:bCs/>
          <w:sz w:val="24"/>
          <w:szCs w:val="24"/>
        </w:rPr>
        <w:t>jazykové, verbální</w:t>
      </w:r>
      <w:r w:rsidR="00C41B00" w:rsidRPr="0056390A">
        <w:rPr>
          <w:rFonts w:ascii="Times New Roman" w:hAnsi="Times New Roman" w:cs="Times New Roman"/>
          <w:sz w:val="24"/>
          <w:szCs w:val="24"/>
        </w:rPr>
        <w:t xml:space="preserve">, tj. </w:t>
      </w:r>
      <w:r w:rsidRPr="0056390A">
        <w:rPr>
          <w:rFonts w:ascii="Times New Roman" w:hAnsi="Times New Roman" w:cs="Times New Roman"/>
          <w:sz w:val="24"/>
          <w:szCs w:val="24"/>
        </w:rPr>
        <w:t>součást systému jazyka</w:t>
      </w:r>
      <w:r w:rsidR="00C41B00" w:rsidRPr="0056390A">
        <w:rPr>
          <w:rFonts w:ascii="Times New Roman" w:hAnsi="Times New Roman" w:cs="Times New Roman"/>
          <w:sz w:val="24"/>
          <w:szCs w:val="24"/>
        </w:rPr>
        <w:t xml:space="preserve"> (</w:t>
      </w:r>
      <w:r w:rsidR="00BF6032" w:rsidRPr="0056390A">
        <w:rPr>
          <w:rFonts w:ascii="Times New Roman" w:hAnsi="Times New Roman" w:cs="Times New Roman"/>
          <w:sz w:val="24"/>
          <w:szCs w:val="24"/>
        </w:rPr>
        <w:t>např. mimika vyjadřující otázku doplňovací</w:t>
      </w:r>
      <w:r w:rsidR="00C41B00" w:rsidRPr="0056390A">
        <w:rPr>
          <w:rFonts w:ascii="Times New Roman" w:hAnsi="Times New Roman" w:cs="Times New Roman"/>
          <w:sz w:val="24"/>
          <w:szCs w:val="24"/>
        </w:rPr>
        <w:t>)</w:t>
      </w:r>
    </w:p>
    <w:p w:rsidR="006E22F9" w:rsidRPr="00C41B00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DB" w:rsidRDefault="009723DB" w:rsidP="00C41B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0578" w:rsidRDefault="006E22F9" w:rsidP="00C41B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57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nemanuální prostředky</w:t>
      </w:r>
      <w:r w:rsidRPr="00563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185" w:rsidRPr="0056390A">
        <w:rPr>
          <w:rFonts w:ascii="Times New Roman" w:eastAsia="Calibri" w:hAnsi="Times New Roman" w:cs="Times New Roman"/>
          <w:sz w:val="24"/>
          <w:szCs w:val="24"/>
        </w:rPr>
        <w:t>(</w:t>
      </w:r>
      <w:r w:rsidR="00FA0578">
        <w:rPr>
          <w:rFonts w:ascii="Times New Roman" w:eastAsia="Calibri" w:hAnsi="Times New Roman" w:cs="Times New Roman"/>
          <w:sz w:val="24"/>
          <w:szCs w:val="24"/>
        </w:rPr>
        <w:t xml:space="preserve">v zahraniční literatuře označované nejednotně, např. jako </w:t>
      </w:r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non-</w:t>
      </w:r>
      <w:proofErr w:type="spellStart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manual</w:t>
      </w:r>
      <w:proofErr w:type="spellEnd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signals</w:t>
      </w:r>
      <w:proofErr w:type="spellEnd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, NMS</w:t>
      </w:r>
      <w:r w:rsidR="00117F86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120185" w:rsidRPr="00563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F86">
        <w:rPr>
          <w:rFonts w:ascii="Times New Roman" w:eastAsia="Calibri" w:hAnsi="Times New Roman" w:cs="Times New Roman"/>
          <w:sz w:val="24"/>
          <w:szCs w:val="24"/>
        </w:rPr>
        <w:t>také</w:t>
      </w:r>
      <w:r w:rsidR="00120185" w:rsidRPr="00563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non-</w:t>
      </w:r>
      <w:proofErr w:type="spellStart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manual</w:t>
      </w:r>
      <w:proofErr w:type="spellEnd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markers</w:t>
      </w:r>
      <w:proofErr w:type="spellEnd"/>
      <w:r w:rsidR="00120185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, NMM</w:t>
      </w:r>
      <w:r w:rsidR="00117F86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56390A" w:rsidRPr="00563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F86">
        <w:rPr>
          <w:rFonts w:ascii="Times New Roman" w:eastAsia="Calibri" w:hAnsi="Times New Roman" w:cs="Times New Roman"/>
          <w:sz w:val="24"/>
          <w:szCs w:val="24"/>
        </w:rPr>
        <w:t>také</w:t>
      </w:r>
      <w:r w:rsidR="0056390A" w:rsidRPr="00563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90A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="00FA0578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on-</w:t>
      </w:r>
      <w:proofErr w:type="spellStart"/>
      <w:r w:rsidR="00FA0578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manual</w:t>
      </w:r>
      <w:proofErr w:type="spellEnd"/>
      <w:r w:rsidR="00FA0578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0578" w:rsidRPr="00FA0578">
        <w:rPr>
          <w:rFonts w:ascii="Times New Roman" w:eastAsia="Calibri" w:hAnsi="Times New Roman" w:cs="Times New Roman"/>
          <w:i/>
          <w:iCs/>
          <w:sz w:val="24"/>
          <w:szCs w:val="24"/>
        </w:rPr>
        <w:t>articulators</w:t>
      </w:r>
      <w:proofErr w:type="spellEnd"/>
      <w:r w:rsidR="00120185" w:rsidRPr="0056390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A0578">
        <w:rPr>
          <w:rFonts w:ascii="Times New Roman" w:eastAsia="Calibri" w:hAnsi="Times New Roman" w:cs="Times New Roman"/>
          <w:sz w:val="24"/>
          <w:szCs w:val="24"/>
        </w:rPr>
        <w:t>=</w:t>
      </w:r>
    </w:p>
    <w:p w:rsidR="00BF6032" w:rsidRPr="0056390A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0A">
        <w:rPr>
          <w:rFonts w:ascii="Times New Roman" w:eastAsia="Calibri" w:hAnsi="Times New Roman" w:cs="Times New Roman"/>
          <w:b/>
          <w:bCs/>
          <w:sz w:val="24"/>
          <w:szCs w:val="24"/>
        </w:rPr>
        <w:t>stejně důležitou</w:t>
      </w:r>
      <w:r w:rsidRPr="0056390A">
        <w:rPr>
          <w:rFonts w:ascii="Times New Roman" w:eastAsia="Calibri" w:hAnsi="Times New Roman" w:cs="Times New Roman"/>
          <w:sz w:val="24"/>
          <w:szCs w:val="24"/>
        </w:rPr>
        <w:t xml:space="preserve"> součástí stavby znakových jazyků jako prostředky manuální</w:t>
      </w:r>
      <w:r w:rsidRPr="0056390A">
        <w:rPr>
          <w:rFonts w:ascii="Times New Roman" w:hAnsi="Times New Roman" w:cs="Times New Roman"/>
          <w:sz w:val="24"/>
          <w:szCs w:val="24"/>
        </w:rPr>
        <w:t xml:space="preserve"> </w:t>
      </w:r>
      <w:r w:rsidR="00117F86">
        <w:rPr>
          <w:rFonts w:ascii="Times New Roman" w:hAnsi="Times New Roman" w:cs="Times New Roman"/>
          <w:sz w:val="24"/>
          <w:szCs w:val="24"/>
        </w:rPr>
        <w:t xml:space="preserve">– i prostředky nemanuální nesou lingvistické informace </w:t>
      </w:r>
      <w:r w:rsidRPr="0056390A">
        <w:rPr>
          <w:rFonts w:ascii="Times New Roman" w:hAnsi="Times New Roman" w:cs="Times New Roman"/>
          <w:sz w:val="24"/>
          <w:szCs w:val="24"/>
        </w:rPr>
        <w:t>(</w:t>
      </w:r>
      <w:r w:rsidR="00C41B00" w:rsidRPr="0056390A">
        <w:rPr>
          <w:rFonts w:ascii="Times New Roman" w:hAnsi="Times New Roman" w:cs="Times New Roman"/>
          <w:sz w:val="24"/>
          <w:szCs w:val="24"/>
        </w:rPr>
        <w:t xml:space="preserve">už </w:t>
      </w:r>
      <w:proofErr w:type="spellStart"/>
      <w:r w:rsidR="00BF6032" w:rsidRPr="0056390A">
        <w:rPr>
          <w:rFonts w:ascii="Times New Roman" w:hAnsi="Times New Roman" w:cs="Times New Roman"/>
          <w:sz w:val="24"/>
          <w:szCs w:val="24"/>
        </w:rPr>
        <w:t>Stokoe</w:t>
      </w:r>
      <w:proofErr w:type="spellEnd"/>
      <w:r w:rsidR="00BF6032" w:rsidRPr="0056390A">
        <w:rPr>
          <w:rFonts w:ascii="Times New Roman" w:hAnsi="Times New Roman" w:cs="Times New Roman"/>
          <w:sz w:val="24"/>
          <w:szCs w:val="24"/>
        </w:rPr>
        <w:t xml:space="preserve"> 1960 = </w:t>
      </w:r>
      <w:r w:rsidR="00FA0578">
        <w:rPr>
          <w:rFonts w:ascii="Times New Roman" w:hAnsi="Times New Roman" w:cs="Times New Roman"/>
          <w:sz w:val="24"/>
          <w:szCs w:val="24"/>
        </w:rPr>
        <w:t xml:space="preserve">zmínky o </w:t>
      </w:r>
      <w:r w:rsidR="00BF6032" w:rsidRPr="0056390A">
        <w:rPr>
          <w:rFonts w:ascii="Times New Roman" w:hAnsi="Times New Roman" w:cs="Times New Roman"/>
          <w:sz w:val="24"/>
          <w:szCs w:val="24"/>
        </w:rPr>
        <w:t>podíl</w:t>
      </w:r>
      <w:r w:rsidR="00FA0578">
        <w:rPr>
          <w:rFonts w:ascii="Times New Roman" w:hAnsi="Times New Roman" w:cs="Times New Roman"/>
          <w:sz w:val="24"/>
          <w:szCs w:val="24"/>
        </w:rPr>
        <w:t>u</w:t>
      </w:r>
      <w:r w:rsidR="00BF6032" w:rsidRPr="0056390A">
        <w:rPr>
          <w:rFonts w:ascii="Times New Roman" w:hAnsi="Times New Roman" w:cs="Times New Roman"/>
          <w:sz w:val="24"/>
          <w:szCs w:val="24"/>
        </w:rPr>
        <w:t xml:space="preserve"> n</w:t>
      </w:r>
      <w:r w:rsidR="00C41B00" w:rsidRPr="0056390A">
        <w:rPr>
          <w:rFonts w:ascii="Times New Roman" w:hAnsi="Times New Roman" w:cs="Times New Roman"/>
          <w:sz w:val="24"/>
          <w:szCs w:val="24"/>
        </w:rPr>
        <w:t>e</w:t>
      </w:r>
      <w:r w:rsidR="00BF6032" w:rsidRPr="0056390A">
        <w:rPr>
          <w:rFonts w:ascii="Times New Roman" w:hAnsi="Times New Roman" w:cs="Times New Roman"/>
          <w:sz w:val="24"/>
          <w:szCs w:val="24"/>
        </w:rPr>
        <w:t xml:space="preserve">manuální </w:t>
      </w:r>
      <w:r w:rsidR="00C41B00" w:rsidRPr="0056390A">
        <w:rPr>
          <w:rFonts w:ascii="Times New Roman" w:hAnsi="Times New Roman" w:cs="Times New Roman"/>
          <w:sz w:val="24"/>
          <w:szCs w:val="24"/>
        </w:rPr>
        <w:t xml:space="preserve">složky </w:t>
      </w:r>
      <w:r w:rsidR="00BF6032" w:rsidRPr="0056390A">
        <w:rPr>
          <w:rFonts w:ascii="Times New Roman" w:hAnsi="Times New Roman" w:cs="Times New Roman"/>
          <w:sz w:val="24"/>
          <w:szCs w:val="24"/>
        </w:rPr>
        <w:t>na gramatice</w:t>
      </w:r>
      <w:r w:rsidR="00FA25A9">
        <w:rPr>
          <w:rFonts w:ascii="Times New Roman" w:hAnsi="Times New Roman" w:cs="Times New Roman"/>
          <w:sz w:val="24"/>
          <w:szCs w:val="24"/>
        </w:rPr>
        <w:t xml:space="preserve"> </w:t>
      </w:r>
      <w:r w:rsidR="00BF6032" w:rsidRPr="0056390A">
        <w:rPr>
          <w:rFonts w:ascii="Times New Roman" w:hAnsi="Times New Roman" w:cs="Times New Roman"/>
          <w:sz w:val="24"/>
          <w:szCs w:val="24"/>
        </w:rPr>
        <w:t>amerického znakového jazyka)</w:t>
      </w:r>
    </w:p>
    <w:p w:rsidR="0008331F" w:rsidRPr="0056390A" w:rsidRDefault="0008331F" w:rsidP="00C41B0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FA25A9" w:rsidRDefault="00FA25A9" w:rsidP="00C41B00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:rsidR="0056390A" w:rsidRPr="0056390A" w:rsidRDefault="0056390A" w:rsidP="00C41B0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r</w:t>
      </w:r>
      <w:r w:rsidRPr="0056390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epertoár</w:t>
      </w:r>
      <w:r w:rsidRPr="00563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nemanuálních prostředků </w:t>
      </w:r>
    </w:p>
    <w:p w:rsidR="0056390A" w:rsidRPr="00FA0578" w:rsidRDefault="0056390A" w:rsidP="00FA057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A05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vymezován různě, obvykle: mimika (výrazy obličeje), pohled, pozice a pohyb hlavy, pozice a pohyb horní části trupu.</w:t>
      </w:r>
    </w:p>
    <w:p w:rsidR="0056390A" w:rsidRPr="0056390A" w:rsidRDefault="0056390A" w:rsidP="00C41B0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6390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užívání </w:t>
      </w:r>
      <w:r w:rsidRPr="005639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nemanuálních prostředků</w:t>
      </w:r>
      <w:r w:rsidR="000D55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8331F" w:rsidRPr="00FA0578" w:rsidRDefault="0056390A" w:rsidP="00FA057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plán lexikální, plán syntaktický, plán textový </w:t>
      </w:r>
      <w:r w:rsidR="000D55ED" w:rsidRPr="00FA05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(viz četba k této etapě studia)</w:t>
      </w:r>
    </w:p>
    <w:p w:rsidR="00C41B00" w:rsidRPr="0056390A" w:rsidRDefault="00C41B00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19A" w:rsidRDefault="0023119A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2F9" w:rsidRPr="00C41B00" w:rsidRDefault="0056390A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 lingvistiky o nemanuální prostředky </w:t>
      </w:r>
      <w:r w:rsidR="006E22F9" w:rsidRPr="00C41B00">
        <w:rPr>
          <w:rFonts w:ascii="Times New Roman" w:hAnsi="Times New Roman" w:cs="Times New Roman"/>
          <w:sz w:val="24"/>
          <w:szCs w:val="24"/>
        </w:rPr>
        <w:t xml:space="preserve">od 70. </w:t>
      </w:r>
      <w:r w:rsidR="00BF6032" w:rsidRPr="00C41B00">
        <w:rPr>
          <w:rFonts w:ascii="Times New Roman" w:hAnsi="Times New Roman" w:cs="Times New Roman"/>
          <w:sz w:val="24"/>
          <w:szCs w:val="24"/>
        </w:rPr>
        <w:t>l</w:t>
      </w:r>
      <w:r w:rsidR="006E22F9" w:rsidRPr="00C41B00">
        <w:rPr>
          <w:rFonts w:ascii="Times New Roman" w:hAnsi="Times New Roman" w:cs="Times New Roman"/>
          <w:sz w:val="24"/>
          <w:szCs w:val="24"/>
        </w:rPr>
        <w:t>et</w:t>
      </w:r>
      <w:r w:rsidR="009723DB">
        <w:rPr>
          <w:rFonts w:ascii="Times New Roman" w:hAnsi="Times New Roman" w:cs="Times New Roman"/>
          <w:sz w:val="24"/>
          <w:szCs w:val="24"/>
        </w:rPr>
        <w:t>,</w:t>
      </w:r>
      <w:r w:rsidR="00BF6032" w:rsidRPr="00C41B00">
        <w:rPr>
          <w:rFonts w:ascii="Times New Roman" w:hAnsi="Times New Roman" w:cs="Times New Roman"/>
          <w:sz w:val="24"/>
          <w:szCs w:val="24"/>
        </w:rPr>
        <w:t xml:space="preserve"> např.</w:t>
      </w:r>
    </w:p>
    <w:p w:rsidR="00C41B00" w:rsidRDefault="00FA0578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Baker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Ch.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Padden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C.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Focusing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Non-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Manual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Components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American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Sign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Language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. In SIPLE, P. (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ed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proofErr w:type="spellStart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>Understanding</w:t>
      </w:r>
      <w:proofErr w:type="spellEnd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>Language</w:t>
      </w:r>
      <w:proofErr w:type="spellEnd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>Through</w:t>
      </w:r>
      <w:proofErr w:type="spellEnd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 xml:space="preserve"> Sign </w:t>
      </w:r>
      <w:proofErr w:type="spellStart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>Language</w:t>
      </w:r>
      <w:proofErr w:type="spellEnd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>Research</w:t>
      </w:r>
      <w:proofErr w:type="spellEnd"/>
      <w:r w:rsidR="006E22F9" w:rsidRPr="00C41B0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New York: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Academic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Press</w:t>
      </w:r>
      <w:proofErr w:type="spellEnd"/>
      <w:r w:rsidR="006E22F9" w:rsidRPr="00C41B00">
        <w:rPr>
          <w:rFonts w:ascii="Times New Roman" w:eastAsia="Calibri" w:hAnsi="Times New Roman" w:cs="Times New Roman"/>
          <w:sz w:val="24"/>
          <w:szCs w:val="24"/>
        </w:rPr>
        <w:t>, 1978, s. 27-57</w:t>
      </w:r>
      <w:r w:rsidR="006E22F9" w:rsidRPr="00C41B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5A9" w:rsidRPr="004E0B05" w:rsidRDefault="00117F86" w:rsidP="00FA25A9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v</w:t>
      </w:r>
      <w:r w:rsidR="006E22F9" w:rsidRPr="00C41B00">
        <w:rPr>
          <w:sz w:val="24"/>
          <w:szCs w:val="24"/>
        </w:rPr>
        <w:t>ydělen</w:t>
      </w:r>
      <w:r>
        <w:rPr>
          <w:sz w:val="24"/>
          <w:szCs w:val="24"/>
        </w:rPr>
        <w:t>o pět</w:t>
      </w:r>
      <w:r w:rsidR="006E22F9" w:rsidRPr="00C41B00">
        <w:rPr>
          <w:sz w:val="24"/>
          <w:szCs w:val="24"/>
        </w:rPr>
        <w:t xml:space="preserve"> </w:t>
      </w:r>
      <w:r w:rsidR="006E22F9" w:rsidRPr="00C41B00">
        <w:rPr>
          <w:b/>
          <w:sz w:val="24"/>
          <w:szCs w:val="24"/>
        </w:rPr>
        <w:t>nemanuální</w:t>
      </w:r>
      <w:r>
        <w:rPr>
          <w:b/>
          <w:sz w:val="24"/>
          <w:szCs w:val="24"/>
        </w:rPr>
        <w:t>ch</w:t>
      </w:r>
      <w:r w:rsidR="006E22F9" w:rsidRPr="00C41B00">
        <w:rPr>
          <w:b/>
          <w:sz w:val="24"/>
          <w:szCs w:val="24"/>
        </w:rPr>
        <w:t xml:space="preserve"> </w:t>
      </w:r>
      <w:r w:rsidR="006E22F9" w:rsidRPr="00C41B00">
        <w:rPr>
          <w:bCs/>
          <w:sz w:val="24"/>
          <w:szCs w:val="24"/>
        </w:rPr>
        <w:t>tzv.</w:t>
      </w:r>
      <w:r w:rsidR="006E22F9" w:rsidRPr="00C41B00">
        <w:rPr>
          <w:b/>
          <w:sz w:val="24"/>
          <w:szCs w:val="24"/>
        </w:rPr>
        <w:t xml:space="preserve"> kanál</w:t>
      </w:r>
      <w:r>
        <w:rPr>
          <w:b/>
          <w:sz w:val="24"/>
          <w:szCs w:val="24"/>
        </w:rPr>
        <w:t>ů</w:t>
      </w:r>
      <w:r w:rsidR="006E22F9" w:rsidRPr="00C41B00">
        <w:rPr>
          <w:sz w:val="24"/>
          <w:szCs w:val="24"/>
        </w:rPr>
        <w:t xml:space="preserve"> </w:t>
      </w:r>
      <w:r w:rsidR="006E22F9" w:rsidRPr="00117F86">
        <w:rPr>
          <w:rFonts w:eastAsia="Calibri"/>
          <w:sz w:val="24"/>
          <w:szCs w:val="24"/>
        </w:rPr>
        <w:t>(</w:t>
      </w:r>
      <w:r w:rsidRPr="00117F86">
        <w:rPr>
          <w:sz w:val="24"/>
          <w:szCs w:val="24"/>
        </w:rPr>
        <w:t>ruce a paže, hlava, obličej, oči, orientace nebo postoj těla</w:t>
      </w:r>
      <w:r w:rsidRPr="00117F86">
        <w:rPr>
          <w:sz w:val="24"/>
          <w:szCs w:val="24"/>
        </w:rPr>
        <w:t>)</w:t>
      </w:r>
      <w:r w:rsidR="00FA25A9">
        <w:rPr>
          <w:sz w:val="24"/>
          <w:szCs w:val="24"/>
        </w:rPr>
        <w:t xml:space="preserve"> </w:t>
      </w:r>
      <w:r w:rsidR="00FA25A9">
        <w:rPr>
          <w:sz w:val="24"/>
          <w:szCs w:val="24"/>
        </w:rPr>
        <w:t xml:space="preserve">– </w:t>
      </w:r>
      <w:r w:rsidR="00FA25A9">
        <w:rPr>
          <w:sz w:val="24"/>
          <w:szCs w:val="24"/>
        </w:rPr>
        <w:t>v</w:t>
      </w:r>
      <w:r w:rsidR="00FA25A9" w:rsidRPr="004E0B05">
        <w:rPr>
          <w:sz w:val="24"/>
          <w:szCs w:val="24"/>
        </w:rPr>
        <w:t xml:space="preserve"> jejich rámci pak </w:t>
      </w:r>
      <w:r w:rsidR="00FA25A9">
        <w:rPr>
          <w:sz w:val="24"/>
          <w:szCs w:val="24"/>
        </w:rPr>
        <w:t xml:space="preserve">vyděleny </w:t>
      </w:r>
      <w:r w:rsidR="00FA25A9" w:rsidRPr="004E0B05">
        <w:rPr>
          <w:sz w:val="24"/>
          <w:szCs w:val="24"/>
        </w:rPr>
        <w:t>dílčí komponenty, např. v kanálu obličej dílčí komponent zvednuté obočí</w:t>
      </w:r>
      <w:r w:rsidR="00FA25A9">
        <w:rPr>
          <w:sz w:val="24"/>
          <w:szCs w:val="24"/>
        </w:rPr>
        <w:t xml:space="preserve"> nebo dílčí komponent ústa</w:t>
      </w:r>
      <w:r w:rsidR="00FA25A9" w:rsidRPr="004E0B05">
        <w:rPr>
          <w:sz w:val="24"/>
          <w:szCs w:val="24"/>
        </w:rPr>
        <w:t xml:space="preserve"> </w:t>
      </w:r>
    </w:p>
    <w:p w:rsidR="00CA0255" w:rsidRDefault="006E22F9" w:rsidP="00C4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hAnsi="Times New Roman" w:cs="Times New Roman"/>
          <w:sz w:val="24"/>
          <w:szCs w:val="24"/>
        </w:rPr>
        <w:t xml:space="preserve">+ </w:t>
      </w:r>
    </w:p>
    <w:p w:rsidR="0023119A" w:rsidRDefault="006E22F9" w:rsidP="00C41B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1B00">
        <w:rPr>
          <w:rFonts w:ascii="Times New Roman" w:hAnsi="Times New Roman" w:cs="Times New Roman"/>
          <w:sz w:val="24"/>
          <w:szCs w:val="24"/>
        </w:rPr>
        <w:t xml:space="preserve">přiřazení </w:t>
      </w:r>
      <w:r w:rsidRPr="00C41B00">
        <w:rPr>
          <w:rFonts w:ascii="Times New Roman" w:hAnsi="Times New Roman" w:cs="Times New Roman"/>
          <w:b/>
          <w:sz w:val="24"/>
          <w:szCs w:val="24"/>
        </w:rPr>
        <w:t>významů</w:t>
      </w:r>
      <w:r w:rsidR="00BF6032" w:rsidRPr="00C41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032" w:rsidRPr="00C41B00">
        <w:rPr>
          <w:rFonts w:ascii="Times New Roman" w:hAnsi="Times New Roman" w:cs="Times New Roman"/>
          <w:bCs/>
          <w:sz w:val="24"/>
          <w:szCs w:val="24"/>
        </w:rPr>
        <w:t>prostředkům těchto kanálů</w:t>
      </w:r>
      <w:r w:rsidR="0023119A">
        <w:rPr>
          <w:rFonts w:ascii="Times New Roman" w:hAnsi="Times New Roman" w:cs="Times New Roman"/>
          <w:bCs/>
          <w:sz w:val="24"/>
          <w:szCs w:val="24"/>
        </w:rPr>
        <w:t>:</w:t>
      </w:r>
    </w:p>
    <w:p w:rsidR="0023119A" w:rsidRPr="00FA0578" w:rsidRDefault="000F6664" w:rsidP="00FA057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lexikální významy</w:t>
      </w:r>
      <w:r w:rsidR="00FA25A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např. </w:t>
      </w:r>
      <w:r w:rsidR="006E22F9" w:rsidRPr="00FA0578">
        <w:rPr>
          <w:rFonts w:ascii="Times New Roman" w:eastAsia="Calibri" w:hAnsi="Times New Roman" w:cs="Times New Roman"/>
          <w:sz w:val="24"/>
          <w:szCs w:val="24"/>
        </w:rPr>
        <w:t>modifikac</w:t>
      </w:r>
      <w:r w:rsidR="006E22F9" w:rsidRPr="00FA0578">
        <w:rPr>
          <w:rFonts w:ascii="Times New Roman" w:hAnsi="Times New Roman" w:cs="Times New Roman"/>
          <w:sz w:val="24"/>
          <w:szCs w:val="24"/>
        </w:rPr>
        <w:t>e</w:t>
      </w:r>
      <w:r w:rsidR="006E22F9" w:rsidRPr="00FA0578">
        <w:rPr>
          <w:rFonts w:ascii="Times New Roman" w:eastAsia="Calibri" w:hAnsi="Times New Roman" w:cs="Times New Roman"/>
          <w:sz w:val="24"/>
          <w:szCs w:val="24"/>
        </w:rPr>
        <w:t>, resp. intenzifikac</w:t>
      </w:r>
      <w:r w:rsidR="006E22F9" w:rsidRPr="00FA0578">
        <w:rPr>
          <w:rFonts w:ascii="Times New Roman" w:hAnsi="Times New Roman" w:cs="Times New Roman"/>
          <w:sz w:val="24"/>
          <w:szCs w:val="24"/>
        </w:rPr>
        <w:t>e</w:t>
      </w:r>
      <w:r w:rsidR="006E22F9" w:rsidRPr="00FA0578">
        <w:rPr>
          <w:rFonts w:ascii="Times New Roman" w:eastAsia="Calibri" w:hAnsi="Times New Roman" w:cs="Times New Roman"/>
          <w:sz w:val="24"/>
          <w:szCs w:val="24"/>
        </w:rPr>
        <w:t xml:space="preserve"> významu manuálně artikulovaného </w:t>
      </w:r>
      <w:r w:rsidR="006710E7">
        <w:rPr>
          <w:rFonts w:ascii="Times New Roman" w:eastAsia="Calibri" w:hAnsi="Times New Roman" w:cs="Times New Roman"/>
          <w:sz w:val="24"/>
          <w:szCs w:val="24"/>
        </w:rPr>
        <w:t>znaku</w:t>
      </w:r>
    </w:p>
    <w:p w:rsidR="0023119A" w:rsidRPr="00FA0578" w:rsidRDefault="000F6664" w:rsidP="00FA057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gramatické významy</w:t>
      </w:r>
      <w:r w:rsidR="00FA25A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např. podíl na </w:t>
      </w:r>
      <w:r w:rsidR="006E22F9" w:rsidRPr="00FA0578">
        <w:rPr>
          <w:rFonts w:ascii="Times New Roman" w:eastAsia="Calibri" w:hAnsi="Times New Roman" w:cs="Times New Roman"/>
          <w:sz w:val="24"/>
          <w:szCs w:val="24"/>
        </w:rPr>
        <w:t>vyjadřování záporu, otázky, podmínky</w:t>
      </w:r>
      <w:r w:rsidR="006E22F9" w:rsidRPr="00FA05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2F9" w:rsidRDefault="006E22F9" w:rsidP="00FA057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78">
        <w:rPr>
          <w:rFonts w:ascii="Times New Roman" w:hAnsi="Times New Roman" w:cs="Times New Roman"/>
          <w:sz w:val="24"/>
          <w:szCs w:val="24"/>
        </w:rPr>
        <w:t>pragmatické významy</w:t>
      </w:r>
      <w:r w:rsidR="00FA25A9">
        <w:rPr>
          <w:rFonts w:ascii="Times New Roman" w:hAnsi="Times New Roman" w:cs="Times New Roman"/>
          <w:sz w:val="24"/>
          <w:szCs w:val="24"/>
        </w:rPr>
        <w:t>:</w:t>
      </w:r>
      <w:r w:rsidR="000F6664">
        <w:rPr>
          <w:rFonts w:ascii="Times New Roman" w:hAnsi="Times New Roman" w:cs="Times New Roman"/>
          <w:sz w:val="24"/>
          <w:szCs w:val="24"/>
        </w:rPr>
        <w:t xml:space="preserve"> </w:t>
      </w:r>
      <w:r w:rsidRPr="00FA0578">
        <w:rPr>
          <w:rFonts w:ascii="Times New Roman" w:hAnsi="Times New Roman" w:cs="Times New Roman"/>
          <w:sz w:val="24"/>
          <w:szCs w:val="24"/>
        </w:rPr>
        <w:t>např. signály „společného tématu</w:t>
      </w:r>
      <w:r w:rsidR="004C4D0B" w:rsidRPr="00FA0578">
        <w:rPr>
          <w:rFonts w:ascii="Times New Roman" w:hAnsi="Times New Roman" w:cs="Times New Roman"/>
          <w:sz w:val="24"/>
          <w:szCs w:val="24"/>
        </w:rPr>
        <w:t xml:space="preserve"> dialogu</w:t>
      </w:r>
      <w:r w:rsidRPr="00FA0578">
        <w:rPr>
          <w:rFonts w:ascii="Times New Roman" w:hAnsi="Times New Roman" w:cs="Times New Roman"/>
          <w:sz w:val="24"/>
          <w:szCs w:val="24"/>
        </w:rPr>
        <w:t>“</w:t>
      </w:r>
      <w:r w:rsidR="000F6664">
        <w:rPr>
          <w:rFonts w:ascii="Times New Roman" w:hAnsi="Times New Roman" w:cs="Times New Roman"/>
          <w:sz w:val="24"/>
          <w:szCs w:val="24"/>
        </w:rPr>
        <w:t xml:space="preserve"> („</w:t>
      </w:r>
      <w:r w:rsidRPr="00FA0578">
        <w:rPr>
          <w:rFonts w:ascii="Times New Roman" w:hAnsi="Times New Roman" w:cs="Times New Roman"/>
          <w:sz w:val="24"/>
          <w:szCs w:val="24"/>
        </w:rPr>
        <w:t>vím, o čem komunikujeme</w:t>
      </w:r>
      <w:r w:rsidR="000F6664">
        <w:rPr>
          <w:rFonts w:ascii="Times New Roman" w:hAnsi="Times New Roman" w:cs="Times New Roman"/>
          <w:sz w:val="24"/>
          <w:szCs w:val="24"/>
        </w:rPr>
        <w:t>“</w:t>
      </w:r>
      <w:r w:rsidR="0023119A" w:rsidRPr="00FA0578">
        <w:rPr>
          <w:rFonts w:ascii="Times New Roman" w:hAnsi="Times New Roman" w:cs="Times New Roman"/>
          <w:sz w:val="24"/>
          <w:szCs w:val="24"/>
        </w:rPr>
        <w:t>:</w:t>
      </w:r>
      <w:r w:rsidR="004C4D0B" w:rsidRPr="00FA0578">
        <w:rPr>
          <w:rFonts w:ascii="Times New Roman" w:hAnsi="Times New Roman" w:cs="Times New Roman"/>
          <w:sz w:val="24"/>
          <w:szCs w:val="24"/>
        </w:rPr>
        <w:t xml:space="preserve"> </w:t>
      </w:r>
      <w:r w:rsidR="00CA0255" w:rsidRPr="00FA0578">
        <w:rPr>
          <w:rFonts w:ascii="Times New Roman" w:hAnsi="Times New Roman" w:cs="Times New Roman"/>
          <w:sz w:val="24"/>
          <w:szCs w:val="24"/>
        </w:rPr>
        <w:t xml:space="preserve">v </w:t>
      </w:r>
      <w:r w:rsidRPr="00FA0578">
        <w:rPr>
          <w:rFonts w:ascii="Times New Roman" w:hAnsi="Times New Roman" w:cs="Times New Roman"/>
          <w:sz w:val="24"/>
          <w:szCs w:val="24"/>
        </w:rPr>
        <w:t>dánsk</w:t>
      </w:r>
      <w:r w:rsidR="00CA0255" w:rsidRPr="00FA0578">
        <w:rPr>
          <w:rFonts w:ascii="Times New Roman" w:hAnsi="Times New Roman" w:cs="Times New Roman"/>
          <w:sz w:val="24"/>
          <w:szCs w:val="24"/>
        </w:rPr>
        <w:t>ém</w:t>
      </w:r>
      <w:r w:rsidRPr="00FA0578">
        <w:rPr>
          <w:rFonts w:ascii="Times New Roman" w:hAnsi="Times New Roman" w:cs="Times New Roman"/>
          <w:sz w:val="24"/>
          <w:szCs w:val="24"/>
        </w:rPr>
        <w:t xml:space="preserve"> </w:t>
      </w:r>
      <w:r w:rsidR="00CA0255" w:rsidRPr="00FA0578">
        <w:rPr>
          <w:rFonts w:ascii="Times New Roman" w:hAnsi="Times New Roman" w:cs="Times New Roman"/>
          <w:sz w:val="24"/>
          <w:szCs w:val="24"/>
        </w:rPr>
        <w:t>znakovém jazyce</w:t>
      </w:r>
      <w:r w:rsidRPr="00FA0578">
        <w:rPr>
          <w:rFonts w:ascii="Times New Roman" w:hAnsi="Times New Roman" w:cs="Times New Roman"/>
          <w:sz w:val="24"/>
          <w:szCs w:val="24"/>
        </w:rPr>
        <w:t xml:space="preserve"> = pokyvování)</w:t>
      </w:r>
    </w:p>
    <w:p w:rsidR="00D96D65" w:rsidRDefault="00D96D65" w:rsidP="00FA25A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86" w:rsidRDefault="00117F86" w:rsidP="00117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F86" w:rsidRPr="006710E7" w:rsidRDefault="00117F86" w:rsidP="00671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E7">
        <w:rPr>
          <w:rFonts w:ascii="Times New Roman" w:hAnsi="Times New Roman" w:cs="Times New Roman"/>
          <w:sz w:val="24"/>
          <w:szCs w:val="24"/>
        </w:rPr>
        <w:t>Později např. (v souvislosti s výukou amerického znakového jazyka)</w:t>
      </w:r>
    </w:p>
    <w:p w:rsidR="00117F86" w:rsidRPr="006710E7" w:rsidRDefault="00117F86" w:rsidP="0067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10E7">
        <w:rPr>
          <w:rFonts w:ascii="Times New Roman" w:hAnsi="Times New Roman" w:cs="Times New Roman"/>
          <w:sz w:val="24"/>
          <w:szCs w:val="24"/>
        </w:rPr>
        <w:t>McIntire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, M.L. – </w:t>
      </w:r>
      <w:proofErr w:type="spellStart"/>
      <w:r w:rsidRPr="006710E7">
        <w:rPr>
          <w:rFonts w:ascii="Times New Roman" w:hAnsi="Times New Roman" w:cs="Times New Roman"/>
          <w:sz w:val="24"/>
          <w:szCs w:val="24"/>
        </w:rPr>
        <w:t>Reilly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6710E7">
        <w:rPr>
          <w:rFonts w:ascii="Times New Roman" w:hAnsi="Times New Roman" w:cs="Times New Roman"/>
          <w:sz w:val="24"/>
          <w:szCs w:val="24"/>
        </w:rPr>
        <w:t>Nonmanual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E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 in L1 &amp; L2 </w:t>
      </w:r>
      <w:proofErr w:type="spellStart"/>
      <w:r w:rsidRPr="006710E7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E7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 Sign </w:t>
      </w:r>
      <w:proofErr w:type="spellStart"/>
      <w:r w:rsidRPr="006710E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 xml:space="preserve">. </w:t>
      </w:r>
      <w:r w:rsidRPr="006710E7">
        <w:rPr>
          <w:rFonts w:ascii="Times New Roman" w:hAnsi="Times New Roman" w:cs="Times New Roman"/>
          <w:i/>
          <w:sz w:val="24"/>
          <w:szCs w:val="24"/>
        </w:rPr>
        <w:t xml:space="preserve">Sign </w:t>
      </w:r>
      <w:proofErr w:type="spellStart"/>
      <w:r w:rsidRPr="006710E7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6710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10E7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6710E7">
        <w:rPr>
          <w:rFonts w:ascii="Times New Roman" w:hAnsi="Times New Roman" w:cs="Times New Roman"/>
          <w:sz w:val="24"/>
          <w:szCs w:val="24"/>
        </w:rPr>
        <w:t>, 1988, roč. 17, vol. 61, s. 351-375.</w:t>
      </w:r>
    </w:p>
    <w:p w:rsidR="006710E7" w:rsidRDefault="006710E7" w:rsidP="0067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E7">
        <w:rPr>
          <w:rFonts w:ascii="Times New Roman" w:hAnsi="Times New Roman" w:cs="Times New Roman"/>
          <w:sz w:val="24"/>
          <w:szCs w:val="24"/>
        </w:rPr>
        <w:t>Funkce nemanuálních prostředků – tři základní oblasti:</w:t>
      </w:r>
    </w:p>
    <w:p w:rsidR="006710E7" w:rsidRPr="000F6664" w:rsidRDefault="006710E7" w:rsidP="000F66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664">
        <w:rPr>
          <w:rFonts w:ascii="Times New Roman" w:hAnsi="Times New Roman" w:cs="Times New Roman"/>
          <w:sz w:val="24"/>
          <w:szCs w:val="24"/>
        </w:rPr>
        <w:t>signaliz</w:t>
      </w:r>
      <w:r w:rsidRPr="000F6664">
        <w:rPr>
          <w:rFonts w:ascii="Times New Roman" w:hAnsi="Times New Roman" w:cs="Times New Roman"/>
          <w:sz w:val="24"/>
          <w:szCs w:val="24"/>
        </w:rPr>
        <w:t>ují</w:t>
      </w:r>
      <w:r w:rsidRPr="000F6664">
        <w:rPr>
          <w:rFonts w:ascii="Times New Roman" w:hAnsi="Times New Roman" w:cs="Times New Roman"/>
          <w:sz w:val="24"/>
          <w:szCs w:val="24"/>
        </w:rPr>
        <w:t xml:space="preserve"> vložen</w:t>
      </w:r>
      <w:r w:rsidRPr="000F6664">
        <w:rPr>
          <w:rFonts w:ascii="Times New Roman" w:hAnsi="Times New Roman" w:cs="Times New Roman"/>
          <w:sz w:val="24"/>
          <w:szCs w:val="24"/>
        </w:rPr>
        <w:t>é</w:t>
      </w:r>
      <w:r w:rsidRPr="000F6664">
        <w:rPr>
          <w:rFonts w:ascii="Times New Roman" w:hAnsi="Times New Roman" w:cs="Times New Roman"/>
          <w:sz w:val="24"/>
          <w:szCs w:val="24"/>
        </w:rPr>
        <w:t xml:space="preserve"> vět</w:t>
      </w:r>
      <w:r w:rsidRPr="000F6664">
        <w:rPr>
          <w:rFonts w:ascii="Times New Roman" w:hAnsi="Times New Roman" w:cs="Times New Roman"/>
          <w:sz w:val="24"/>
          <w:szCs w:val="24"/>
        </w:rPr>
        <w:t>y</w:t>
      </w:r>
      <w:r w:rsidRPr="000F6664">
        <w:rPr>
          <w:rFonts w:ascii="Times New Roman" w:hAnsi="Times New Roman" w:cs="Times New Roman"/>
          <w:sz w:val="24"/>
          <w:szCs w:val="24"/>
        </w:rPr>
        <w:t xml:space="preserve"> vztažn</w:t>
      </w:r>
      <w:r w:rsidRPr="000F6664">
        <w:rPr>
          <w:rFonts w:ascii="Times New Roman" w:hAnsi="Times New Roman" w:cs="Times New Roman"/>
          <w:sz w:val="24"/>
          <w:szCs w:val="24"/>
        </w:rPr>
        <w:t xml:space="preserve">é </w:t>
      </w:r>
      <w:r w:rsidRPr="000F6664">
        <w:rPr>
          <w:rFonts w:ascii="Times New Roman" w:hAnsi="Times New Roman" w:cs="Times New Roman"/>
          <w:sz w:val="24"/>
          <w:szCs w:val="24"/>
        </w:rPr>
        <w:t>a vyznač</w:t>
      </w:r>
      <w:r w:rsidRPr="000F6664">
        <w:rPr>
          <w:rFonts w:ascii="Times New Roman" w:hAnsi="Times New Roman" w:cs="Times New Roman"/>
          <w:sz w:val="24"/>
          <w:szCs w:val="24"/>
        </w:rPr>
        <w:t>ují téma vý</w:t>
      </w:r>
      <w:r w:rsidRPr="000F6664">
        <w:rPr>
          <w:rFonts w:ascii="Times New Roman" w:hAnsi="Times New Roman" w:cs="Times New Roman"/>
          <w:sz w:val="24"/>
          <w:szCs w:val="24"/>
        </w:rPr>
        <w:t>povědi, tj. „to, o čem se mluví“</w:t>
      </w:r>
    </w:p>
    <w:p w:rsidR="006710E7" w:rsidRPr="000F6664" w:rsidRDefault="006710E7" w:rsidP="000F66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664">
        <w:rPr>
          <w:rFonts w:ascii="Times New Roman" w:hAnsi="Times New Roman" w:cs="Times New Roman"/>
          <w:sz w:val="24"/>
          <w:szCs w:val="24"/>
        </w:rPr>
        <w:t>vyjadřují okolnost</w:t>
      </w:r>
      <w:r w:rsidR="00D96D65">
        <w:rPr>
          <w:rFonts w:ascii="Times New Roman" w:hAnsi="Times New Roman" w:cs="Times New Roman"/>
          <w:sz w:val="24"/>
          <w:szCs w:val="24"/>
        </w:rPr>
        <w:t>i</w:t>
      </w:r>
      <w:r w:rsidRPr="000F6664">
        <w:rPr>
          <w:rFonts w:ascii="Times New Roman" w:hAnsi="Times New Roman" w:cs="Times New Roman"/>
          <w:sz w:val="24"/>
          <w:szCs w:val="24"/>
        </w:rPr>
        <w:t xml:space="preserve"> děje (tj. významy nesené v mluvených jazycích obvykle adverbiálně, příslovečnými výrazy)</w:t>
      </w:r>
    </w:p>
    <w:p w:rsidR="006710E7" w:rsidRPr="00D96D65" w:rsidRDefault="006710E7" w:rsidP="00D96D6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664">
        <w:rPr>
          <w:rFonts w:ascii="Times New Roman" w:hAnsi="Times New Roman" w:cs="Times New Roman"/>
          <w:sz w:val="24"/>
          <w:szCs w:val="24"/>
        </w:rPr>
        <w:t xml:space="preserve">doprovázejí </w:t>
      </w:r>
      <w:r w:rsidRPr="000F6664">
        <w:rPr>
          <w:rFonts w:ascii="Times New Roman" w:hAnsi="Times New Roman" w:cs="Times New Roman"/>
          <w:sz w:val="24"/>
          <w:szCs w:val="24"/>
        </w:rPr>
        <w:t>vymezený okruh znaků, zvl. takové znaky, které vyjadřují afektivní stavy a chování (jako např. PLAKAT, SMÁT SE, ŠTĚSTÍ apod.)</w:t>
      </w:r>
      <w:r w:rsidR="00D96D65">
        <w:rPr>
          <w:rFonts w:ascii="Times New Roman" w:hAnsi="Times New Roman" w:cs="Times New Roman"/>
          <w:sz w:val="24"/>
          <w:szCs w:val="24"/>
        </w:rPr>
        <w:t xml:space="preserve"> – </w:t>
      </w:r>
      <w:r w:rsidRPr="00D96D65">
        <w:rPr>
          <w:rFonts w:ascii="Times New Roman" w:hAnsi="Times New Roman" w:cs="Times New Roman"/>
          <w:sz w:val="24"/>
          <w:szCs w:val="24"/>
        </w:rPr>
        <w:t xml:space="preserve">užití </w:t>
      </w:r>
      <w:r w:rsidRPr="00D96D65">
        <w:rPr>
          <w:rFonts w:ascii="Times New Roman" w:hAnsi="Times New Roman" w:cs="Times New Roman"/>
          <w:sz w:val="24"/>
          <w:szCs w:val="24"/>
        </w:rPr>
        <w:t xml:space="preserve">nemanuálních prostředků je </w:t>
      </w:r>
      <w:r w:rsidRPr="00D96D65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Pr="00D96D65">
        <w:rPr>
          <w:rFonts w:ascii="Times New Roman" w:hAnsi="Times New Roman" w:cs="Times New Roman"/>
          <w:sz w:val="24"/>
          <w:szCs w:val="24"/>
        </w:rPr>
        <w:t>„povinné“, je přímo součástí systému jazyka</w:t>
      </w:r>
      <w:r w:rsidRPr="00D96D65">
        <w:rPr>
          <w:rFonts w:ascii="Times New Roman" w:hAnsi="Times New Roman" w:cs="Times New Roman"/>
          <w:sz w:val="24"/>
          <w:szCs w:val="24"/>
        </w:rPr>
        <w:t xml:space="preserve"> (</w:t>
      </w:r>
      <w:r w:rsidR="00D96D65">
        <w:rPr>
          <w:rFonts w:ascii="Times New Roman" w:hAnsi="Times New Roman" w:cs="Times New Roman"/>
          <w:sz w:val="24"/>
          <w:szCs w:val="24"/>
        </w:rPr>
        <w:t xml:space="preserve">ale: </w:t>
      </w:r>
      <w:r w:rsidRPr="00D96D65">
        <w:rPr>
          <w:rFonts w:ascii="Times New Roman" w:hAnsi="Times New Roman" w:cs="Times New Roman"/>
          <w:sz w:val="24"/>
          <w:szCs w:val="24"/>
        </w:rPr>
        <w:t>v</w:t>
      </w:r>
      <w:r w:rsidRPr="00D96D65">
        <w:rPr>
          <w:rFonts w:ascii="Times New Roman" w:hAnsi="Times New Roman" w:cs="Times New Roman"/>
          <w:sz w:val="24"/>
          <w:szCs w:val="24"/>
        </w:rPr>
        <w:t xml:space="preserve">yužití řady nemanuálních prostředků </w:t>
      </w:r>
      <w:r w:rsidRPr="00D96D65">
        <w:rPr>
          <w:rFonts w:ascii="Times New Roman" w:hAnsi="Times New Roman" w:cs="Times New Roman"/>
          <w:sz w:val="24"/>
          <w:szCs w:val="24"/>
        </w:rPr>
        <w:t xml:space="preserve">tohoto </w:t>
      </w:r>
      <w:r w:rsidRPr="00D96D65">
        <w:rPr>
          <w:rFonts w:ascii="Times New Roman" w:hAnsi="Times New Roman" w:cs="Times New Roman"/>
          <w:sz w:val="24"/>
          <w:szCs w:val="24"/>
        </w:rPr>
        <w:t>typu je alespoň částečně izomorfní s tím, jak se afekty vyjadřují neverbálně, je obdobné jejich vyjadřování „mimo jazyk“</w:t>
      </w:r>
      <w:r w:rsidRPr="00D96D65">
        <w:rPr>
          <w:rFonts w:ascii="Times New Roman" w:hAnsi="Times New Roman" w:cs="Times New Roman"/>
          <w:sz w:val="24"/>
          <w:szCs w:val="24"/>
        </w:rPr>
        <w:t>)</w:t>
      </w:r>
      <w:r w:rsidRPr="00D96D65">
        <w:rPr>
          <w:rFonts w:ascii="Times New Roman" w:hAnsi="Times New Roman" w:cs="Times New Roman"/>
          <w:sz w:val="24"/>
          <w:szCs w:val="24"/>
        </w:rPr>
        <w:t>.</w:t>
      </w:r>
    </w:p>
    <w:p w:rsidR="006710E7" w:rsidRPr="006710E7" w:rsidRDefault="006710E7" w:rsidP="0067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2F9" w:rsidRPr="006710E7" w:rsidRDefault="006E22F9" w:rsidP="006710E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C4D0B" w:rsidRDefault="006E22F9" w:rsidP="004C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hAnsi="Times New Roman" w:cs="Times New Roman"/>
          <w:sz w:val="24"/>
          <w:szCs w:val="24"/>
        </w:rPr>
        <w:t>Další výzkumy</w:t>
      </w:r>
      <w:r w:rsidR="00CA0255">
        <w:rPr>
          <w:rFonts w:ascii="Times New Roman" w:hAnsi="Times New Roman" w:cs="Times New Roman"/>
          <w:sz w:val="24"/>
          <w:szCs w:val="24"/>
        </w:rPr>
        <w:t xml:space="preserve"> soustředěny na různé okruhy problémů</w:t>
      </w:r>
      <w:r w:rsidRPr="00C41B00">
        <w:rPr>
          <w:rFonts w:ascii="Times New Roman" w:hAnsi="Times New Roman" w:cs="Times New Roman"/>
          <w:sz w:val="24"/>
          <w:szCs w:val="24"/>
        </w:rPr>
        <w:t xml:space="preserve">, </w:t>
      </w:r>
      <w:r w:rsidR="00D83D02">
        <w:rPr>
          <w:rFonts w:ascii="Times New Roman" w:hAnsi="Times New Roman" w:cs="Times New Roman"/>
          <w:sz w:val="24"/>
          <w:szCs w:val="24"/>
        </w:rPr>
        <w:t>často řešené různě</w:t>
      </w:r>
    </w:p>
    <w:p w:rsidR="006E22F9" w:rsidRDefault="00CA0255" w:rsidP="004C4D0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7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E22F9" w:rsidRPr="00FA0578">
        <w:rPr>
          <w:rFonts w:ascii="Times New Roman" w:hAnsi="Times New Roman" w:cs="Times New Roman"/>
          <w:b/>
          <w:bCs/>
          <w:sz w:val="24"/>
          <w:szCs w:val="24"/>
        </w:rPr>
        <w:t>ozliš</w:t>
      </w:r>
      <w:r w:rsidRPr="00FA0578">
        <w:rPr>
          <w:rFonts w:ascii="Times New Roman" w:hAnsi="Times New Roman" w:cs="Times New Roman"/>
          <w:b/>
          <w:bCs/>
          <w:sz w:val="24"/>
          <w:szCs w:val="24"/>
        </w:rPr>
        <w:t xml:space="preserve">ování </w:t>
      </w:r>
      <w:r w:rsidR="006E22F9" w:rsidRPr="004C4D0B">
        <w:rPr>
          <w:rFonts w:ascii="Times New Roman" w:hAnsi="Times New Roman" w:cs="Times New Roman"/>
          <w:sz w:val="24"/>
          <w:szCs w:val="24"/>
        </w:rPr>
        <w:t xml:space="preserve">jazykového X nejazykového </w:t>
      </w:r>
      <w:r w:rsidRPr="004C4D0B">
        <w:rPr>
          <w:rFonts w:ascii="Times New Roman" w:hAnsi="Times New Roman" w:cs="Times New Roman"/>
          <w:sz w:val="24"/>
          <w:szCs w:val="24"/>
        </w:rPr>
        <w:t xml:space="preserve">ve znakových jazycích, viz i výše </w:t>
      </w:r>
      <w:r w:rsidR="006E22F9" w:rsidRPr="004C4D0B">
        <w:rPr>
          <w:rFonts w:ascii="Times New Roman" w:hAnsi="Times New Roman" w:cs="Times New Roman"/>
          <w:sz w:val="24"/>
          <w:szCs w:val="24"/>
        </w:rPr>
        <w:t xml:space="preserve">(např. zdvižené obočí </w:t>
      </w:r>
      <w:r w:rsidRPr="004C4D0B">
        <w:rPr>
          <w:rFonts w:ascii="Times New Roman" w:hAnsi="Times New Roman" w:cs="Times New Roman"/>
          <w:sz w:val="24"/>
          <w:szCs w:val="24"/>
        </w:rPr>
        <w:t xml:space="preserve">jako výraz </w:t>
      </w:r>
      <w:r w:rsidR="006E22F9" w:rsidRPr="004C4D0B">
        <w:rPr>
          <w:rFonts w:ascii="Times New Roman" w:hAnsi="Times New Roman" w:cs="Times New Roman"/>
          <w:sz w:val="24"/>
          <w:szCs w:val="24"/>
        </w:rPr>
        <w:t>údiv</w:t>
      </w:r>
      <w:r w:rsidRPr="004C4D0B">
        <w:rPr>
          <w:rFonts w:ascii="Times New Roman" w:hAnsi="Times New Roman" w:cs="Times New Roman"/>
          <w:sz w:val="24"/>
          <w:szCs w:val="24"/>
        </w:rPr>
        <w:t>u =</w:t>
      </w:r>
      <w:r w:rsidR="006E22F9" w:rsidRPr="004C4D0B">
        <w:rPr>
          <w:rFonts w:ascii="Times New Roman" w:hAnsi="Times New Roman" w:cs="Times New Roman"/>
          <w:sz w:val="24"/>
          <w:szCs w:val="24"/>
        </w:rPr>
        <w:t xml:space="preserve"> nejazykové, </w:t>
      </w:r>
      <w:r w:rsidR="00D83D02" w:rsidRPr="004C4D0B">
        <w:rPr>
          <w:rFonts w:ascii="Times New Roman" w:hAnsi="Times New Roman" w:cs="Times New Roman"/>
          <w:sz w:val="24"/>
          <w:szCs w:val="24"/>
        </w:rPr>
        <w:t xml:space="preserve">jako </w:t>
      </w:r>
      <w:r w:rsidR="006E22F9" w:rsidRPr="004C4D0B">
        <w:rPr>
          <w:rFonts w:ascii="Times New Roman" w:hAnsi="Times New Roman" w:cs="Times New Roman"/>
          <w:sz w:val="24"/>
          <w:szCs w:val="24"/>
        </w:rPr>
        <w:t>signál otázky</w:t>
      </w:r>
      <w:r w:rsidR="00D83D02" w:rsidRPr="004C4D0B">
        <w:rPr>
          <w:rFonts w:ascii="Times New Roman" w:hAnsi="Times New Roman" w:cs="Times New Roman"/>
          <w:sz w:val="24"/>
          <w:szCs w:val="24"/>
        </w:rPr>
        <w:t xml:space="preserve"> zjišťovací =</w:t>
      </w:r>
      <w:r w:rsidR="006E22F9" w:rsidRPr="004C4D0B">
        <w:rPr>
          <w:rFonts w:ascii="Times New Roman" w:hAnsi="Times New Roman" w:cs="Times New Roman"/>
          <w:sz w:val="24"/>
          <w:szCs w:val="24"/>
        </w:rPr>
        <w:t xml:space="preserve"> jazykové)</w:t>
      </w:r>
    </w:p>
    <w:p w:rsidR="000D55ED" w:rsidRDefault="000D55ED" w:rsidP="004C4D0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78">
        <w:rPr>
          <w:rFonts w:ascii="Times New Roman" w:hAnsi="Times New Roman" w:cs="Times New Roman"/>
          <w:b/>
          <w:bCs/>
          <w:sz w:val="24"/>
          <w:szCs w:val="24"/>
        </w:rPr>
        <w:t>„kooperace“</w:t>
      </w:r>
      <w:r>
        <w:rPr>
          <w:rFonts w:ascii="Times New Roman" w:hAnsi="Times New Roman" w:cs="Times New Roman"/>
          <w:sz w:val="24"/>
          <w:szCs w:val="24"/>
        </w:rPr>
        <w:t xml:space="preserve"> nemanuálních prostředků s prostředky manuálními</w:t>
      </w:r>
    </w:p>
    <w:p w:rsidR="0023119A" w:rsidRDefault="00D83D02" w:rsidP="004C4D0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hAnsi="Times New Roman" w:cs="Times New Roman"/>
          <w:sz w:val="24"/>
          <w:szCs w:val="24"/>
        </w:rPr>
        <w:t>přiřazení nemanuálního chování k </w:t>
      </w:r>
      <w:r w:rsidRPr="00FA0578">
        <w:rPr>
          <w:rFonts w:ascii="Times New Roman" w:hAnsi="Times New Roman" w:cs="Times New Roman"/>
          <w:b/>
          <w:bCs/>
          <w:sz w:val="24"/>
          <w:szCs w:val="24"/>
        </w:rPr>
        <w:t>jazykovým</w:t>
      </w:r>
      <w:r w:rsidRPr="004C4D0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6E22F9" w:rsidRPr="00FA0578">
        <w:rPr>
          <w:rFonts w:ascii="Times New Roman" w:hAnsi="Times New Roman" w:cs="Times New Roman"/>
          <w:b/>
          <w:bCs/>
          <w:sz w:val="24"/>
          <w:szCs w:val="24"/>
        </w:rPr>
        <w:t>parajazykov</w:t>
      </w:r>
      <w:r w:rsidRPr="00FA0578">
        <w:rPr>
          <w:rFonts w:ascii="Times New Roman" w:hAnsi="Times New Roman" w:cs="Times New Roman"/>
          <w:b/>
          <w:bCs/>
          <w:sz w:val="24"/>
          <w:szCs w:val="24"/>
        </w:rPr>
        <w:t>ým</w:t>
      </w:r>
      <w:proofErr w:type="spellEnd"/>
      <w:r w:rsidRPr="004C4D0B">
        <w:rPr>
          <w:rFonts w:ascii="Times New Roman" w:hAnsi="Times New Roman" w:cs="Times New Roman"/>
          <w:sz w:val="24"/>
          <w:szCs w:val="24"/>
        </w:rPr>
        <w:t xml:space="preserve"> složkám kódu</w:t>
      </w:r>
      <w:r w:rsidR="0023119A">
        <w:rPr>
          <w:rFonts w:ascii="Times New Roman" w:hAnsi="Times New Roman" w:cs="Times New Roman"/>
          <w:sz w:val="24"/>
          <w:szCs w:val="24"/>
        </w:rPr>
        <w:t>,</w:t>
      </w:r>
      <w:r w:rsidRPr="004C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D0B" w:rsidRDefault="00D83D02" w:rsidP="0023119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hAnsi="Times New Roman" w:cs="Times New Roman"/>
          <w:sz w:val="24"/>
          <w:szCs w:val="24"/>
        </w:rPr>
        <w:lastRenderedPageBreak/>
        <w:t>např.</w:t>
      </w:r>
      <w:r w:rsidR="006E22F9" w:rsidRPr="004C4D0B">
        <w:rPr>
          <w:rFonts w:ascii="Times New Roman" w:hAnsi="Times New Roman" w:cs="Times New Roman"/>
          <w:sz w:val="24"/>
          <w:szCs w:val="24"/>
        </w:rPr>
        <w:t xml:space="preserve"> mimika horní části obličeje</w:t>
      </w:r>
      <w:r w:rsidRPr="004C4D0B">
        <w:rPr>
          <w:rFonts w:ascii="Times New Roman" w:hAnsi="Times New Roman" w:cs="Times New Roman"/>
          <w:sz w:val="24"/>
          <w:szCs w:val="24"/>
        </w:rPr>
        <w:t xml:space="preserve">, </w:t>
      </w:r>
      <w:r w:rsidR="009A28D2">
        <w:rPr>
          <w:rFonts w:ascii="Times New Roman" w:hAnsi="Times New Roman" w:cs="Times New Roman"/>
          <w:sz w:val="24"/>
          <w:szCs w:val="24"/>
        </w:rPr>
        <w:t xml:space="preserve">konkrétně např. </w:t>
      </w:r>
      <w:r w:rsidR="006E22F9" w:rsidRPr="004C4D0B">
        <w:rPr>
          <w:rFonts w:ascii="Times New Roman" w:eastAsia="Calibri" w:hAnsi="Times New Roman" w:cs="Times New Roman"/>
          <w:sz w:val="24"/>
          <w:szCs w:val="24"/>
        </w:rPr>
        <w:t>zdvižené nebo svraštělé obočí</w:t>
      </w:r>
      <w:r w:rsidR="00FA0578">
        <w:rPr>
          <w:rFonts w:ascii="Times New Roman" w:eastAsia="Calibri" w:hAnsi="Times New Roman" w:cs="Times New Roman"/>
          <w:sz w:val="24"/>
          <w:szCs w:val="24"/>
        </w:rPr>
        <w:t>,</w:t>
      </w:r>
      <w:r w:rsidRPr="004C4D0B">
        <w:rPr>
          <w:rFonts w:ascii="Times New Roman" w:eastAsia="Calibri" w:hAnsi="Times New Roman" w:cs="Times New Roman"/>
          <w:sz w:val="24"/>
          <w:szCs w:val="24"/>
        </w:rPr>
        <w:t xml:space="preserve"> jednou chápána jako prostředek jazykový, gramatický, jindy jako prostředek </w:t>
      </w:r>
      <w:proofErr w:type="spellStart"/>
      <w:r w:rsidRPr="004C4D0B">
        <w:rPr>
          <w:rFonts w:ascii="Times New Roman" w:eastAsia="Calibri" w:hAnsi="Times New Roman" w:cs="Times New Roman"/>
          <w:sz w:val="24"/>
          <w:szCs w:val="24"/>
        </w:rPr>
        <w:t>parajazykový</w:t>
      </w:r>
      <w:proofErr w:type="spellEnd"/>
      <w:r w:rsidRPr="004C4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D0B">
        <w:rPr>
          <w:rFonts w:ascii="Times New Roman" w:hAnsi="Times New Roman" w:cs="Times New Roman"/>
          <w:sz w:val="24"/>
          <w:szCs w:val="24"/>
        </w:rPr>
        <w:t xml:space="preserve">(srovnávaný s intonací v mluvených jazycích) </w:t>
      </w:r>
    </w:p>
    <w:p w:rsidR="00945CCE" w:rsidRDefault="00945CCE" w:rsidP="004C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D0B" w:rsidRDefault="004C4D0B" w:rsidP="004C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souvislosti s tím kladeny (ne shodně zodpovídané) otázky</w:t>
      </w:r>
      <w:r w:rsidR="009A2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B00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 pokud jde o</w:t>
      </w:r>
    </w:p>
    <w:p w:rsidR="006E22F9" w:rsidRPr="004C4D0B" w:rsidRDefault="00D83D02" w:rsidP="004C4D0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D0B">
        <w:rPr>
          <w:rFonts w:ascii="Times New Roman" w:hAnsi="Times New Roman" w:cs="Times New Roman"/>
          <w:sz w:val="24"/>
          <w:szCs w:val="24"/>
        </w:rPr>
        <w:t xml:space="preserve">určení lingvistické </w:t>
      </w:r>
      <w:r w:rsidR="009723DB">
        <w:rPr>
          <w:rFonts w:ascii="Times New Roman" w:hAnsi="Times New Roman" w:cs="Times New Roman"/>
          <w:sz w:val="24"/>
          <w:szCs w:val="24"/>
        </w:rPr>
        <w:t>povahy</w:t>
      </w:r>
      <w:bookmarkStart w:id="0" w:name="_GoBack"/>
      <w:bookmarkEnd w:id="0"/>
      <w:r w:rsidRPr="004C4D0B">
        <w:rPr>
          <w:rFonts w:ascii="Times New Roman" w:hAnsi="Times New Roman" w:cs="Times New Roman"/>
          <w:sz w:val="24"/>
          <w:szCs w:val="24"/>
        </w:rPr>
        <w:t xml:space="preserve"> nemanuálních prostředků, speciálně mimiky:  </w:t>
      </w:r>
      <w:r w:rsidR="006E22F9" w:rsidRPr="004C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D2" w:rsidRDefault="009A28D2" w:rsidP="00C41B00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mají </w:t>
      </w:r>
      <w:r w:rsidR="00D83D02">
        <w:rPr>
          <w:rFonts w:ascii="Times New Roman" w:hAnsi="Times New Roman" w:cs="Times New Roman"/>
          <w:sz w:val="24"/>
          <w:szCs w:val="24"/>
        </w:rPr>
        <w:t xml:space="preserve">platnost </w:t>
      </w:r>
      <w:r w:rsidR="00D83D02" w:rsidRPr="000D55ED">
        <w:rPr>
          <w:rFonts w:ascii="Times New Roman" w:hAnsi="Times New Roman" w:cs="Times New Roman"/>
          <w:b/>
          <w:bCs/>
          <w:sz w:val="24"/>
          <w:szCs w:val="24"/>
        </w:rPr>
        <w:t>fonému</w:t>
      </w:r>
      <w:r w:rsidR="00D83D0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6A49" w:rsidRDefault="006E22F9" w:rsidP="00C41B00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41B00">
        <w:rPr>
          <w:rFonts w:ascii="Times New Roman" w:hAnsi="Times New Roman" w:cs="Times New Roman"/>
          <w:sz w:val="24"/>
          <w:szCs w:val="24"/>
        </w:rPr>
        <w:t xml:space="preserve">existují dvojice znaků – minimální páry </w:t>
      </w:r>
      <w:r w:rsidRPr="00FA0578">
        <w:rPr>
          <w:rFonts w:ascii="Times New Roman" w:hAnsi="Times New Roman" w:cs="Times New Roman"/>
          <w:b/>
          <w:bCs/>
          <w:sz w:val="24"/>
          <w:szCs w:val="24"/>
        </w:rPr>
        <w:t>rozlišené pouze nemanuálně</w:t>
      </w:r>
      <w:r w:rsidRPr="00C41B00">
        <w:rPr>
          <w:rFonts w:ascii="Times New Roman" w:hAnsi="Times New Roman" w:cs="Times New Roman"/>
          <w:sz w:val="24"/>
          <w:szCs w:val="24"/>
        </w:rPr>
        <w:t xml:space="preserve">? </w:t>
      </w:r>
      <w:r w:rsidR="009A28D2">
        <w:rPr>
          <w:rFonts w:ascii="Times New Roman" w:hAnsi="Times New Roman" w:cs="Times New Roman"/>
          <w:sz w:val="24"/>
          <w:szCs w:val="24"/>
        </w:rPr>
        <w:t>(</w:t>
      </w:r>
      <w:r w:rsidR="00D83D02">
        <w:rPr>
          <w:rFonts w:ascii="Times New Roman" w:hAnsi="Times New Roman" w:cs="Times New Roman"/>
          <w:sz w:val="24"/>
          <w:szCs w:val="24"/>
        </w:rPr>
        <w:t xml:space="preserve">uváděny bývají </w:t>
      </w:r>
      <w:r w:rsidR="009A28D2">
        <w:rPr>
          <w:rFonts w:ascii="Times New Roman" w:hAnsi="Times New Roman" w:cs="Times New Roman"/>
          <w:sz w:val="24"/>
          <w:szCs w:val="24"/>
        </w:rPr>
        <w:t xml:space="preserve">např. </w:t>
      </w:r>
      <w:r w:rsidR="00D83D02">
        <w:rPr>
          <w:rFonts w:ascii="Times New Roman" w:hAnsi="Times New Roman" w:cs="Times New Roman"/>
          <w:sz w:val="24"/>
          <w:szCs w:val="24"/>
        </w:rPr>
        <w:t>minimální páry z ASL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: NOT-YET a LATE, </w:t>
      </w:r>
      <w:r w:rsidR="009A28D2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D83D02">
        <w:rPr>
          <w:rFonts w:ascii="Times New Roman" w:eastAsia="Calibri" w:hAnsi="Times New Roman" w:cs="Times New Roman"/>
          <w:sz w:val="24"/>
          <w:szCs w:val="24"/>
        </w:rPr>
        <w:t>BSL</w:t>
      </w:r>
      <w:r w:rsidRPr="00C41B00">
        <w:rPr>
          <w:rFonts w:ascii="Times New Roman" w:eastAsia="Calibri" w:hAnsi="Times New Roman" w:cs="Times New Roman"/>
          <w:sz w:val="24"/>
          <w:szCs w:val="24"/>
        </w:rPr>
        <w:t>: ENOUGH –</w:t>
      </w:r>
      <w:r w:rsidR="00B56A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B00">
        <w:rPr>
          <w:rFonts w:ascii="Times New Roman" w:eastAsia="Calibri" w:hAnsi="Times New Roman" w:cs="Times New Roman"/>
          <w:sz w:val="24"/>
          <w:szCs w:val="24"/>
        </w:rPr>
        <w:t xml:space="preserve">FED-UP, </w:t>
      </w:r>
      <w:r w:rsidR="009A28D2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D83D02">
        <w:rPr>
          <w:rFonts w:ascii="Times New Roman" w:eastAsia="Calibri" w:hAnsi="Times New Roman" w:cs="Times New Roman"/>
          <w:sz w:val="24"/>
          <w:szCs w:val="24"/>
        </w:rPr>
        <w:t>ISL</w:t>
      </w:r>
      <w:r w:rsidR="00B56A49">
        <w:rPr>
          <w:rFonts w:ascii="Times New Roman" w:eastAsia="Calibri" w:hAnsi="Times New Roman" w:cs="Times New Roman"/>
          <w:sz w:val="24"/>
          <w:szCs w:val="24"/>
        </w:rPr>
        <w:t xml:space="preserve"> (izraelský znakový jazyk)</w:t>
      </w:r>
      <w:r w:rsidRPr="00C41B00">
        <w:rPr>
          <w:rFonts w:ascii="Times New Roman" w:eastAsia="Calibri" w:hAnsi="Times New Roman" w:cs="Times New Roman"/>
          <w:sz w:val="24"/>
          <w:szCs w:val="24"/>
        </w:rPr>
        <w:t>: AWESOME a DANGEROUS</w:t>
      </w:r>
      <w:r w:rsidR="009A28D2">
        <w:rPr>
          <w:rFonts w:ascii="Times New Roman" w:eastAsia="Calibri" w:hAnsi="Times New Roman" w:cs="Times New Roman"/>
          <w:sz w:val="24"/>
          <w:szCs w:val="24"/>
        </w:rPr>
        <w:t>)</w:t>
      </w:r>
      <w:r w:rsidRPr="00C41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A49" w:rsidRDefault="00B56A49" w:rsidP="00C41B00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:rsidR="00B56A49" w:rsidRDefault="00B56A49" w:rsidP="00B56A4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A28D2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platnost </w:t>
      </w:r>
      <w:r w:rsidR="006E22F9" w:rsidRPr="000D55ED">
        <w:rPr>
          <w:rFonts w:ascii="Times New Roman" w:hAnsi="Times New Roman" w:cs="Times New Roman"/>
          <w:b/>
          <w:bCs/>
          <w:sz w:val="24"/>
          <w:szCs w:val="24"/>
        </w:rPr>
        <w:t>morfém</w:t>
      </w:r>
      <w:r w:rsidRPr="000D55ED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(vázaného morfému) realizovaného na obličeji? </w:t>
      </w:r>
    </w:p>
    <w:p w:rsidR="000F6664" w:rsidRDefault="000F6664" w:rsidP="00B56A4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31A5" w:rsidRDefault="00C331A5" w:rsidP="00B56A4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31A5" w:rsidRPr="00C41B00" w:rsidRDefault="00C331A5" w:rsidP="00C33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A49">
        <w:rPr>
          <w:rFonts w:ascii="Times New Roman" w:hAnsi="Times New Roman" w:cs="Times New Roman"/>
          <w:b/>
          <w:bCs/>
          <w:sz w:val="24"/>
          <w:szCs w:val="24"/>
        </w:rPr>
        <w:t>nemanuální prostředky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A49">
        <w:rPr>
          <w:rFonts w:ascii="Times New Roman" w:hAnsi="Times New Roman" w:cs="Times New Roman"/>
          <w:b/>
          <w:bCs/>
          <w:sz w:val="24"/>
          <w:szCs w:val="24"/>
        </w:rPr>
        <w:t>v českém znakovém jazyce</w:t>
      </w:r>
      <w:r>
        <w:rPr>
          <w:rFonts w:ascii="Times New Roman" w:hAnsi="Times New Roman" w:cs="Times New Roman"/>
          <w:sz w:val="24"/>
          <w:szCs w:val="24"/>
        </w:rPr>
        <w:t xml:space="preserve"> viz seminář</w:t>
      </w:r>
    </w:p>
    <w:p w:rsidR="00C331A5" w:rsidRPr="00C331A5" w:rsidRDefault="00C331A5" w:rsidP="00B56A4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185" w:rsidRDefault="00120185" w:rsidP="00B56A4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6D65" w:rsidRDefault="00D96D65" w:rsidP="00C331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31A5" w:rsidRPr="00C331A5" w:rsidRDefault="00C331A5" w:rsidP="00C33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1A5">
        <w:rPr>
          <w:rFonts w:ascii="Times New Roman" w:hAnsi="Times New Roman" w:cs="Times New Roman"/>
          <w:b/>
          <w:sz w:val="24"/>
          <w:szCs w:val="24"/>
        </w:rPr>
        <w:t xml:space="preserve">POZOR! </w:t>
      </w:r>
    </w:p>
    <w:p w:rsidR="00C331A5" w:rsidRPr="00C331A5" w:rsidRDefault="00C331A5" w:rsidP="00C33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1A5">
        <w:rPr>
          <w:rFonts w:ascii="Times New Roman" w:hAnsi="Times New Roman" w:cs="Times New Roman"/>
          <w:b/>
          <w:sz w:val="24"/>
          <w:szCs w:val="24"/>
        </w:rPr>
        <w:t xml:space="preserve">Povinná četba pro distanční etapu studia (četba bude předmětem zkoušky): </w:t>
      </w:r>
    </w:p>
    <w:p w:rsidR="00C331A5" w:rsidRPr="000D55ED" w:rsidRDefault="00C331A5" w:rsidP="00C331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55ED">
        <w:rPr>
          <w:rFonts w:ascii="Times New Roman" w:hAnsi="Times New Roman" w:cs="Times New Roman"/>
          <w:sz w:val="24"/>
          <w:szCs w:val="24"/>
        </w:rPr>
        <w:t>Mohr</w:t>
      </w:r>
      <w:proofErr w:type="spellEnd"/>
      <w:r w:rsidRPr="000D55ED">
        <w:rPr>
          <w:rFonts w:ascii="Times New Roman" w:hAnsi="Times New Roman" w:cs="Times New Roman"/>
          <w:sz w:val="24"/>
          <w:szCs w:val="24"/>
        </w:rPr>
        <w:t>, S. Non-</w:t>
      </w:r>
      <w:proofErr w:type="spellStart"/>
      <w:r w:rsidRPr="000D55ED">
        <w:rPr>
          <w:rFonts w:ascii="Times New Roman" w:hAnsi="Times New Roman" w:cs="Times New Roman"/>
          <w:sz w:val="24"/>
          <w:szCs w:val="24"/>
        </w:rPr>
        <w:t>manuals</w:t>
      </w:r>
      <w:proofErr w:type="spellEnd"/>
      <w:r w:rsidRPr="000D55ED">
        <w:rPr>
          <w:rFonts w:ascii="Times New Roman" w:hAnsi="Times New Roman" w:cs="Times New Roman"/>
          <w:sz w:val="24"/>
          <w:szCs w:val="24"/>
        </w:rPr>
        <w:t xml:space="preserve"> in Sign </w:t>
      </w:r>
      <w:proofErr w:type="spellStart"/>
      <w:r w:rsidRPr="000D55ED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0D55ED">
        <w:rPr>
          <w:rFonts w:ascii="Times New Roman" w:hAnsi="Times New Roman" w:cs="Times New Roman"/>
          <w:sz w:val="24"/>
          <w:szCs w:val="24"/>
        </w:rPr>
        <w:t>.</w:t>
      </w:r>
      <w:r w:rsidRPr="000D5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D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0D55ED">
        <w:rPr>
          <w:rFonts w:ascii="Times New Roman" w:hAnsi="Times New Roman" w:cs="Times New Roman"/>
          <w:sz w:val="24"/>
          <w:szCs w:val="24"/>
        </w:rPr>
        <w:t xml:space="preserve"> Background. In </w:t>
      </w:r>
      <w:proofErr w:type="spellStart"/>
      <w:r w:rsidRPr="000D55ED">
        <w:rPr>
          <w:rFonts w:ascii="Times New Roman" w:hAnsi="Times New Roman" w:cs="Times New Roman"/>
          <w:i/>
          <w:iCs/>
          <w:sz w:val="24"/>
          <w:szCs w:val="24"/>
        </w:rPr>
        <w:t>Mouth</w:t>
      </w:r>
      <w:proofErr w:type="spellEnd"/>
      <w:r w:rsidRPr="000D5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55ED">
        <w:rPr>
          <w:rFonts w:ascii="Times New Roman" w:hAnsi="Times New Roman" w:cs="Times New Roman"/>
          <w:i/>
          <w:iCs/>
          <w:sz w:val="24"/>
          <w:szCs w:val="24"/>
        </w:rPr>
        <w:t>Actions</w:t>
      </w:r>
      <w:proofErr w:type="spellEnd"/>
      <w:r w:rsidRPr="000D55ED">
        <w:rPr>
          <w:rFonts w:ascii="Times New Roman" w:hAnsi="Times New Roman" w:cs="Times New Roman"/>
          <w:i/>
          <w:iCs/>
          <w:sz w:val="24"/>
          <w:szCs w:val="24"/>
        </w:rPr>
        <w:t xml:space="preserve"> in Sign </w:t>
      </w:r>
      <w:proofErr w:type="spellStart"/>
      <w:r w:rsidRPr="000D55ED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proofErr w:type="spellEnd"/>
      <w:r w:rsidRPr="000D55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5ED">
        <w:rPr>
          <w:rFonts w:ascii="Times New Roman" w:hAnsi="Times New Roman" w:cs="Times New Roman"/>
          <w:sz w:val="24"/>
          <w:szCs w:val="24"/>
        </w:rPr>
        <w:t xml:space="preserve"> Berlín: De </w:t>
      </w:r>
      <w:proofErr w:type="spellStart"/>
      <w:r w:rsidRPr="000D55ED"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 w:rsidRPr="000D55ED">
        <w:rPr>
          <w:rFonts w:ascii="Times New Roman" w:hAnsi="Times New Roman" w:cs="Times New Roman"/>
          <w:sz w:val="24"/>
          <w:szCs w:val="24"/>
        </w:rPr>
        <w:t>, 2014, s. 31-63.</w:t>
      </w:r>
      <w:r w:rsidR="000D55ED">
        <w:rPr>
          <w:rFonts w:ascii="Times New Roman" w:hAnsi="Times New Roman" w:cs="Times New Roman"/>
          <w:sz w:val="24"/>
          <w:szCs w:val="24"/>
        </w:rPr>
        <w:t xml:space="preserve"> Dostupné na </w:t>
      </w:r>
      <w:hyperlink r:id="rId7" w:anchor="metadata_info_tab_contents" w:history="1">
        <w:r w:rsidR="000D55ED" w:rsidRPr="000D55E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https://www.jstor.org/stable/j.ctvbkjx0v.10?seq=17#metadata_info_tab_contents</w:t>
        </w:r>
      </w:hyperlink>
    </w:p>
    <w:p w:rsidR="000D55ED" w:rsidRDefault="000D55ED" w:rsidP="000D5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nechcete číst celé, s</w:t>
      </w:r>
      <w:r w:rsidR="00674113" w:rsidRPr="000D55ED">
        <w:rPr>
          <w:rFonts w:ascii="Times New Roman" w:hAnsi="Times New Roman" w:cs="Times New Roman"/>
          <w:sz w:val="24"/>
          <w:szCs w:val="24"/>
        </w:rPr>
        <w:t xml:space="preserve">oustřeďte se prosím </w:t>
      </w:r>
    </w:p>
    <w:p w:rsidR="000D55ED" w:rsidRPr="00FA0578" w:rsidRDefault="00674113" w:rsidP="00FA057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78">
        <w:rPr>
          <w:rFonts w:ascii="Times New Roman" w:hAnsi="Times New Roman" w:cs="Times New Roman"/>
          <w:sz w:val="24"/>
          <w:szCs w:val="24"/>
        </w:rPr>
        <w:t xml:space="preserve">na schéma </w:t>
      </w:r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Hierarchy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non-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manuals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0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113" w:rsidRPr="00FA0578" w:rsidRDefault="00674113" w:rsidP="00FA057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578">
        <w:rPr>
          <w:rFonts w:ascii="Times New Roman" w:hAnsi="Times New Roman" w:cs="Times New Roman"/>
          <w:sz w:val="24"/>
          <w:szCs w:val="24"/>
        </w:rPr>
        <w:t>na okruhy</w:t>
      </w:r>
      <w:r w:rsidR="00FA0578" w:rsidRPr="00FA0578">
        <w:rPr>
          <w:rFonts w:ascii="Times New Roman" w:hAnsi="Times New Roman" w:cs="Times New Roman"/>
          <w:sz w:val="24"/>
          <w:szCs w:val="24"/>
        </w:rPr>
        <w:t xml:space="preserve"> / kapitolky</w:t>
      </w:r>
      <w:r w:rsidRPr="00FA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facial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expressions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lexikon –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facial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expressions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and syntax –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mouth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actions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mouth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gestures</w:t>
      </w:r>
      <w:proofErr w:type="spellEnd"/>
      <w:r w:rsidRPr="00FA057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A0578">
        <w:rPr>
          <w:rFonts w:ascii="Times New Roman" w:hAnsi="Times New Roman" w:cs="Times New Roman"/>
          <w:i/>
          <w:iCs/>
          <w:sz w:val="24"/>
          <w:szCs w:val="24"/>
        </w:rPr>
        <w:t>mouthings</w:t>
      </w:r>
      <w:proofErr w:type="spellEnd"/>
    </w:p>
    <w:p w:rsidR="00674113" w:rsidRPr="00674113" w:rsidRDefault="00674113" w:rsidP="00C331A5">
      <w:pPr>
        <w:rPr>
          <w:rFonts w:ascii="Times New Roman" w:hAnsi="Times New Roman" w:cs="Times New Roman"/>
        </w:rPr>
      </w:pPr>
    </w:p>
    <w:p w:rsidR="000F6664" w:rsidRDefault="000F6664" w:rsidP="000F6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zájemce (nepovinné): </w:t>
      </w:r>
    </w:p>
    <w:p w:rsidR="000F6664" w:rsidRDefault="000F6664" w:rsidP="000F666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Mareš, J. </w:t>
      </w:r>
      <w:r w:rsidRPr="000F6664">
        <w:rPr>
          <w:rFonts w:ascii="Times New Roman" w:hAnsi="Times New Roman" w:cs="Times New Roman"/>
          <w:i/>
          <w:sz w:val="24"/>
          <w:szCs w:val="24"/>
        </w:rPr>
        <w:t xml:space="preserve">Orální komponenty v českém znakovém jazyce. </w:t>
      </w:r>
      <w:r w:rsidRPr="000F6664">
        <w:rPr>
          <w:rFonts w:ascii="Times New Roman" w:hAnsi="Times New Roman" w:cs="Times New Roman"/>
          <w:sz w:val="24"/>
          <w:szCs w:val="24"/>
        </w:rPr>
        <w:t>Bakalářská práce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664">
        <w:rPr>
          <w:rFonts w:ascii="Times New Roman" w:hAnsi="Times New Roman" w:cs="Times New Roman"/>
          <w:sz w:val="24"/>
          <w:szCs w:val="24"/>
        </w:rPr>
        <w:t>Praha</w:t>
      </w:r>
      <w:r>
        <w:rPr>
          <w:rFonts w:ascii="Times New Roman" w:hAnsi="Times New Roman" w:cs="Times New Roman"/>
          <w:sz w:val="24"/>
          <w:szCs w:val="24"/>
        </w:rPr>
        <w:t>: FF UK</w:t>
      </w:r>
      <w:r w:rsidRPr="000F6664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6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Dostupné na </w:t>
      </w:r>
      <w:hyperlink r:id="rId8" w:history="1">
        <w:r>
          <w:rPr>
            <w:rStyle w:val="Hypertextovodkaz"/>
          </w:rPr>
          <w:t>https://is.cuni.cz/webapps/zzp/detail/68901/</w:t>
        </w:r>
      </w:hyperlink>
    </w:p>
    <w:p w:rsidR="000F6664" w:rsidRPr="00D96D65" w:rsidRDefault="000F6664" w:rsidP="000F6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D65">
        <w:rPr>
          <w:rFonts w:ascii="Times New Roman" w:hAnsi="Times New Roman" w:cs="Times New Roman"/>
          <w:sz w:val="24"/>
          <w:szCs w:val="24"/>
        </w:rPr>
        <w:t xml:space="preserve">Vlková, J. </w:t>
      </w:r>
      <w:r w:rsidRPr="00FA25A9">
        <w:rPr>
          <w:rFonts w:ascii="Times New Roman" w:hAnsi="Times New Roman" w:cs="Times New Roman"/>
          <w:i/>
          <w:iCs/>
          <w:sz w:val="24"/>
          <w:szCs w:val="24"/>
        </w:rPr>
        <w:t>Mluvní komponenty v českém znakovém jazyce</w:t>
      </w:r>
      <w:r w:rsidRPr="00D96D65">
        <w:rPr>
          <w:rFonts w:ascii="Times New Roman" w:hAnsi="Times New Roman" w:cs="Times New Roman"/>
          <w:sz w:val="24"/>
          <w:szCs w:val="24"/>
        </w:rPr>
        <w:t>. Bakalářská práce. Praha: FF UK,</w:t>
      </w:r>
      <w:r w:rsidR="00D96D65" w:rsidRPr="00D96D65">
        <w:rPr>
          <w:rFonts w:ascii="Times New Roman" w:hAnsi="Times New Roman" w:cs="Times New Roman"/>
          <w:sz w:val="24"/>
          <w:szCs w:val="24"/>
        </w:rPr>
        <w:t xml:space="preserve"> 2018. Dostupné na </w:t>
      </w:r>
      <w:hyperlink r:id="rId9" w:history="1">
        <w:r w:rsidR="00D96D65" w:rsidRPr="00D96D65">
          <w:rPr>
            <w:rStyle w:val="Hypertextovodkaz"/>
            <w:rFonts w:ascii="Times New Roman" w:hAnsi="Times New Roman" w:cs="Times New Roman"/>
            <w:sz w:val="24"/>
            <w:szCs w:val="24"/>
          </w:rPr>
          <w:t>https://is.cuni.cz/webapps/zzp/detail/165564/</w:t>
        </w:r>
      </w:hyperlink>
      <w:r w:rsidR="00FA25A9">
        <w:rPr>
          <w:rFonts w:ascii="Times New Roman" w:hAnsi="Times New Roman" w:cs="Times New Roman"/>
          <w:sz w:val="24"/>
          <w:szCs w:val="24"/>
        </w:rPr>
        <w:t xml:space="preserve"> - prezentace na </w:t>
      </w:r>
      <w:hyperlink r:id="rId10" w:history="1">
        <w:r w:rsidR="00FA25A9">
          <w:rPr>
            <w:rStyle w:val="Hypertextovodkaz"/>
          </w:rPr>
          <w:t>https://ujkn.ff.cuni.cz/wp-content/uploads/sites/64/2018/10/Mluvni_komponenty_inicializace_prezentace.pdf</w:t>
        </w:r>
      </w:hyperlink>
    </w:p>
    <w:p w:rsidR="00C331A5" w:rsidRDefault="00C331A5" w:rsidP="00C331A5"/>
    <w:p w:rsidR="00C331A5" w:rsidRDefault="00C331A5" w:rsidP="00B56A4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331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543" w:rsidRDefault="00BC1543" w:rsidP="006E22F9">
      <w:pPr>
        <w:spacing w:after="0" w:line="240" w:lineRule="auto"/>
      </w:pPr>
      <w:r>
        <w:separator/>
      </w:r>
    </w:p>
  </w:endnote>
  <w:endnote w:type="continuationSeparator" w:id="0">
    <w:p w:rsidR="00BC1543" w:rsidRDefault="00BC1543" w:rsidP="006E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326334"/>
      <w:docPartObj>
        <w:docPartGallery w:val="Page Numbers (Bottom of Page)"/>
        <w:docPartUnique/>
      </w:docPartObj>
    </w:sdtPr>
    <w:sdtEndPr/>
    <w:sdtContent>
      <w:p w:rsidR="006E22F9" w:rsidRDefault="006E2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22F9" w:rsidRDefault="006E2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543" w:rsidRDefault="00BC1543" w:rsidP="006E22F9">
      <w:pPr>
        <w:spacing w:after="0" w:line="240" w:lineRule="auto"/>
      </w:pPr>
      <w:r>
        <w:separator/>
      </w:r>
    </w:p>
  </w:footnote>
  <w:footnote w:type="continuationSeparator" w:id="0">
    <w:p w:rsidR="00BC1543" w:rsidRDefault="00BC1543" w:rsidP="006E2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0BA"/>
    <w:multiLevelType w:val="hybridMultilevel"/>
    <w:tmpl w:val="BB0C7186"/>
    <w:lvl w:ilvl="0" w:tplc="2FA07D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12E"/>
    <w:multiLevelType w:val="hybridMultilevel"/>
    <w:tmpl w:val="ABE4BCFE"/>
    <w:lvl w:ilvl="0" w:tplc="52C2304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FCA"/>
    <w:multiLevelType w:val="hybridMultilevel"/>
    <w:tmpl w:val="2C785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3671"/>
    <w:multiLevelType w:val="hybridMultilevel"/>
    <w:tmpl w:val="CA9C6F74"/>
    <w:lvl w:ilvl="0" w:tplc="4D8C5D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F9"/>
    <w:rsid w:val="0008331F"/>
    <w:rsid w:val="000D55ED"/>
    <w:rsid w:val="000D7559"/>
    <w:rsid w:val="000F6664"/>
    <w:rsid w:val="00116191"/>
    <w:rsid w:val="00117F86"/>
    <w:rsid w:val="00120185"/>
    <w:rsid w:val="0023119A"/>
    <w:rsid w:val="00257D0E"/>
    <w:rsid w:val="00261646"/>
    <w:rsid w:val="00295705"/>
    <w:rsid w:val="002B47F1"/>
    <w:rsid w:val="00326248"/>
    <w:rsid w:val="00363608"/>
    <w:rsid w:val="003878AE"/>
    <w:rsid w:val="00435EBF"/>
    <w:rsid w:val="00485BA1"/>
    <w:rsid w:val="004C4D0B"/>
    <w:rsid w:val="0056390A"/>
    <w:rsid w:val="005819D4"/>
    <w:rsid w:val="00644562"/>
    <w:rsid w:val="006710E7"/>
    <w:rsid w:val="00672480"/>
    <w:rsid w:val="00674113"/>
    <w:rsid w:val="006A6A46"/>
    <w:rsid w:val="006E0F08"/>
    <w:rsid w:val="006E22F9"/>
    <w:rsid w:val="00723355"/>
    <w:rsid w:val="007324E8"/>
    <w:rsid w:val="00877A7D"/>
    <w:rsid w:val="008A56C6"/>
    <w:rsid w:val="00945CCE"/>
    <w:rsid w:val="00966B07"/>
    <w:rsid w:val="009723DB"/>
    <w:rsid w:val="009A28D2"/>
    <w:rsid w:val="00A44719"/>
    <w:rsid w:val="00A56BAD"/>
    <w:rsid w:val="00B177CF"/>
    <w:rsid w:val="00B2551F"/>
    <w:rsid w:val="00B51BE5"/>
    <w:rsid w:val="00B56A49"/>
    <w:rsid w:val="00BC1543"/>
    <w:rsid w:val="00BC5137"/>
    <w:rsid w:val="00BE7869"/>
    <w:rsid w:val="00BF6032"/>
    <w:rsid w:val="00C331A5"/>
    <w:rsid w:val="00C41B00"/>
    <w:rsid w:val="00CA0255"/>
    <w:rsid w:val="00D14AB7"/>
    <w:rsid w:val="00D83D02"/>
    <w:rsid w:val="00D96D65"/>
    <w:rsid w:val="00E24D2A"/>
    <w:rsid w:val="00EC7CD6"/>
    <w:rsid w:val="00FA0213"/>
    <w:rsid w:val="00FA0578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3DED"/>
  <w15:chartTrackingRefBased/>
  <w15:docId w15:val="{8E074620-810A-4F4C-A171-E53FF4F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22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E22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22F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E22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 w:bidi="lo-LA"/>
    </w:rPr>
  </w:style>
  <w:style w:type="paragraph" w:styleId="Odstavecseseznamem">
    <w:name w:val="List Paragraph"/>
    <w:basedOn w:val="Normln"/>
    <w:uiPriority w:val="34"/>
    <w:qFormat/>
    <w:rsid w:val="006E22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2F9"/>
  </w:style>
  <w:style w:type="paragraph" w:styleId="Zpat">
    <w:name w:val="footer"/>
    <w:basedOn w:val="Normln"/>
    <w:link w:val="ZpatChar"/>
    <w:uiPriority w:val="99"/>
    <w:unhideWhenUsed/>
    <w:rsid w:val="006E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2F9"/>
  </w:style>
  <w:style w:type="paragraph" w:styleId="Textbubliny">
    <w:name w:val="Balloon Text"/>
    <w:basedOn w:val="Normln"/>
    <w:link w:val="TextbublinyChar"/>
    <w:uiPriority w:val="99"/>
    <w:semiHidden/>
    <w:unhideWhenUsed/>
    <w:rsid w:val="00C4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B0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C5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webapps/zzp/detail/689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stor.org/stable/j.ctvbkjx0v.10?seq=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jkn.ff.cuni.cz/wp-content/uploads/sites/64/2018/10/Mluvni_komponenty_inicializace_prezenta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cuni.cz/webapps/zzp/detail/165564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2020-04-22T08:31:00Z</dcterms:created>
  <dcterms:modified xsi:type="dcterms:W3CDTF">2020-04-22T08:31:00Z</dcterms:modified>
</cp:coreProperties>
</file>