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0D" w:rsidRPr="006D7E52" w:rsidRDefault="0058560D" w:rsidP="0058560D">
      <w:bookmarkStart w:id="0" w:name="_GoBack"/>
      <w:bookmarkEnd w:id="0"/>
      <w:r w:rsidRPr="006D7E52">
        <w:rPr>
          <w:shd w:val="clear" w:color="auto" w:fill="8C8C8C"/>
        </w:rPr>
        <w:t xml:space="preserve">Přední Asie v době </w:t>
      </w:r>
      <w:proofErr w:type="spellStart"/>
      <w:r w:rsidRPr="006D7E52">
        <w:rPr>
          <w:shd w:val="clear" w:color="auto" w:fill="8C8C8C"/>
        </w:rPr>
        <w:t>Seldžucké</w:t>
      </w:r>
      <w:proofErr w:type="spellEnd"/>
    </w:p>
    <w:p w:rsidR="0058560D" w:rsidRPr="006D7E52" w:rsidRDefault="0058560D" w:rsidP="0058560D"/>
    <w:p w:rsidR="0058560D" w:rsidRPr="006D7E52" w:rsidRDefault="0058560D" w:rsidP="0058560D">
      <w:proofErr w:type="spellStart"/>
      <w:r w:rsidRPr="006D7E52">
        <w:rPr>
          <w:b/>
          <w:bCs/>
        </w:rPr>
        <w:t>Seldžucký</w:t>
      </w:r>
      <w:proofErr w:type="spellEnd"/>
      <w:r w:rsidRPr="006D7E52">
        <w:rPr>
          <w:b/>
          <w:bCs/>
        </w:rPr>
        <w:t xml:space="preserve"> stát – 1037-92</w:t>
      </w:r>
      <w:r w:rsidRPr="006D7E52">
        <w:t xml:space="preserve"> -) pak rozpad na </w:t>
      </w:r>
      <w:proofErr w:type="spellStart"/>
      <w:r w:rsidRPr="006D7E52">
        <w:t>bejliky</w:t>
      </w:r>
      <w:proofErr w:type="spellEnd"/>
    </w:p>
    <w:p w:rsidR="0058560D" w:rsidRPr="006D7E52" w:rsidRDefault="0058560D" w:rsidP="0058560D">
      <w:r w:rsidRPr="006D7E52">
        <w:t xml:space="preserve">Ze stepí </w:t>
      </w:r>
      <w:proofErr w:type="spellStart"/>
      <w:r w:rsidRPr="006D7E52">
        <w:t>Stř</w:t>
      </w:r>
      <w:proofErr w:type="spellEnd"/>
      <w:r w:rsidRPr="006D7E52">
        <w:t xml:space="preserve">. </w:t>
      </w:r>
      <w:proofErr w:type="gramStart"/>
      <w:r w:rsidRPr="006D7E52">
        <w:t>Asie  pronikají</w:t>
      </w:r>
      <w:proofErr w:type="gramEnd"/>
      <w:r w:rsidRPr="006D7E52">
        <w:t xml:space="preserve">  Turci. Jsou vypuzování Mongoly z </w:t>
      </w:r>
      <w:proofErr w:type="spellStart"/>
      <w:r w:rsidRPr="006D7E52">
        <w:t>mongolska</w:t>
      </w:r>
      <w:proofErr w:type="spellEnd"/>
      <w:r w:rsidRPr="006D7E52">
        <w:t>.</w:t>
      </w:r>
    </w:p>
    <w:p w:rsidR="00971D54" w:rsidRDefault="0058560D" w:rsidP="0058560D">
      <w:r w:rsidRPr="006D7E52">
        <w:t xml:space="preserve">- Zmocňují </w:t>
      </w:r>
      <w:proofErr w:type="gramStart"/>
      <w:r w:rsidRPr="006D7E52">
        <w:t>se v 1.pol.</w:t>
      </w:r>
      <w:proofErr w:type="gramEnd"/>
      <w:r w:rsidRPr="006D7E52">
        <w:t xml:space="preserve"> 11.st. </w:t>
      </w:r>
      <w:proofErr w:type="spellStart"/>
      <w:r w:rsidRPr="006D7E52">
        <w:t>Mervu</w:t>
      </w:r>
      <w:proofErr w:type="spellEnd"/>
      <w:r w:rsidR="00971D54">
        <w:t xml:space="preserve"> ( </w:t>
      </w:r>
      <w:proofErr w:type="spellStart"/>
      <w:r w:rsidR="00971D54">
        <w:t>Margiana</w:t>
      </w:r>
      <w:proofErr w:type="spellEnd"/>
      <w:r w:rsidR="00971D54">
        <w:t xml:space="preserve"> – Turkmenistán), Cho</w:t>
      </w:r>
      <w:r w:rsidRPr="006D7E52">
        <w:t xml:space="preserve">rásánu, </w:t>
      </w:r>
      <w:proofErr w:type="spellStart"/>
      <w:r w:rsidRPr="006D7E52">
        <w:t>Džurdánu</w:t>
      </w:r>
      <w:proofErr w:type="spellEnd"/>
      <w:r w:rsidRPr="006D7E52">
        <w:t xml:space="preserve"> , </w:t>
      </w:r>
      <w:proofErr w:type="spellStart"/>
      <w:r w:rsidRPr="006D7E52">
        <w:t>Tabaristánu</w:t>
      </w:r>
      <w:proofErr w:type="spellEnd"/>
    </w:p>
    <w:p w:rsidR="0058560D" w:rsidRPr="006D7E52" w:rsidRDefault="0058560D" w:rsidP="0058560D">
      <w:r w:rsidRPr="006D7E52">
        <w:t xml:space="preserve"> </w:t>
      </w:r>
      <w:proofErr w:type="gramStart"/>
      <w:r w:rsidRPr="006D7E52">
        <w:t xml:space="preserve">( = </w:t>
      </w:r>
      <w:proofErr w:type="spellStart"/>
      <w:r w:rsidRPr="006D7E52">
        <w:t>Mazandarán</w:t>
      </w:r>
      <w:proofErr w:type="spellEnd"/>
      <w:proofErr w:type="gramEnd"/>
      <w:r w:rsidRPr="006D7E52">
        <w:t>) a pers</w:t>
      </w:r>
      <w:r>
        <w:t xml:space="preserve">kého Iráku – vytlačují </w:t>
      </w:r>
      <w:proofErr w:type="spellStart"/>
      <w:r>
        <w:t>Bújovce</w:t>
      </w:r>
      <w:proofErr w:type="spellEnd"/>
      <w:r>
        <w:t>.</w:t>
      </w:r>
    </w:p>
    <w:p w:rsidR="0058560D" w:rsidRPr="006D7E52" w:rsidRDefault="0058560D" w:rsidP="0058560D">
      <w:proofErr w:type="spellStart"/>
      <w:r w:rsidRPr="006D7E52">
        <w:rPr>
          <w:b/>
          <w:bCs/>
        </w:rPr>
        <w:t>Ghaznovci</w:t>
      </w:r>
      <w:proofErr w:type="spellEnd"/>
      <w:r w:rsidRPr="006D7E52">
        <w:t xml:space="preserve"> vyvráceni </w:t>
      </w:r>
      <w:proofErr w:type="spellStart"/>
      <w:r w:rsidRPr="006D7E52">
        <w:t>Seldžuci</w:t>
      </w:r>
      <w:proofErr w:type="spellEnd"/>
      <w:r w:rsidRPr="006D7E52">
        <w:t xml:space="preserve"> roku </w:t>
      </w:r>
      <w:r w:rsidRPr="006D7E52">
        <w:rPr>
          <w:b/>
          <w:bCs/>
        </w:rPr>
        <w:t>1040</w:t>
      </w:r>
      <w:r w:rsidRPr="006D7E52">
        <w:t xml:space="preserve">, </w:t>
      </w:r>
      <w:proofErr w:type="spellStart"/>
      <w:r w:rsidRPr="006D7E52">
        <w:rPr>
          <w:b/>
          <w:bCs/>
        </w:rPr>
        <w:t>Bújovci</w:t>
      </w:r>
      <w:proofErr w:type="spellEnd"/>
      <w:r w:rsidRPr="006D7E52">
        <w:t xml:space="preserve"> vyvráceni </w:t>
      </w:r>
      <w:r w:rsidRPr="006D7E52">
        <w:rPr>
          <w:b/>
          <w:bCs/>
        </w:rPr>
        <w:t>1055</w:t>
      </w:r>
      <w:r w:rsidR="00971D54">
        <w:t xml:space="preserve"> (</w:t>
      </w:r>
      <w:proofErr w:type="spellStart"/>
      <w:r w:rsidR="00971D54">
        <w:t>Raj</w:t>
      </w:r>
      <w:proofErr w:type="spellEnd"/>
      <w:r w:rsidR="00971D54">
        <w:t>,</w:t>
      </w:r>
      <w:r w:rsidRPr="006D7E52">
        <w:t xml:space="preserve"> </w:t>
      </w:r>
      <w:proofErr w:type="spellStart"/>
      <w:r w:rsidRPr="006D7E52">
        <w:t>Fárs</w:t>
      </w:r>
      <w:proofErr w:type="spellEnd"/>
      <w:r w:rsidRPr="006D7E52">
        <w:t xml:space="preserve">, </w:t>
      </w:r>
      <w:proofErr w:type="spellStart"/>
      <w:r w:rsidRPr="006D7E52">
        <w:t>Kermán</w:t>
      </w:r>
      <w:proofErr w:type="spellEnd"/>
      <w:r w:rsidRPr="006D7E52">
        <w:t>)</w:t>
      </w:r>
    </w:p>
    <w:p w:rsidR="0058560D" w:rsidRPr="006D7E52" w:rsidRDefault="0058560D" w:rsidP="00971D54">
      <w:r w:rsidRPr="006D7E52">
        <w:t>1</w:t>
      </w:r>
      <w:r w:rsidRPr="006D7E52">
        <w:rPr>
          <w:b/>
          <w:bCs/>
          <w:u w:val="single"/>
        </w:rPr>
        <w:t>055</w:t>
      </w:r>
      <w:r w:rsidRPr="006D7E52">
        <w:t xml:space="preserve"> </w:t>
      </w:r>
      <w:r w:rsidRPr="006D7E52">
        <w:rPr>
          <w:b/>
          <w:bCs/>
          <w:u w:val="single"/>
        </w:rPr>
        <w:t xml:space="preserve">obsazují Bagdád – </w:t>
      </w:r>
      <w:r w:rsidRPr="006D7E52">
        <w:t>chalífovo postavení se nezměnilo. J</w:t>
      </w:r>
      <w:r w:rsidR="00971D54">
        <w:t xml:space="preserve">eho poručík už ale nebyl </w:t>
      </w:r>
      <w:proofErr w:type="gramStart"/>
      <w:r w:rsidR="00971D54">
        <w:t>šíita  (</w:t>
      </w:r>
      <w:proofErr w:type="spellStart"/>
      <w:r w:rsidR="00971D54">
        <w:t>Bújovec</w:t>
      </w:r>
      <w:proofErr w:type="spellEnd"/>
      <w:proofErr w:type="gramEnd"/>
      <w:r w:rsidR="00971D54">
        <w:t>), ale sunnita (</w:t>
      </w:r>
      <w:proofErr w:type="spellStart"/>
      <w:r w:rsidRPr="006D7E52">
        <w:t>Seldžuk</w:t>
      </w:r>
      <w:proofErr w:type="spellEnd"/>
      <w:r w:rsidRPr="006D7E52">
        <w:t>)</w:t>
      </w:r>
    </w:p>
    <w:p w:rsidR="0058560D" w:rsidRPr="006D7E52" w:rsidRDefault="00971D54" w:rsidP="00971D54">
      <w:pPr>
        <w:pStyle w:val="Odstavecseseznamem"/>
        <w:numPr>
          <w:ilvl w:val="0"/>
          <w:numId w:val="2"/>
        </w:numPr>
      </w:pPr>
      <w:r>
        <w:t xml:space="preserve">ovládají </w:t>
      </w:r>
      <w:r w:rsidR="0058560D" w:rsidRPr="006D7E52">
        <w:t>území od Kons</w:t>
      </w:r>
      <w:r w:rsidR="0058560D">
        <w:t>tantinopole po čínský Turkestán</w:t>
      </w:r>
    </w:p>
    <w:p w:rsidR="0058560D" w:rsidRPr="006D7E52" w:rsidRDefault="0058560D" w:rsidP="0058560D">
      <w:proofErr w:type="spellStart"/>
      <w:r w:rsidRPr="006D7E52">
        <w:rPr>
          <w:b/>
          <w:bCs/>
        </w:rPr>
        <w:t>S</w:t>
      </w:r>
      <w:r w:rsidR="00971D54">
        <w:rPr>
          <w:b/>
          <w:bCs/>
        </w:rPr>
        <w:t>eldžuci</w:t>
      </w:r>
      <w:proofErr w:type="spellEnd"/>
      <w:r w:rsidR="00971D54">
        <w:rPr>
          <w:b/>
          <w:bCs/>
        </w:rPr>
        <w:t xml:space="preserve"> </w:t>
      </w:r>
      <w:r w:rsidRPr="006D7E52">
        <w:t>přebírají muslimsko-perskou kulturu. Stá</w:t>
      </w:r>
      <w:r>
        <w:t xml:space="preserve">tní aparát sestavují z Íránců. </w:t>
      </w:r>
    </w:p>
    <w:p w:rsidR="0058560D" w:rsidRPr="006D7E52" w:rsidRDefault="0058560D" w:rsidP="0058560D">
      <w:r w:rsidRPr="006D7E52">
        <w:rPr>
          <w:u w:val="single"/>
        </w:rPr>
        <w:t>Věda a filozofie</w:t>
      </w:r>
      <w:r w:rsidRPr="006D7E52">
        <w:t xml:space="preserve"> – Západní islámská filozofie pod vlivem </w:t>
      </w:r>
      <w:proofErr w:type="spellStart"/>
      <w:r w:rsidRPr="006D7E52">
        <w:t>Ghazzálího</w:t>
      </w:r>
      <w:proofErr w:type="spellEnd"/>
      <w:r w:rsidRPr="006D7E52">
        <w:t xml:space="preserve"> (</w:t>
      </w:r>
      <w:proofErr w:type="spellStart"/>
      <w:r w:rsidRPr="006D7E52">
        <w:t>Tús</w:t>
      </w:r>
      <w:proofErr w:type="spellEnd"/>
      <w:r w:rsidRPr="006D7E52">
        <w:t>, 1111), východní islám začíná</w:t>
      </w:r>
      <w:r w:rsidR="00971D54">
        <w:t xml:space="preserve"> kráčet</w:t>
      </w:r>
      <w:r w:rsidRPr="006D7E52">
        <w:t xml:space="preserve"> ce</w:t>
      </w:r>
      <w:r>
        <w:t xml:space="preserve">stou súfismu. </w:t>
      </w:r>
    </w:p>
    <w:p w:rsidR="0058560D" w:rsidRPr="006D7E52" w:rsidRDefault="0058560D" w:rsidP="0058560D">
      <w:proofErr w:type="spellStart"/>
      <w:r w:rsidRPr="006D7E52">
        <w:t>Seldžuci</w:t>
      </w:r>
      <w:proofErr w:type="spellEnd"/>
      <w:r w:rsidRPr="006D7E52">
        <w:t xml:space="preserve"> zakládají sunnitské univerzity, věda ale podléhá státní moci – reakce – Omar </w:t>
      </w:r>
      <w:proofErr w:type="spellStart"/>
      <w:r w:rsidRPr="006D7E52">
        <w:t>Ch</w:t>
      </w:r>
      <w:r>
        <w:t>ajjám</w:t>
      </w:r>
      <w:proofErr w:type="spellEnd"/>
      <w:r>
        <w:t xml:space="preserve">, </w:t>
      </w:r>
      <w:proofErr w:type="spellStart"/>
      <w:r>
        <w:t>ismáílovec</w:t>
      </w:r>
      <w:proofErr w:type="spellEnd"/>
      <w:r>
        <w:t xml:space="preserve"> </w:t>
      </w:r>
      <w:proofErr w:type="spellStart"/>
      <w:r>
        <w:t>Násir</w:t>
      </w:r>
      <w:proofErr w:type="spellEnd"/>
      <w:r>
        <w:t xml:space="preserve"> </w:t>
      </w:r>
      <w:proofErr w:type="spellStart"/>
      <w:r>
        <w:t>Chosrou</w:t>
      </w:r>
      <w:proofErr w:type="spellEnd"/>
    </w:p>
    <w:p w:rsidR="0058560D" w:rsidRPr="006D7E52" w:rsidRDefault="0058560D" w:rsidP="0058560D">
      <w:r w:rsidRPr="006D7E52">
        <w:t xml:space="preserve">Odpor </w:t>
      </w:r>
      <w:proofErr w:type="spellStart"/>
      <w:r w:rsidRPr="006D7E52">
        <w:t>ismáílovců</w:t>
      </w:r>
      <w:proofErr w:type="spellEnd"/>
      <w:r w:rsidRPr="006D7E52">
        <w:t xml:space="preserve"> - </w:t>
      </w:r>
      <w:proofErr w:type="spellStart"/>
      <w:r w:rsidRPr="006D7E52">
        <w:t>assasíni</w:t>
      </w:r>
      <w:proofErr w:type="spellEnd"/>
    </w:p>
    <w:p w:rsidR="0058560D" w:rsidRDefault="0058560D" w:rsidP="0058560D">
      <w:pPr>
        <w:rPr>
          <w:b/>
          <w:bCs/>
          <w:u w:val="single"/>
        </w:rPr>
      </w:pPr>
    </w:p>
    <w:p w:rsidR="0058560D" w:rsidRPr="006D7E52" w:rsidRDefault="0058560D" w:rsidP="00971D54">
      <w:proofErr w:type="spellStart"/>
      <w:r w:rsidRPr="006D7E52">
        <w:rPr>
          <w:b/>
          <w:bCs/>
          <w:u w:val="single"/>
        </w:rPr>
        <w:t>Džaláludín</w:t>
      </w:r>
      <w:proofErr w:type="spellEnd"/>
      <w:r w:rsidRPr="006D7E52">
        <w:rPr>
          <w:b/>
          <w:bCs/>
          <w:u w:val="single"/>
        </w:rPr>
        <w:t xml:space="preserve"> </w:t>
      </w:r>
      <w:proofErr w:type="spellStart"/>
      <w:r w:rsidRPr="006D7E52">
        <w:rPr>
          <w:b/>
          <w:bCs/>
          <w:u w:val="single"/>
        </w:rPr>
        <w:t>Malikšáh</w:t>
      </w:r>
      <w:proofErr w:type="spellEnd"/>
      <w:r w:rsidRPr="006D7E52">
        <w:t xml:space="preserve">  ( 1072-1092) v </w:t>
      </w:r>
      <w:proofErr w:type="spellStart"/>
      <w:r w:rsidRPr="006D7E52">
        <w:t>Esfahánu</w:t>
      </w:r>
      <w:proofErr w:type="spellEnd"/>
    </w:p>
    <w:p w:rsidR="0058560D" w:rsidRPr="006D7E52" w:rsidRDefault="0058560D" w:rsidP="00971D54">
      <w:r>
        <w:t xml:space="preserve">Největší </w:t>
      </w:r>
      <w:proofErr w:type="spellStart"/>
      <w:r>
        <w:t>seldž</w:t>
      </w:r>
      <w:proofErr w:type="spellEnd"/>
      <w:r>
        <w:t>. s</w:t>
      </w:r>
      <w:r w:rsidRPr="006D7E52">
        <w:t>ultán, nastává určité</w:t>
      </w:r>
      <w:r w:rsidR="00971D54">
        <w:t xml:space="preserve"> ustálení.  Hl. zásluhu na tom </w:t>
      </w:r>
      <w:r w:rsidRPr="006D7E52">
        <w:t xml:space="preserve">měl jeho poručník a vychovatel </w:t>
      </w:r>
      <w:proofErr w:type="gramStart"/>
      <w:r w:rsidRPr="006D7E52">
        <w:t xml:space="preserve">Peršan  </w:t>
      </w:r>
      <w:r w:rsidRPr="006D7E52">
        <w:rPr>
          <w:b/>
          <w:bCs/>
          <w:u w:val="single"/>
        </w:rPr>
        <w:t>Hasan</w:t>
      </w:r>
      <w:proofErr w:type="gramEnd"/>
      <w:r w:rsidRPr="006D7E52">
        <w:rPr>
          <w:b/>
          <w:bCs/>
          <w:u w:val="single"/>
        </w:rPr>
        <w:t xml:space="preserve"> Alí ( </w:t>
      </w:r>
      <w:proofErr w:type="spellStart"/>
      <w:r w:rsidRPr="006D7E52">
        <w:rPr>
          <w:b/>
          <w:bCs/>
          <w:u w:val="single"/>
        </w:rPr>
        <w:t>Nizámolmolk</w:t>
      </w:r>
      <w:proofErr w:type="spellEnd"/>
      <w:r w:rsidRPr="006D7E52">
        <w:t>)  - zakládá madrasy, založení vysokého učiliš</w:t>
      </w:r>
      <w:r w:rsidR="00971D54">
        <w:t>t</w:t>
      </w:r>
      <w:r w:rsidRPr="006D7E52">
        <w:t xml:space="preserve">ě </w:t>
      </w:r>
      <w:proofErr w:type="spellStart"/>
      <w:r w:rsidRPr="006D7E52">
        <w:t>Nizámíje</w:t>
      </w:r>
      <w:proofErr w:type="spellEnd"/>
      <w:r w:rsidRPr="006D7E52">
        <w:t xml:space="preserve"> u Bagdádu    </w:t>
      </w:r>
    </w:p>
    <w:p w:rsidR="0058560D" w:rsidRPr="006D7E52" w:rsidRDefault="0058560D" w:rsidP="0058560D">
      <w:r w:rsidRPr="006D7E52">
        <w:t xml:space="preserve">Hl. město </w:t>
      </w:r>
      <w:proofErr w:type="spellStart"/>
      <w:r w:rsidRPr="006D7E52">
        <w:rPr>
          <w:b/>
          <w:bCs/>
          <w:u w:val="single"/>
        </w:rPr>
        <w:t>Esfahán</w:t>
      </w:r>
      <w:proofErr w:type="spellEnd"/>
      <w:r w:rsidRPr="006D7E52">
        <w:t xml:space="preserve"> </w:t>
      </w:r>
    </w:p>
    <w:p w:rsidR="0058560D" w:rsidRPr="006D7E52" w:rsidRDefault="0058560D" w:rsidP="0058560D">
      <w:r w:rsidRPr="006D7E52">
        <w:t xml:space="preserve">Za </w:t>
      </w:r>
      <w:proofErr w:type="spellStart"/>
      <w:r w:rsidRPr="006D7E52">
        <w:t>Málikšáha</w:t>
      </w:r>
      <w:proofErr w:type="spellEnd"/>
      <w:r w:rsidRPr="006D7E52">
        <w:t xml:space="preserve"> zreformování kalendáře na k. </w:t>
      </w:r>
      <w:proofErr w:type="spellStart"/>
      <w:r w:rsidRPr="006D7E52">
        <w:rPr>
          <w:b/>
          <w:bCs/>
          <w:u w:val="single"/>
        </w:rPr>
        <w:t>džalálí</w:t>
      </w:r>
      <w:proofErr w:type="spellEnd"/>
      <w:r w:rsidRPr="006D7E52">
        <w:t xml:space="preserve"> – za pomoci </w:t>
      </w:r>
      <w:proofErr w:type="spellStart"/>
      <w:r w:rsidRPr="006D7E52">
        <w:t>Chajjáma</w:t>
      </w:r>
      <w:proofErr w:type="spellEnd"/>
      <w:r w:rsidRPr="006D7E52">
        <w:t>. (staroperský kalendář), zaveden, ale z </w:t>
      </w:r>
      <w:proofErr w:type="spellStart"/>
      <w:r w:rsidRPr="006D7E52">
        <w:t>nábož</w:t>
      </w:r>
      <w:proofErr w:type="spellEnd"/>
      <w:r w:rsidRPr="006D7E52">
        <w:t xml:space="preserve">. důvodů nemohl nahradit islámský lunární. </w:t>
      </w:r>
    </w:p>
    <w:p w:rsidR="0058560D" w:rsidRPr="006D7E52" w:rsidRDefault="0058560D" w:rsidP="0058560D">
      <w:pPr>
        <w:rPr>
          <w:b/>
          <w:bCs/>
          <w:u w:val="single"/>
        </w:rPr>
      </w:pPr>
      <w:r w:rsidRPr="006D7E52">
        <w:rPr>
          <w:b/>
          <w:bCs/>
          <w:u w:val="single"/>
        </w:rPr>
        <w:t>Opozice:</w:t>
      </w:r>
    </w:p>
    <w:p w:rsidR="0058560D" w:rsidRPr="006D7E52" w:rsidRDefault="0058560D" w:rsidP="0058560D">
      <w:proofErr w:type="spellStart"/>
      <w:r w:rsidRPr="006D7E52">
        <w:rPr>
          <w:b/>
          <w:bCs/>
          <w:u w:val="single"/>
        </w:rPr>
        <w:t>Assassini</w:t>
      </w:r>
      <w:proofErr w:type="spellEnd"/>
      <w:r w:rsidRPr="006D7E52">
        <w:rPr>
          <w:b/>
          <w:bCs/>
          <w:u w:val="single"/>
        </w:rPr>
        <w:t xml:space="preserve"> </w:t>
      </w:r>
      <w:r w:rsidR="00971D54">
        <w:t xml:space="preserve">– sekta </w:t>
      </w:r>
      <w:proofErr w:type="spellStart"/>
      <w:r w:rsidR="00971D54">
        <w:t>ismá´ílíje</w:t>
      </w:r>
      <w:proofErr w:type="spellEnd"/>
      <w:r w:rsidR="00971D54">
        <w:t xml:space="preserve"> (</w:t>
      </w:r>
      <w:proofErr w:type="spellStart"/>
      <w:r w:rsidR="00971D54">
        <w:t>nizárija</w:t>
      </w:r>
      <w:proofErr w:type="spellEnd"/>
      <w:r w:rsidR="00971D54">
        <w:t>)</w:t>
      </w:r>
      <w:r w:rsidRPr="006D7E52">
        <w:t xml:space="preserve">, šíitská, založená Peršanem </w:t>
      </w:r>
      <w:r w:rsidRPr="006D7E52">
        <w:rPr>
          <w:b/>
          <w:bCs/>
          <w:u w:val="single"/>
        </w:rPr>
        <w:t xml:space="preserve">Hasanem </w:t>
      </w:r>
      <w:proofErr w:type="spellStart"/>
      <w:r w:rsidRPr="006D7E52">
        <w:rPr>
          <w:b/>
          <w:bCs/>
          <w:u w:val="single"/>
        </w:rPr>
        <w:t>Sabáhem</w:t>
      </w:r>
      <w:proofErr w:type="spellEnd"/>
      <w:r w:rsidRPr="006D7E52">
        <w:t xml:space="preserve">, pevnost </w:t>
      </w:r>
      <w:proofErr w:type="spellStart"/>
      <w:r w:rsidRPr="006D7E52">
        <w:rPr>
          <w:b/>
          <w:bCs/>
          <w:u w:val="single"/>
        </w:rPr>
        <w:t>Alamút</w:t>
      </w:r>
      <w:proofErr w:type="spellEnd"/>
      <w:r w:rsidRPr="006D7E52">
        <w:rPr>
          <w:b/>
          <w:bCs/>
          <w:u w:val="single"/>
        </w:rPr>
        <w:t xml:space="preserve"> </w:t>
      </w:r>
      <w:r w:rsidR="00971D54">
        <w:t>(</w:t>
      </w:r>
      <w:r w:rsidRPr="006D7E52">
        <w:t xml:space="preserve">Orlí hnízdo) – </w:t>
      </w:r>
      <w:proofErr w:type="spellStart"/>
      <w:proofErr w:type="gramStart"/>
      <w:r w:rsidRPr="006D7E52">
        <w:t>Elbroz</w:t>
      </w:r>
      <w:proofErr w:type="spellEnd"/>
      <w:r w:rsidRPr="006D7E52">
        <w:t>.  následovníci</w:t>
      </w:r>
      <w:proofErr w:type="gramEnd"/>
      <w:r w:rsidRPr="006D7E52">
        <w:t xml:space="preserve">: </w:t>
      </w:r>
      <w:proofErr w:type="spellStart"/>
      <w:r w:rsidRPr="006D7E52">
        <w:rPr>
          <w:b/>
          <w:bCs/>
          <w:i/>
          <w:iCs/>
        </w:rPr>
        <w:t>háššášún</w:t>
      </w:r>
      <w:proofErr w:type="spellEnd"/>
      <w:r w:rsidRPr="006D7E52">
        <w:t xml:space="preserve"> ( poživači hašiše) </w:t>
      </w:r>
      <w:r w:rsidRPr="006D7E52">
        <w:sym w:font="Symbol" w:char="F0AE"/>
      </w:r>
      <w:r w:rsidRPr="006D7E52">
        <w:t xml:space="preserve"> fr. slov</w:t>
      </w:r>
      <w:r w:rsidR="00971D54">
        <w:t xml:space="preserve">o </w:t>
      </w:r>
      <w:proofErr w:type="spellStart"/>
      <w:r w:rsidR="00971D54">
        <w:t>asasin</w:t>
      </w:r>
      <w:proofErr w:type="spellEnd"/>
      <w:r w:rsidR="00971D54">
        <w:t xml:space="preserve"> = vrah.  Zavraždili </w:t>
      </w:r>
      <w:proofErr w:type="spellStart"/>
      <w:r w:rsidR="00971D54">
        <w:t>Ni</w:t>
      </w:r>
      <w:r w:rsidRPr="006D7E52">
        <w:t>zámulmulka</w:t>
      </w:r>
      <w:proofErr w:type="spellEnd"/>
      <w:r w:rsidRPr="006D7E52">
        <w:t xml:space="preserve"> 1092 a asi i </w:t>
      </w:r>
      <w:proofErr w:type="spellStart"/>
      <w:r w:rsidRPr="006D7E52">
        <w:t>Malikšáha</w:t>
      </w:r>
      <w:proofErr w:type="spellEnd"/>
      <w:r>
        <w:t xml:space="preserve"> (vláda 1072-92)</w:t>
      </w:r>
      <w:r w:rsidRPr="006D7E52">
        <w:t>. Zničili je až Mongolové v pol. 13. stol.</w:t>
      </w:r>
    </w:p>
    <w:p w:rsidR="005D590A" w:rsidRDefault="00971D54">
      <w:pPr>
        <w:rPr>
          <w:lang w:bidi="fa-IR"/>
        </w:rPr>
      </w:pPr>
      <w:r>
        <w:rPr>
          <w:b/>
          <w:bCs/>
        </w:rPr>
        <w:t>Abú Alí</w:t>
      </w:r>
      <w:r w:rsidR="00B20AC2">
        <w:rPr>
          <w:b/>
          <w:bCs/>
        </w:rPr>
        <w:t xml:space="preserve"> Hasan </w:t>
      </w:r>
      <w:proofErr w:type="spellStart"/>
      <w:r w:rsidR="00B20AC2">
        <w:rPr>
          <w:b/>
          <w:bCs/>
        </w:rPr>
        <w:t>ibn</w:t>
      </w:r>
      <w:proofErr w:type="spellEnd"/>
      <w:r w:rsidR="00B20AC2">
        <w:rPr>
          <w:b/>
          <w:bCs/>
        </w:rPr>
        <w:t xml:space="preserve"> </w:t>
      </w:r>
      <w:r>
        <w:rPr>
          <w:b/>
          <w:bCs/>
        </w:rPr>
        <w:t xml:space="preserve">Alí </w:t>
      </w:r>
      <w:proofErr w:type="spellStart"/>
      <w:r>
        <w:rPr>
          <w:b/>
          <w:bCs/>
        </w:rPr>
        <w:t>Tú</w:t>
      </w:r>
      <w:r w:rsidR="00B20AC2">
        <w:rPr>
          <w:b/>
          <w:bCs/>
        </w:rPr>
        <w:t>si</w:t>
      </w:r>
      <w:proofErr w:type="spellEnd"/>
      <w:r w:rsidR="00B20AC2">
        <w:rPr>
          <w:b/>
          <w:bCs/>
        </w:rPr>
        <w:t xml:space="preserve"> – </w:t>
      </w:r>
      <w:proofErr w:type="spellStart"/>
      <w:r w:rsidR="00B20AC2">
        <w:rPr>
          <w:b/>
          <w:bCs/>
        </w:rPr>
        <w:t>Nizámolmolk</w:t>
      </w:r>
      <w:proofErr w:type="spellEnd"/>
      <w:r w:rsidR="00B20AC2">
        <w:rPr>
          <w:b/>
          <w:bCs/>
        </w:rPr>
        <w:t xml:space="preserve"> - </w:t>
      </w:r>
      <w:r w:rsidR="00B20AC2">
        <w:rPr>
          <w:rFonts w:hint="cs"/>
          <w:rtl/>
          <w:lang w:bidi="fa-IR"/>
        </w:rPr>
        <w:t>نظام‌الملک</w:t>
      </w:r>
      <w:r w:rsidR="00B20AC2">
        <w:rPr>
          <w:lang w:bidi="fa-IR"/>
        </w:rPr>
        <w:t xml:space="preserve">   (Řád říše)</w:t>
      </w:r>
      <w:r w:rsidR="00EE0D33">
        <w:rPr>
          <w:lang w:bidi="fa-IR"/>
        </w:rPr>
        <w:t xml:space="preserve"> - přízvisko</w:t>
      </w:r>
    </w:p>
    <w:p w:rsidR="00B20AC2" w:rsidRDefault="00B20AC2">
      <w:pPr>
        <w:rPr>
          <w:lang w:bidi="fa-IR"/>
        </w:rPr>
      </w:pPr>
      <w:r>
        <w:rPr>
          <w:lang w:bidi="fa-IR"/>
        </w:rPr>
        <w:t>1018-92</w:t>
      </w:r>
    </w:p>
    <w:p w:rsidR="00B20AC2" w:rsidRDefault="00EE0D33" w:rsidP="00B20AC2">
      <w:pPr>
        <w:pStyle w:val="Odstavecseseznamem"/>
        <w:numPr>
          <w:ilvl w:val="0"/>
          <w:numId w:val="1"/>
        </w:numPr>
      </w:pPr>
      <w:r>
        <w:t xml:space="preserve">nejslavnější </w:t>
      </w:r>
      <w:proofErr w:type="spellStart"/>
      <w:r>
        <w:t>s</w:t>
      </w:r>
      <w:r w:rsidR="00B20AC2">
        <w:t>e</w:t>
      </w:r>
      <w:r>
        <w:t>l</w:t>
      </w:r>
      <w:r w:rsidR="00B20AC2">
        <w:t>džucký</w:t>
      </w:r>
      <w:proofErr w:type="spellEnd"/>
      <w:r w:rsidR="00B20AC2">
        <w:t xml:space="preserve"> vezír</w:t>
      </w:r>
    </w:p>
    <w:p w:rsidR="00B20AC2" w:rsidRDefault="00EE0D33" w:rsidP="00B20AC2">
      <w:pPr>
        <w:pStyle w:val="Odstavecseseznamem"/>
        <w:numPr>
          <w:ilvl w:val="0"/>
          <w:numId w:val="1"/>
        </w:numPr>
      </w:pPr>
      <w:r>
        <w:t>p</w:t>
      </w:r>
      <w:r w:rsidR="00B20AC2">
        <w:t>ů</w:t>
      </w:r>
      <w:r>
        <w:t xml:space="preserve">sobil na dvoře </w:t>
      </w:r>
      <w:proofErr w:type="spellStart"/>
      <w:r>
        <w:t>Alparslana</w:t>
      </w:r>
      <w:proofErr w:type="spellEnd"/>
      <w:r>
        <w:t xml:space="preserve"> a </w:t>
      </w:r>
      <w:proofErr w:type="spellStart"/>
      <w:r>
        <w:t>Mali</w:t>
      </w:r>
      <w:r w:rsidR="00B20AC2">
        <w:t>kšáha</w:t>
      </w:r>
      <w:proofErr w:type="spellEnd"/>
    </w:p>
    <w:p w:rsidR="00B20AC2" w:rsidRDefault="00EE0D33" w:rsidP="00B20AC2">
      <w:pPr>
        <w:pStyle w:val="Odstavecseseznamem"/>
        <w:numPr>
          <w:ilvl w:val="0"/>
          <w:numId w:val="1"/>
        </w:numPr>
      </w:pPr>
      <w:r>
        <w:t>p</w:t>
      </w:r>
      <w:r w:rsidR="00B20AC2">
        <w:t xml:space="preserve">řestože působil na tureckém dvoře, primárně Íránec (z </w:t>
      </w:r>
      <w:proofErr w:type="spellStart"/>
      <w:r w:rsidR="00B20AC2">
        <w:t>Radkánu</w:t>
      </w:r>
      <w:proofErr w:type="spellEnd"/>
      <w:r w:rsidR="00B20AC2">
        <w:t xml:space="preserve"> u </w:t>
      </w:r>
      <w:proofErr w:type="spellStart"/>
      <w:r w:rsidR="00B20AC2">
        <w:t>Túsu</w:t>
      </w:r>
      <w:proofErr w:type="spellEnd"/>
      <w:r w:rsidR="00B20AC2">
        <w:t>)-</w:t>
      </w:r>
      <w:r w:rsidR="00C62C8E">
        <w:t xml:space="preserve"> </w:t>
      </w:r>
      <w:r w:rsidR="00C62C8E" w:rsidRPr="00C62C8E">
        <w:rPr>
          <w:b/>
          <w:bCs/>
          <w:u w:val="single"/>
        </w:rPr>
        <w:t xml:space="preserve">syn </w:t>
      </w:r>
      <w:proofErr w:type="spellStart"/>
      <w:r w:rsidR="00C62C8E" w:rsidRPr="00C62C8E">
        <w:rPr>
          <w:b/>
          <w:bCs/>
          <w:u w:val="single"/>
        </w:rPr>
        <w:t>dehqána</w:t>
      </w:r>
      <w:proofErr w:type="spellEnd"/>
      <w:r w:rsidR="00C62C8E">
        <w:t>!!</w:t>
      </w:r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o</w:t>
      </w:r>
      <w:r w:rsidR="00A61CE8">
        <w:t xml:space="preserve">tec N. pracoval jako finanční správce u </w:t>
      </w:r>
      <w:proofErr w:type="spellStart"/>
      <w:r w:rsidR="00A61CE8">
        <w:t>Ghaznovců</w:t>
      </w:r>
      <w:proofErr w:type="spellEnd"/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o</w:t>
      </w:r>
      <w:r w:rsidR="00A61CE8">
        <w:t xml:space="preserve">n též pracoval nejdřív pro </w:t>
      </w:r>
      <w:proofErr w:type="spellStart"/>
      <w:r w:rsidR="00A61CE8">
        <w:t>Ghazznovce</w:t>
      </w:r>
      <w:proofErr w:type="spellEnd"/>
      <w:r w:rsidR="00A61CE8">
        <w:t xml:space="preserve">, pak pro </w:t>
      </w:r>
      <w:proofErr w:type="spellStart"/>
      <w:r w:rsidR="00A61CE8">
        <w:t>Seldžuky</w:t>
      </w:r>
      <w:proofErr w:type="spellEnd"/>
      <w:r w:rsidR="00A61CE8">
        <w:t>.</w:t>
      </w:r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pr</w:t>
      </w:r>
      <w:r w:rsidR="00A61CE8">
        <w:t xml:space="preserve">o </w:t>
      </w:r>
      <w:proofErr w:type="spellStart"/>
      <w:r w:rsidR="00A61CE8">
        <w:t>Alparslana</w:t>
      </w:r>
      <w:proofErr w:type="spellEnd"/>
      <w:r w:rsidR="00A61CE8">
        <w:t xml:space="preserve"> – který nastoupil na trůn 1063</w:t>
      </w:r>
    </w:p>
    <w:p w:rsidR="00A61CE8" w:rsidRDefault="00EE0D33" w:rsidP="00EE0D33">
      <w:pPr>
        <w:pStyle w:val="Odstavecseseznamem"/>
      </w:pPr>
      <w:r>
        <w:t xml:space="preserve">                          -v</w:t>
      </w:r>
      <w:r w:rsidR="00A61CE8">
        <w:t>elmi úspěšný vládce</w:t>
      </w:r>
    </w:p>
    <w:p w:rsidR="00A61CE8" w:rsidRDefault="00EE0D33" w:rsidP="00EE0D33">
      <w:r>
        <w:lastRenderedPageBreak/>
        <w:t xml:space="preserve">                                         -1064 dal zahájit stavbu </w:t>
      </w:r>
      <w:proofErr w:type="spellStart"/>
      <w:r>
        <w:t>N</w:t>
      </w:r>
      <w:r w:rsidR="00A61CE8">
        <w:t>izámije</w:t>
      </w:r>
      <w:proofErr w:type="spellEnd"/>
      <w:r w:rsidR="00A61CE8">
        <w:t xml:space="preserve"> v </w:t>
      </w:r>
      <w:proofErr w:type="spellStart"/>
      <w:r w:rsidR="00A61CE8">
        <w:t>Baghdádu</w:t>
      </w:r>
      <w:proofErr w:type="spellEnd"/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d</w:t>
      </w:r>
      <w:r w:rsidR="00A61CE8">
        <w:t xml:space="preserve">onutil </w:t>
      </w:r>
      <w:proofErr w:type="spellStart"/>
      <w:r>
        <w:t>likální</w:t>
      </w:r>
      <w:proofErr w:type="spellEnd"/>
      <w:r w:rsidR="00A61CE8">
        <w:t xml:space="preserve"> správce, aby mu přísahali věrnost a uváděli jeho jméno při páteční modlitbě</w:t>
      </w:r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uzmul</w:t>
      </w:r>
      <w:r w:rsidR="00A61CE8">
        <w:t xml:space="preserve"> </w:t>
      </w:r>
      <w:proofErr w:type="spellStart"/>
      <w:r w:rsidR="00A61CE8">
        <w:t>Fátimovcům</w:t>
      </w:r>
      <w:proofErr w:type="spellEnd"/>
      <w:r w:rsidR="00A61CE8">
        <w:t xml:space="preserve"> </w:t>
      </w:r>
      <w:proofErr w:type="spellStart"/>
      <w:r w:rsidR="00A61CE8">
        <w:t>Halab</w:t>
      </w:r>
      <w:proofErr w:type="spellEnd"/>
      <w:r w:rsidR="00A61CE8">
        <w:t>, Mekku</w:t>
      </w:r>
      <w:r>
        <w:t xml:space="preserve"> </w:t>
      </w:r>
      <w:r w:rsidR="00A61CE8">
        <w:t>a Medínu</w:t>
      </w:r>
      <w:r>
        <w:t>, Sýrii a Palestinu</w:t>
      </w:r>
    </w:p>
    <w:p w:rsidR="00A61CE8" w:rsidRDefault="00EE0D33" w:rsidP="00B20AC2">
      <w:pPr>
        <w:pStyle w:val="Odstavecseseznamem"/>
        <w:numPr>
          <w:ilvl w:val="0"/>
          <w:numId w:val="1"/>
        </w:numPr>
      </w:pPr>
      <w:r>
        <w:t>p</w:t>
      </w:r>
      <w:r w:rsidR="00A61CE8">
        <w:t xml:space="preserve">orazil byzantského císaře Romana IV. </w:t>
      </w:r>
      <w:proofErr w:type="spellStart"/>
      <w:r w:rsidR="00A61CE8">
        <w:t>Diogéna</w:t>
      </w:r>
      <w:proofErr w:type="spellEnd"/>
      <w:r w:rsidR="00A61CE8">
        <w:t xml:space="preserve"> v r. 1071 u </w:t>
      </w:r>
      <w:proofErr w:type="spellStart"/>
      <w:r w:rsidR="00A61CE8">
        <w:t>Manzikert</w:t>
      </w:r>
      <w:proofErr w:type="spellEnd"/>
      <w:r w:rsidR="00A61CE8">
        <w:t xml:space="preserve"> nedaleko Vanu – cesta k obsazení Malé Asie</w:t>
      </w:r>
    </w:p>
    <w:p w:rsidR="0064218A" w:rsidRDefault="00EE0D33" w:rsidP="00B20AC2">
      <w:pPr>
        <w:pStyle w:val="Odstavecseseznamem"/>
        <w:numPr>
          <w:ilvl w:val="0"/>
          <w:numId w:val="1"/>
        </w:numPr>
      </w:pPr>
      <w:r>
        <w:t xml:space="preserve">jeho syn </w:t>
      </w:r>
      <w:proofErr w:type="spellStart"/>
      <w:r>
        <w:t>Mali</w:t>
      </w:r>
      <w:r w:rsidR="0064218A">
        <w:t>kšáh</w:t>
      </w:r>
      <w:proofErr w:type="spellEnd"/>
      <w:r w:rsidR="0064218A">
        <w:t xml:space="preserve"> pokračoval v otcově úspěšné politice – </w:t>
      </w:r>
    </w:p>
    <w:p w:rsidR="0064218A" w:rsidRDefault="00EE0D33" w:rsidP="00B20AC2">
      <w:pPr>
        <w:pStyle w:val="Odstavecseseznamem"/>
        <w:numPr>
          <w:ilvl w:val="0"/>
          <w:numId w:val="1"/>
        </w:numPr>
      </w:pPr>
      <w:r>
        <w:t>z</w:t>
      </w:r>
      <w:r w:rsidR="0064218A">
        <w:t>a jeho vlády</w:t>
      </w:r>
      <w:r>
        <w:t xml:space="preserve"> (</w:t>
      </w:r>
      <w:proofErr w:type="gramStart"/>
      <w:r>
        <w:t xml:space="preserve">M.) </w:t>
      </w:r>
      <w:r w:rsidR="0064218A">
        <w:t xml:space="preserve"> </w:t>
      </w:r>
      <w:proofErr w:type="spellStart"/>
      <w:r w:rsidR="0064218A">
        <w:t>Seldžuci</w:t>
      </w:r>
      <w:proofErr w:type="spellEnd"/>
      <w:proofErr w:type="gramEnd"/>
      <w:r w:rsidR="0064218A">
        <w:t xml:space="preserve"> největší územní rozmach – od čínských hranic na V, po středomoří, Jemen, </w:t>
      </w:r>
      <w:proofErr w:type="spellStart"/>
      <w:r w:rsidR="0064218A">
        <w:t>Chórezm</w:t>
      </w:r>
      <w:proofErr w:type="spellEnd"/>
      <w:r w:rsidR="0064218A">
        <w:t>….</w:t>
      </w:r>
    </w:p>
    <w:p w:rsidR="0064218A" w:rsidRDefault="00EE0D33" w:rsidP="0064218A">
      <w:pPr>
        <w:pStyle w:val="Odstavecseseznamem"/>
        <w:numPr>
          <w:ilvl w:val="0"/>
          <w:numId w:val="1"/>
        </w:numPr>
      </w:pPr>
      <w:r>
        <w:t>b</w:t>
      </w:r>
      <w:r w:rsidR="0064218A">
        <w:t xml:space="preserve">yzantský císař a křesťanští vládci Gruzie a Abcházie odváděli sultánovi pozemkovou daň </w:t>
      </w:r>
      <w:proofErr w:type="spellStart"/>
      <w:r w:rsidR="0064218A">
        <w:t>charádž</w:t>
      </w:r>
      <w:proofErr w:type="spellEnd"/>
      <w:r w:rsidR="0064218A">
        <w:t xml:space="preserve"> a daň z hlavy </w:t>
      </w:r>
      <w:proofErr w:type="spellStart"/>
      <w:r w:rsidR="0064218A">
        <w:t>džizju</w:t>
      </w:r>
      <w:proofErr w:type="spellEnd"/>
      <w:r w:rsidR="0064218A">
        <w:t>.</w:t>
      </w:r>
    </w:p>
    <w:p w:rsidR="0064218A" w:rsidRDefault="0064218A" w:rsidP="0064218A">
      <w:pPr>
        <w:pStyle w:val="Odstavecseseznamem"/>
        <w:numPr>
          <w:ilvl w:val="0"/>
          <w:numId w:val="1"/>
        </w:numPr>
      </w:pPr>
      <w:r>
        <w:t xml:space="preserve">Centrem říše – </w:t>
      </w:r>
      <w:proofErr w:type="spellStart"/>
      <w:r>
        <w:t>Esfahán</w:t>
      </w:r>
      <w:proofErr w:type="spellEnd"/>
    </w:p>
    <w:p w:rsidR="00A61CE8" w:rsidRDefault="00A61CE8" w:rsidP="00EE0D33">
      <w:pPr>
        <w:pStyle w:val="Odstavecseseznamem"/>
      </w:pPr>
    </w:p>
    <w:p w:rsidR="00B20AC2" w:rsidRDefault="00A61CE8" w:rsidP="00A61CE8">
      <w:pPr>
        <w:pStyle w:val="Odstavecseseznamem"/>
        <w:numPr>
          <w:ilvl w:val="0"/>
          <w:numId w:val="1"/>
        </w:numPr>
      </w:pPr>
      <w:proofErr w:type="spellStart"/>
      <w:r>
        <w:t>N</w:t>
      </w:r>
      <w:r w:rsidR="00EE0D33">
        <w:t>izámolmolk</w:t>
      </w:r>
      <w:proofErr w:type="spellEnd"/>
      <w:r>
        <w:t xml:space="preserve"> </w:t>
      </w:r>
      <w:r w:rsidR="00B20AC2">
        <w:t>se snažil prosadit íránské zvyky a myšlení do tureckého pojetí moci (vycházejícího z kmenové kočovné společnosti)</w:t>
      </w:r>
    </w:p>
    <w:p w:rsidR="00B20AC2" w:rsidRDefault="00EE0D33" w:rsidP="00B20AC2">
      <w:pPr>
        <w:pStyle w:val="Odstavecseseznamem"/>
        <w:numPr>
          <w:ilvl w:val="0"/>
          <w:numId w:val="1"/>
        </w:numPr>
      </w:pPr>
      <w:r>
        <w:t>s</w:t>
      </w:r>
      <w:r w:rsidR="00B20AC2">
        <w:t xml:space="preserve">naha o obnovení </w:t>
      </w:r>
      <w:proofErr w:type="spellStart"/>
      <w:r w:rsidR="00B20AC2">
        <w:t>staroíránské</w:t>
      </w:r>
      <w:proofErr w:type="spellEnd"/>
      <w:r w:rsidR="00B20AC2">
        <w:t xml:space="preserve"> mocenské a </w:t>
      </w:r>
      <w:r>
        <w:t>kulturní</w:t>
      </w:r>
      <w:r w:rsidR="00B20AC2">
        <w:t xml:space="preserve"> tradice</w:t>
      </w:r>
    </w:p>
    <w:p w:rsidR="00B20AC2" w:rsidRDefault="00EE0D33" w:rsidP="00B20AC2">
      <w:pPr>
        <w:pStyle w:val="Odstavecseseznamem"/>
        <w:numPr>
          <w:ilvl w:val="0"/>
          <w:numId w:val="1"/>
        </w:numPr>
      </w:pPr>
      <w:proofErr w:type="spellStart"/>
      <w:r>
        <w:t>s</w:t>
      </w:r>
      <w:r w:rsidR="00B20AC2">
        <w:t>taroíránská</w:t>
      </w:r>
      <w:proofErr w:type="spellEnd"/>
      <w:r w:rsidR="00B20AC2">
        <w:t xml:space="preserve"> představa o neomezené moci vladaře </w:t>
      </w:r>
      <w:r w:rsidR="00683778">
        <w:t>nadaného zvláštní schopností vládnout – světlo přímo od Boha –</w:t>
      </w:r>
      <w:r w:rsidR="00D8089E">
        <w:t xml:space="preserve"> </w:t>
      </w:r>
      <w:proofErr w:type="spellStart"/>
      <w:r w:rsidR="00D8089E">
        <w:t>farr</w:t>
      </w:r>
      <w:proofErr w:type="spellEnd"/>
      <w:r w:rsidR="00D8089E">
        <w:t xml:space="preserve">(e) – e </w:t>
      </w:r>
      <w:proofErr w:type="spellStart"/>
      <w:r w:rsidR="00D8089E">
        <w:t>ízadí</w:t>
      </w:r>
      <w:proofErr w:type="spellEnd"/>
      <w:r w:rsidR="00D8089E">
        <w:t xml:space="preserve"> – poněkud v rozporu s i</w:t>
      </w:r>
      <w:r>
        <w:t>s</w:t>
      </w:r>
      <w:r w:rsidR="00D8089E">
        <w:t xml:space="preserve">lámem, kde </w:t>
      </w:r>
      <w:r>
        <w:t>svrchovaná</w:t>
      </w:r>
      <w:r w:rsidR="00D8089E">
        <w:t xml:space="preserve"> moc patří Bohu</w:t>
      </w:r>
    </w:p>
    <w:p w:rsidR="00D8089E" w:rsidRDefault="00EE0D33" w:rsidP="00B20AC2">
      <w:pPr>
        <w:pStyle w:val="Odstavecseseznamem"/>
        <w:numPr>
          <w:ilvl w:val="0"/>
          <w:numId w:val="1"/>
        </w:numPr>
      </w:pPr>
      <w:r>
        <w:t>m</w:t>
      </w:r>
      <w:r w:rsidR="00D8089E">
        <w:t xml:space="preserve">ocenská koncepce rozpracována v práci </w:t>
      </w:r>
      <w:proofErr w:type="spellStart"/>
      <w:r w:rsidR="00D8089E" w:rsidRPr="00EE0D33">
        <w:rPr>
          <w:b/>
          <w:bCs/>
          <w:u w:val="single"/>
        </w:rPr>
        <w:t>Sijásatnáme</w:t>
      </w:r>
      <w:proofErr w:type="spellEnd"/>
      <w:r w:rsidR="00D8089E" w:rsidRPr="00EE0D33">
        <w:rPr>
          <w:b/>
          <w:bCs/>
          <w:u w:val="single"/>
        </w:rPr>
        <w:t xml:space="preserve"> – pojednání o politice</w:t>
      </w:r>
      <w:r w:rsidR="00D8089E">
        <w:t xml:space="preserve"> </w:t>
      </w:r>
    </w:p>
    <w:p w:rsidR="00D8089E" w:rsidRDefault="00EE0D33" w:rsidP="00B20AC2">
      <w:pPr>
        <w:pStyle w:val="Odstavecseseznamem"/>
        <w:numPr>
          <w:ilvl w:val="0"/>
          <w:numId w:val="1"/>
        </w:numPr>
      </w:pPr>
      <w:r>
        <w:t>d</w:t>
      </w:r>
      <w:r w:rsidR="00D8089E">
        <w:t>alší způsob upevňování moci: zakládání madras – vzdělávací proces založen na sunitské islámu</w:t>
      </w:r>
    </w:p>
    <w:p w:rsidR="00D8089E" w:rsidRDefault="00EE0D33" w:rsidP="00B20AC2">
      <w:pPr>
        <w:pStyle w:val="Odstavecseseznamem"/>
        <w:numPr>
          <w:ilvl w:val="0"/>
          <w:numId w:val="1"/>
        </w:numPr>
      </w:pPr>
      <w:r>
        <w:t>m</w:t>
      </w:r>
      <w:r w:rsidR="00D8089E">
        <w:t>adrasy – nábožensko-právní učiliště zakládaná za účelem vytvoření úřednického aparátu</w:t>
      </w:r>
    </w:p>
    <w:p w:rsidR="00D8089E" w:rsidRDefault="00EE0D33" w:rsidP="00EE0D33">
      <w:pPr>
        <w:pStyle w:val="Odstavecseseznamem"/>
        <w:numPr>
          <w:ilvl w:val="0"/>
          <w:numId w:val="1"/>
        </w:numPr>
      </w:pPr>
      <w:r>
        <w:t>snaha vytvořit</w:t>
      </w:r>
      <w:r w:rsidR="00D8089E">
        <w:t xml:space="preserve"> loajální úřednický aparát</w:t>
      </w:r>
    </w:p>
    <w:p w:rsidR="00D8089E" w:rsidRPr="003E11B6" w:rsidRDefault="00D8089E" w:rsidP="00D8089E">
      <w:pPr>
        <w:rPr>
          <w:b/>
          <w:bCs/>
          <w:u w:val="single"/>
        </w:rPr>
      </w:pPr>
      <w:r w:rsidRPr="003E11B6">
        <w:rPr>
          <w:b/>
          <w:bCs/>
          <w:u w:val="single"/>
        </w:rPr>
        <w:t xml:space="preserve">Pověst o třech přátelích: Se </w:t>
      </w:r>
      <w:proofErr w:type="spellStart"/>
      <w:r w:rsidRPr="003E11B6">
        <w:rPr>
          <w:b/>
          <w:bCs/>
          <w:u w:val="single"/>
        </w:rPr>
        <w:t>jár</w:t>
      </w:r>
      <w:proofErr w:type="spellEnd"/>
      <w:r w:rsidRPr="003E11B6">
        <w:rPr>
          <w:b/>
          <w:bCs/>
          <w:u w:val="single"/>
        </w:rPr>
        <w:t xml:space="preserve">-e </w:t>
      </w:r>
      <w:proofErr w:type="spellStart"/>
      <w:r w:rsidRPr="003E11B6">
        <w:rPr>
          <w:b/>
          <w:bCs/>
          <w:u w:val="single"/>
        </w:rPr>
        <w:t>dabestání</w:t>
      </w:r>
      <w:proofErr w:type="spellEnd"/>
    </w:p>
    <w:p w:rsidR="00D8089E" w:rsidRDefault="00EE0D33" w:rsidP="00D8089E">
      <w:pPr>
        <w:pStyle w:val="Odstavecseseznamem"/>
        <w:numPr>
          <w:ilvl w:val="0"/>
          <w:numId w:val="1"/>
        </w:numPr>
      </w:pPr>
      <w:r>
        <w:t>ž</w:t>
      </w:r>
      <w:r w:rsidR="00D8089E">
        <w:t xml:space="preserve">e spolu prý studovali N. a Omar </w:t>
      </w:r>
      <w:proofErr w:type="spellStart"/>
      <w:r w:rsidR="00D8089E">
        <w:t>Chajjám</w:t>
      </w:r>
      <w:proofErr w:type="spellEnd"/>
      <w:r w:rsidR="00D8089E">
        <w:t xml:space="preserve"> a Hassan </w:t>
      </w:r>
      <w:proofErr w:type="spellStart"/>
      <w:r w:rsidR="00D8089E">
        <w:t>Sabbáh</w:t>
      </w:r>
      <w:proofErr w:type="spellEnd"/>
      <w:r w:rsidR="00D8089E">
        <w:t xml:space="preserve">. Zavázali se, že ten, kdo dosáhne vysokého postavení, pomůže pak ostatním. Když se </w:t>
      </w:r>
      <w:proofErr w:type="spellStart"/>
      <w:r w:rsidR="00D8089E">
        <w:t>Nizámolmolk</w:t>
      </w:r>
      <w:proofErr w:type="spellEnd"/>
      <w:r w:rsidR="00D8089E">
        <w:t xml:space="preserve"> stal </w:t>
      </w:r>
      <w:r w:rsidR="003E11B6">
        <w:t xml:space="preserve">vezírem, přišel za ním Omar </w:t>
      </w:r>
      <w:proofErr w:type="gramStart"/>
      <w:r w:rsidR="003E11B6">
        <w:t>Ch. a připomněl</w:t>
      </w:r>
      <w:proofErr w:type="gramEnd"/>
      <w:r w:rsidR="003E11B6">
        <w:t xml:space="preserve"> mu ten slib – N. mu nabídl úřad správce města, Omar to odmítl, že to pro něj není, chtěl jen měsíční rentu, kterou dostal.</w:t>
      </w:r>
    </w:p>
    <w:p w:rsidR="003E11B6" w:rsidRDefault="003E11B6" w:rsidP="00D8089E">
      <w:pPr>
        <w:pStyle w:val="Odstavecseseznamem"/>
        <w:numPr>
          <w:ilvl w:val="0"/>
          <w:numId w:val="1"/>
        </w:numPr>
      </w:pPr>
      <w:r>
        <w:t xml:space="preserve">I Hasan </w:t>
      </w:r>
      <w:proofErr w:type="spellStart"/>
      <w:r>
        <w:t>Sabbáh</w:t>
      </w:r>
      <w:proofErr w:type="spellEnd"/>
      <w:r>
        <w:t xml:space="preserve"> chtěl funkci, byla mu nabídnuta správa měst Rej a </w:t>
      </w:r>
      <w:proofErr w:type="spellStart"/>
      <w:r>
        <w:t>Esfahán</w:t>
      </w:r>
      <w:proofErr w:type="spellEnd"/>
      <w:r>
        <w:t xml:space="preserve">, </w:t>
      </w:r>
      <w:r w:rsidR="00C62C8E">
        <w:t xml:space="preserve">to mu ale nestačilo, chtěl funkci vezíra. Rozhodl se, že se pomstí. </w:t>
      </w:r>
    </w:p>
    <w:p w:rsidR="00C62C8E" w:rsidRDefault="00EE0D33" w:rsidP="00D8089E">
      <w:pPr>
        <w:pStyle w:val="Odstavecseseznamem"/>
        <w:numPr>
          <w:ilvl w:val="0"/>
          <w:numId w:val="1"/>
        </w:numPr>
      </w:pPr>
      <w:r>
        <w:t>p</w:t>
      </w:r>
      <w:r w:rsidR="00C62C8E">
        <w:t xml:space="preserve">o několika letech se sultán rozhodl překontrolovat státní výdaje </w:t>
      </w:r>
    </w:p>
    <w:p w:rsidR="00C62C8E" w:rsidRDefault="00C62C8E" w:rsidP="00D8089E">
      <w:pPr>
        <w:pStyle w:val="Odstavecseseznamem"/>
        <w:numPr>
          <w:ilvl w:val="0"/>
          <w:numId w:val="1"/>
        </w:numPr>
      </w:pPr>
      <w:r>
        <w:t>HS přesvědčil jednoho z dvořanů, že je schopen vykázat všechny výdaje a ukázat je sultánovi</w:t>
      </w:r>
    </w:p>
    <w:p w:rsidR="00C62C8E" w:rsidRDefault="00C62C8E" w:rsidP="00D8089E">
      <w:pPr>
        <w:pStyle w:val="Odstavecseseznamem"/>
        <w:numPr>
          <w:ilvl w:val="0"/>
          <w:numId w:val="1"/>
        </w:numPr>
      </w:pPr>
      <w:r>
        <w:t>Hasan viděl, že sultán má sílící obavy z N. – chtěl využít příležitosti a nahradit ho</w:t>
      </w:r>
    </w:p>
    <w:p w:rsidR="00C62C8E" w:rsidRDefault="00C62C8E" w:rsidP="00D8089E">
      <w:pPr>
        <w:pStyle w:val="Odstavecseseznamem"/>
        <w:numPr>
          <w:ilvl w:val="0"/>
          <w:numId w:val="1"/>
        </w:numPr>
      </w:pPr>
      <w:r>
        <w:t xml:space="preserve">Vše pečlivě připravil, N. na to ale přišel, údaje v knize mu přeházel, aby tak před sultánem dokázal </w:t>
      </w:r>
      <w:proofErr w:type="spellStart"/>
      <w:r>
        <w:t>Hassanovu</w:t>
      </w:r>
      <w:proofErr w:type="spellEnd"/>
      <w:r>
        <w:t xml:space="preserve"> neschopnost</w:t>
      </w:r>
    </w:p>
    <w:p w:rsidR="00C62C8E" w:rsidRDefault="00C62C8E" w:rsidP="00D8089E">
      <w:pPr>
        <w:pStyle w:val="Odstavecseseznamem"/>
        <w:numPr>
          <w:ilvl w:val="0"/>
          <w:numId w:val="1"/>
        </w:numPr>
      </w:pPr>
      <w:r>
        <w:t>H. se před sultánem znemožnil</w:t>
      </w:r>
    </w:p>
    <w:p w:rsidR="00C62C8E" w:rsidRDefault="00EE0D33" w:rsidP="00D8089E">
      <w:pPr>
        <w:pStyle w:val="Odstavecseseznamem"/>
        <w:numPr>
          <w:ilvl w:val="0"/>
          <w:numId w:val="1"/>
        </w:numPr>
      </w:pPr>
      <w:r>
        <w:t>p</w:t>
      </w:r>
      <w:r w:rsidR="00C62C8E">
        <w:t>řísaha, že se pomstí a dle p</w:t>
      </w:r>
      <w:r>
        <w:t>o</w:t>
      </w:r>
      <w:r w:rsidR="00C62C8E">
        <w:t xml:space="preserve">věsti prý utekl do Egypta, pak se vrátil do Íránu a od té chvíle začal hlásit učení </w:t>
      </w:r>
      <w:proofErr w:type="spellStart"/>
      <w:r w:rsidR="00C62C8E">
        <w:t>ismáíllíje</w:t>
      </w:r>
      <w:proofErr w:type="spellEnd"/>
      <w:r w:rsidR="00C62C8E">
        <w:t xml:space="preserve"> na hoře </w:t>
      </w:r>
      <w:proofErr w:type="spellStart"/>
      <w:r w:rsidR="00C62C8E">
        <w:t>Alamut</w:t>
      </w:r>
      <w:proofErr w:type="spellEnd"/>
      <w:r w:rsidR="00C62C8E">
        <w:t>.</w:t>
      </w:r>
    </w:p>
    <w:p w:rsidR="00C62C8E" w:rsidRDefault="00EE0D33" w:rsidP="00D8089E">
      <w:pPr>
        <w:pStyle w:val="Odstavecseseznamem"/>
        <w:numPr>
          <w:ilvl w:val="0"/>
          <w:numId w:val="1"/>
        </w:numPr>
      </w:pPr>
      <w:r>
        <w:t>Výrok: „</w:t>
      </w:r>
      <w:r w:rsidR="00C62C8E">
        <w:t>Ještě se najdou dva lidé, kteří mi pomohou a budou stejného smýšlení, potom se vypořádám s tím Turkem (sultán) a tím vesničanem (</w:t>
      </w:r>
      <w:proofErr w:type="spellStart"/>
      <w:r w:rsidR="00C62C8E">
        <w:t>Nezámolmolk</w:t>
      </w:r>
      <w:proofErr w:type="spellEnd"/>
      <w:r w:rsidR="00C62C8E">
        <w:t>)</w:t>
      </w:r>
    </w:p>
    <w:p w:rsidR="00A61CE8" w:rsidRDefault="00A61CE8" w:rsidP="00EE0D33">
      <w:pPr>
        <w:pStyle w:val="Odstavecseseznamem"/>
      </w:pPr>
    </w:p>
    <w:p w:rsidR="00C62C8E" w:rsidRPr="00EE0D33" w:rsidRDefault="00A61CE8" w:rsidP="00A61CE8">
      <w:pPr>
        <w:rPr>
          <w:b/>
          <w:bCs/>
          <w:u w:val="single"/>
        </w:rPr>
      </w:pPr>
      <w:proofErr w:type="spellStart"/>
      <w:r w:rsidRPr="00EE0D33">
        <w:rPr>
          <w:b/>
          <w:bCs/>
          <w:u w:val="single"/>
        </w:rPr>
        <w:t>Sijásatnáme</w:t>
      </w:r>
      <w:proofErr w:type="spellEnd"/>
    </w:p>
    <w:p w:rsidR="00EE0D33" w:rsidRDefault="00EE0D33" w:rsidP="00A61CE8">
      <w:pPr>
        <w:pStyle w:val="Odstavecseseznamem"/>
        <w:numPr>
          <w:ilvl w:val="0"/>
          <w:numId w:val="1"/>
        </w:numPr>
      </w:pPr>
      <w:r>
        <w:t xml:space="preserve">50 </w:t>
      </w:r>
      <w:proofErr w:type="spellStart"/>
      <w:r>
        <w:t>kpt</w:t>
      </w:r>
      <w:proofErr w:type="spellEnd"/>
      <w:r>
        <w:t xml:space="preserve"> adresovaných </w:t>
      </w:r>
      <w:proofErr w:type="spellStart"/>
      <w:r>
        <w:t>Malikšáhovi</w:t>
      </w:r>
      <w:proofErr w:type="spellEnd"/>
    </w:p>
    <w:p w:rsidR="00AF224E" w:rsidRDefault="00EE0D33" w:rsidP="00A61CE8">
      <w:pPr>
        <w:pStyle w:val="Odstavecseseznamem"/>
        <w:numPr>
          <w:ilvl w:val="0"/>
          <w:numId w:val="1"/>
        </w:numPr>
      </w:pPr>
      <w:r>
        <w:t>shrnuje politické rady ohledem</w:t>
      </w:r>
      <w:r w:rsidR="00AF224E">
        <w:t xml:space="preserve"> správného uspořádání říše</w:t>
      </w:r>
    </w:p>
    <w:p w:rsidR="00CE50E2" w:rsidRDefault="00EE0D33" w:rsidP="00CE50E2">
      <w:pPr>
        <w:pStyle w:val="Odstavecseseznamem"/>
        <w:numPr>
          <w:ilvl w:val="0"/>
          <w:numId w:val="1"/>
        </w:numPr>
      </w:pPr>
      <w:r>
        <w:t>n</w:t>
      </w:r>
      <w:r w:rsidR="00CE50E2">
        <w:t xml:space="preserve">ejdůležitější pramen pro zkoumání </w:t>
      </w:r>
      <w:proofErr w:type="spellStart"/>
      <w:r w:rsidR="00CE50E2">
        <w:t>seldžuckých</w:t>
      </w:r>
      <w:proofErr w:type="spellEnd"/>
      <w:r w:rsidR="00CE50E2">
        <w:t xml:space="preserve"> dějin</w:t>
      </w:r>
    </w:p>
    <w:p w:rsidR="00CE50E2" w:rsidRDefault="00EE0D33" w:rsidP="00CE50E2">
      <w:pPr>
        <w:pStyle w:val="Odstavecseseznamem"/>
        <w:numPr>
          <w:ilvl w:val="0"/>
          <w:numId w:val="1"/>
        </w:numPr>
      </w:pPr>
      <w:r>
        <w:lastRenderedPageBreak/>
        <w:t>n</w:t>
      </w:r>
      <w:r w:rsidR="00CE50E2">
        <w:t xml:space="preserve">icméně nelze jej pokládat za zcela věrohodný pramen, je zde řada </w:t>
      </w:r>
      <w:proofErr w:type="spellStart"/>
      <w:r w:rsidR="00CE50E2">
        <w:t>hist</w:t>
      </w:r>
      <w:proofErr w:type="spellEnd"/>
      <w:r w:rsidR="00CE50E2">
        <w:t>. omylů</w:t>
      </w:r>
    </w:p>
    <w:p w:rsidR="00CE50E2" w:rsidRDefault="00CE50E2" w:rsidP="00EE0D33">
      <w:pPr>
        <w:pStyle w:val="Odstavecseseznamem"/>
      </w:pPr>
    </w:p>
    <w:p w:rsidR="0011428C" w:rsidRDefault="00EE0D33" w:rsidP="00A61CE8">
      <w:pPr>
        <w:pStyle w:val="Odstavecseseznamem"/>
        <w:numPr>
          <w:ilvl w:val="0"/>
          <w:numId w:val="1"/>
        </w:numPr>
      </w:pPr>
      <w:r>
        <w:t>k</w:t>
      </w:r>
      <w:r w:rsidR="0011428C">
        <w:t xml:space="preserve">aždá </w:t>
      </w:r>
      <w:proofErr w:type="spellStart"/>
      <w:r w:rsidR="0011428C">
        <w:t>kpt</w:t>
      </w:r>
      <w:proofErr w:type="spellEnd"/>
      <w:r w:rsidR="0011428C">
        <w:t xml:space="preserve"> je doplněna o názorné příběhy, náměty čerpají ze </w:t>
      </w:r>
      <w:proofErr w:type="spellStart"/>
      <w:r w:rsidR="0011428C">
        <w:t>sásánovských</w:t>
      </w:r>
      <w:proofErr w:type="spellEnd"/>
      <w:r w:rsidR="0011428C">
        <w:t xml:space="preserve"> dějin (</w:t>
      </w:r>
      <w:proofErr w:type="spellStart"/>
      <w:r w:rsidR="0011428C">
        <w:t>Anúšírván</w:t>
      </w:r>
      <w:proofErr w:type="spellEnd"/>
      <w:r w:rsidR="0011428C">
        <w:t xml:space="preserve">, </w:t>
      </w:r>
      <w:proofErr w:type="spellStart"/>
      <w:r w:rsidR="0011428C">
        <w:t>Bahrám</w:t>
      </w:r>
      <w:proofErr w:type="spellEnd"/>
      <w:r w:rsidR="0011428C">
        <w:t xml:space="preserve"> </w:t>
      </w:r>
      <w:proofErr w:type="spellStart"/>
      <w:r w:rsidR="0011428C">
        <w:t>Gúr</w:t>
      </w:r>
      <w:proofErr w:type="spellEnd"/>
      <w:r w:rsidR="0011428C">
        <w:t>),</w:t>
      </w:r>
      <w:r w:rsidR="007B4B99">
        <w:t xml:space="preserve"> </w:t>
      </w:r>
      <w:r>
        <w:t>vyprávění</w:t>
      </w:r>
      <w:r w:rsidR="007B4B99">
        <w:t xml:space="preserve"> o chalífech, hadíthy, příběhy tureckých </w:t>
      </w:r>
      <w:r>
        <w:t>vládců</w:t>
      </w:r>
      <w:r w:rsidR="007B4B99">
        <w:t xml:space="preserve"> a koránsko-biblické příběhy a legendy</w:t>
      </w:r>
    </w:p>
    <w:p w:rsidR="007B4B99" w:rsidRDefault="00EE0D33" w:rsidP="00A61CE8">
      <w:pPr>
        <w:pStyle w:val="Odstavecseseznamem"/>
        <w:numPr>
          <w:ilvl w:val="0"/>
          <w:numId w:val="1"/>
        </w:numPr>
      </w:pPr>
      <w:r>
        <w:t>v</w:t>
      </w:r>
      <w:r w:rsidR="007B4B99">
        <w:t xml:space="preserve">elký důraz na osobnost </w:t>
      </w:r>
      <w:proofErr w:type="spellStart"/>
      <w:r w:rsidR="007B4B99">
        <w:t>Mahmúda</w:t>
      </w:r>
      <w:proofErr w:type="spellEnd"/>
      <w:r w:rsidR="007B4B99">
        <w:t xml:space="preserve"> z </w:t>
      </w:r>
      <w:proofErr w:type="spellStart"/>
      <w:r w:rsidR="007B4B99">
        <w:t>Ghazny</w:t>
      </w:r>
      <w:proofErr w:type="spellEnd"/>
      <w:r w:rsidR="007B4B99">
        <w:t xml:space="preserve"> – tak</w:t>
      </w:r>
      <w:r>
        <w:t>řka ideál pro N., vzor k následování</w:t>
      </w:r>
    </w:p>
    <w:p w:rsidR="007507C1" w:rsidRDefault="00852449" w:rsidP="00A61CE8">
      <w:pPr>
        <w:pStyle w:val="Odstavecseseznamem"/>
        <w:numPr>
          <w:ilvl w:val="0"/>
          <w:numId w:val="1"/>
        </w:numPr>
      </w:pPr>
      <w:r>
        <w:t xml:space="preserve">pochvalně se vyjadřuje i o </w:t>
      </w:r>
      <w:proofErr w:type="spellStart"/>
      <w:r>
        <w:t>S</w:t>
      </w:r>
      <w:r w:rsidR="007507C1">
        <w:t>ás</w:t>
      </w:r>
      <w:r>
        <w:t>a</w:t>
      </w:r>
      <w:r w:rsidR="007507C1">
        <w:t>novcích</w:t>
      </w:r>
      <w:proofErr w:type="spellEnd"/>
      <w:r w:rsidR="007507C1">
        <w:t>, ale jed</w:t>
      </w:r>
      <w:r>
        <w:t>notlivé postavy líčí spíše zápo</w:t>
      </w:r>
      <w:r w:rsidR="007507C1">
        <w:t>rně</w:t>
      </w:r>
    </w:p>
    <w:p w:rsidR="007507C1" w:rsidRDefault="00852449" w:rsidP="00A61CE8">
      <w:pPr>
        <w:pStyle w:val="Odstavecseseznamem"/>
        <w:numPr>
          <w:ilvl w:val="0"/>
          <w:numId w:val="1"/>
        </w:numPr>
      </w:pPr>
      <w:r>
        <w:t>d</w:t>
      </w:r>
      <w:r w:rsidR="007507C1">
        <w:t>ůraz na systematizaci byrokracie</w:t>
      </w:r>
    </w:p>
    <w:p w:rsidR="007507C1" w:rsidRDefault="007507C1" w:rsidP="00A61CE8">
      <w:pPr>
        <w:pStyle w:val="Odstavecseseznamem"/>
        <w:numPr>
          <w:ilvl w:val="0"/>
          <w:numId w:val="1"/>
        </w:numPr>
      </w:pPr>
      <w:r w:rsidRPr="00962020">
        <w:rPr>
          <w:b/>
          <w:bCs/>
          <w:u w:val="single"/>
        </w:rPr>
        <w:t>Podpora vzdělávání</w:t>
      </w:r>
      <w:r>
        <w:t xml:space="preserve"> – madrasy – učiliště internátního typu, s knihovnami</w:t>
      </w:r>
    </w:p>
    <w:p w:rsidR="007507C1" w:rsidRDefault="007507C1" w:rsidP="00A61CE8">
      <w:pPr>
        <w:pStyle w:val="Odstavecseseznamem"/>
        <w:numPr>
          <w:ilvl w:val="0"/>
          <w:numId w:val="1"/>
        </w:numPr>
      </w:pPr>
      <w:r>
        <w:t>„státem zřizované a financované organizace“</w:t>
      </w:r>
      <w:r w:rsidR="00962020">
        <w:t xml:space="preserve"> – </w:t>
      </w:r>
      <w:proofErr w:type="spellStart"/>
      <w:r w:rsidR="00962020">
        <w:t>nizámije</w:t>
      </w:r>
      <w:proofErr w:type="spellEnd"/>
      <w:r w:rsidR="00962020">
        <w:t xml:space="preserve"> – na jeho počest takto pojmenovány</w:t>
      </w:r>
    </w:p>
    <w:p w:rsidR="007507C1" w:rsidRDefault="007507C1" w:rsidP="00852449">
      <w:pPr>
        <w:pStyle w:val="Odstavecseseznamem"/>
        <w:numPr>
          <w:ilvl w:val="0"/>
          <w:numId w:val="1"/>
        </w:numPr>
      </w:pPr>
      <w:r>
        <w:t xml:space="preserve">Madrasy – </w:t>
      </w:r>
      <w:proofErr w:type="spellStart"/>
      <w:r>
        <w:t>nizámije</w:t>
      </w:r>
      <w:proofErr w:type="spellEnd"/>
      <w:r>
        <w:t xml:space="preserve"> – se měly stát protiváhou </w:t>
      </w:r>
      <w:proofErr w:type="spellStart"/>
      <w:r>
        <w:t>fátimo</w:t>
      </w:r>
      <w:r w:rsidR="00852449">
        <w:t>vským</w:t>
      </w:r>
      <w:proofErr w:type="spellEnd"/>
      <w:r w:rsidR="00852449">
        <w:t xml:space="preserve"> a </w:t>
      </w:r>
      <w:proofErr w:type="spellStart"/>
      <w:r w:rsidR="00852449">
        <w:t>španěl</w:t>
      </w:r>
      <w:proofErr w:type="spellEnd"/>
      <w:r w:rsidR="00852449">
        <w:t xml:space="preserve">. </w:t>
      </w:r>
      <w:proofErr w:type="spellStart"/>
      <w:r w:rsidR="00852449">
        <w:t>u</w:t>
      </w:r>
      <w:r>
        <w:t>majj</w:t>
      </w:r>
      <w:proofErr w:type="spellEnd"/>
      <w:r>
        <w:t xml:space="preserve">. </w:t>
      </w:r>
      <w:proofErr w:type="spellStart"/>
      <w:r w:rsidR="00962020">
        <w:t>v</w:t>
      </w:r>
      <w:r>
        <w:t>zděl</w:t>
      </w:r>
      <w:proofErr w:type="spellEnd"/>
      <w:r>
        <w:t xml:space="preserve">. </w:t>
      </w:r>
      <w:r w:rsidR="00962020">
        <w:t>i</w:t>
      </w:r>
      <w:r>
        <w:t>nstitucím</w:t>
      </w:r>
    </w:p>
    <w:p w:rsidR="007507C1" w:rsidRDefault="007507C1" w:rsidP="00A61CE8">
      <w:pPr>
        <w:pStyle w:val="Odstavecseseznamem"/>
        <w:numPr>
          <w:ilvl w:val="0"/>
          <w:numId w:val="1"/>
        </w:numPr>
      </w:pPr>
      <w:r>
        <w:t>Hl protiváha al-</w:t>
      </w:r>
      <w:proofErr w:type="spellStart"/>
      <w:r>
        <w:t>Azharu</w:t>
      </w:r>
      <w:proofErr w:type="spellEnd"/>
      <w:r>
        <w:t xml:space="preserve"> – </w:t>
      </w:r>
      <w:proofErr w:type="spellStart"/>
      <w:r>
        <w:t>zal</w:t>
      </w:r>
      <w:proofErr w:type="spellEnd"/>
      <w:r>
        <w:t xml:space="preserve">. 971 a </w:t>
      </w:r>
      <w:proofErr w:type="spellStart"/>
      <w:r>
        <w:t>Dár</w:t>
      </w:r>
      <w:proofErr w:type="spellEnd"/>
      <w:r>
        <w:t xml:space="preserve"> al-</w:t>
      </w:r>
      <w:proofErr w:type="spellStart"/>
      <w:r>
        <w:t>Hikma</w:t>
      </w:r>
      <w:proofErr w:type="spellEnd"/>
      <w:r>
        <w:t xml:space="preserve"> – </w:t>
      </w:r>
      <w:proofErr w:type="spellStart"/>
      <w:r>
        <w:t>zal</w:t>
      </w:r>
      <w:proofErr w:type="spellEnd"/>
      <w:r>
        <w:t xml:space="preserve">. 1005 v Bagdádu a </w:t>
      </w:r>
      <w:r w:rsidR="00962020">
        <w:t>lok</w:t>
      </w:r>
      <w:r w:rsidR="00852449">
        <w:t xml:space="preserve">ální </w:t>
      </w:r>
      <w:proofErr w:type="spellStart"/>
      <w:r w:rsidR="00852449">
        <w:t>dár</w:t>
      </w:r>
      <w:proofErr w:type="spellEnd"/>
      <w:r w:rsidR="00852449">
        <w:t>-ad-</w:t>
      </w:r>
      <w:proofErr w:type="spellStart"/>
      <w:r w:rsidR="00852449">
        <w:t>dawa</w:t>
      </w:r>
      <w:proofErr w:type="spellEnd"/>
      <w:r w:rsidR="00852449">
        <w:t xml:space="preserve"> – v nichž se školili šíitské hlasatelé</w:t>
      </w:r>
      <w:r w:rsidR="00962020">
        <w:t xml:space="preserve"> </w:t>
      </w:r>
      <w:proofErr w:type="spellStart"/>
      <w:r w:rsidR="00962020">
        <w:t>dáí</w:t>
      </w:r>
      <w:proofErr w:type="spellEnd"/>
      <w:r w:rsidR="00962020">
        <w:t xml:space="preserve"> – centrum šíitské propagandy</w:t>
      </w:r>
    </w:p>
    <w:p w:rsidR="00962020" w:rsidRDefault="00962020" w:rsidP="00A61CE8">
      <w:pPr>
        <w:pStyle w:val="Odstavecseseznamem"/>
        <w:numPr>
          <w:ilvl w:val="0"/>
          <w:numId w:val="1"/>
        </w:numPr>
      </w:pPr>
      <w:r>
        <w:t>N.</w:t>
      </w:r>
      <w:r w:rsidR="00852449">
        <w:t xml:space="preserve"> </w:t>
      </w:r>
      <w:r>
        <w:t xml:space="preserve">založil </w:t>
      </w:r>
      <w:proofErr w:type="spellStart"/>
      <w:r>
        <w:t>nizámije</w:t>
      </w:r>
      <w:proofErr w:type="spellEnd"/>
      <w:r>
        <w:t xml:space="preserve"> v nejdůležitějších </w:t>
      </w:r>
      <w:r w:rsidR="00852449">
        <w:t>centrech</w:t>
      </w:r>
      <w:r>
        <w:t xml:space="preserve"> – </w:t>
      </w:r>
      <w:proofErr w:type="spellStart"/>
      <w:r>
        <w:t>Balch</w:t>
      </w:r>
      <w:proofErr w:type="spellEnd"/>
      <w:r>
        <w:t xml:space="preserve">, </w:t>
      </w:r>
      <w:proofErr w:type="spellStart"/>
      <w:r>
        <w:t>Herát</w:t>
      </w:r>
      <w:proofErr w:type="spellEnd"/>
      <w:r>
        <w:t xml:space="preserve">, </w:t>
      </w:r>
      <w:proofErr w:type="spellStart"/>
      <w:r>
        <w:t>MArv</w:t>
      </w:r>
      <w:proofErr w:type="spellEnd"/>
      <w:r>
        <w:t xml:space="preserve">, </w:t>
      </w:r>
      <w:proofErr w:type="spellStart"/>
      <w:r>
        <w:t>Esfahán</w:t>
      </w:r>
      <w:proofErr w:type="spellEnd"/>
      <w:r>
        <w:t>, Basra, Mosul…</w:t>
      </w:r>
    </w:p>
    <w:p w:rsidR="00CE50E2" w:rsidRDefault="00852449" w:rsidP="00A61CE8">
      <w:pPr>
        <w:pStyle w:val="Odstavecseseznamem"/>
        <w:numPr>
          <w:ilvl w:val="0"/>
          <w:numId w:val="1"/>
        </w:numPr>
      </w:pPr>
      <w:r>
        <w:t>u</w:t>
      </w:r>
      <w:r w:rsidR="00CE50E2">
        <w:t xml:space="preserve">čitelé hl. </w:t>
      </w:r>
      <w:proofErr w:type="spellStart"/>
      <w:r w:rsidR="00CE50E2">
        <w:t>Chorásánci</w:t>
      </w:r>
      <w:proofErr w:type="spellEnd"/>
      <w:r w:rsidR="00CE50E2">
        <w:t>, např. v Bagdádu prosadil, aby učitelé byli z </w:t>
      </w:r>
      <w:proofErr w:type="spellStart"/>
      <w:r w:rsidR="00CE50E2">
        <w:t>šafíovského</w:t>
      </w:r>
      <w:proofErr w:type="spellEnd"/>
      <w:r w:rsidR="00CE50E2">
        <w:t xml:space="preserve"> </w:t>
      </w:r>
      <w:proofErr w:type="spellStart"/>
      <w:r w:rsidR="00CE50E2">
        <w:t>madhabu</w:t>
      </w:r>
      <w:proofErr w:type="spellEnd"/>
    </w:p>
    <w:p w:rsidR="00CE50E2" w:rsidRDefault="00852449" w:rsidP="00A61CE8">
      <w:pPr>
        <w:pStyle w:val="Odstavecseseznamem"/>
        <w:numPr>
          <w:ilvl w:val="0"/>
          <w:numId w:val="1"/>
        </w:numPr>
      </w:pPr>
      <w:r>
        <w:t>u</w:t>
      </w:r>
      <w:r w:rsidR="00CE50E2">
        <w:t>čilo se: islámské vědy, právo nebo lékařství, arit</w:t>
      </w:r>
      <w:r>
        <w:t>m</w:t>
      </w:r>
      <w:r w:rsidR="00CE50E2">
        <w:t xml:space="preserve">etika, algebra, </w:t>
      </w:r>
      <w:proofErr w:type="spellStart"/>
      <w:r w:rsidR="00CE50E2">
        <w:t>adabová</w:t>
      </w:r>
      <w:proofErr w:type="spellEnd"/>
      <w:r w:rsidR="00CE50E2">
        <w:t xml:space="preserve"> literatura</w:t>
      </w:r>
    </w:p>
    <w:p w:rsidR="00CE50E2" w:rsidRDefault="00CE50E2" w:rsidP="00852449">
      <w:pPr>
        <w:pStyle w:val="Odstavecseseznamem"/>
      </w:pPr>
    </w:p>
    <w:p w:rsidR="00AF224E" w:rsidRDefault="00CE50E2" w:rsidP="00852449">
      <w:pPr>
        <w:pStyle w:val="Odstavecseseznamem"/>
        <w:numPr>
          <w:ilvl w:val="0"/>
          <w:numId w:val="1"/>
        </w:numPr>
      </w:pPr>
      <w:r w:rsidRPr="00CE50E2">
        <w:rPr>
          <w:b/>
          <w:bCs/>
          <w:u w:val="single"/>
        </w:rPr>
        <w:t>Byrokracie</w:t>
      </w:r>
      <w:r>
        <w:t xml:space="preserve">: </w:t>
      </w:r>
      <w:r w:rsidR="00852449">
        <w:t>N. spatřuje b</w:t>
      </w:r>
      <w:r w:rsidR="00AF224E">
        <w:t xml:space="preserve">laho říše v silném a loajálním byrokratickém aparátu a boji proti ostatním islámským uskupením, hl. </w:t>
      </w:r>
      <w:proofErr w:type="spellStart"/>
      <w:r w:rsidR="00AF224E">
        <w:t>šíe</w:t>
      </w:r>
      <w:proofErr w:type="spellEnd"/>
    </w:p>
    <w:p w:rsidR="00A61CE8" w:rsidRDefault="0064218A" w:rsidP="00A61CE8">
      <w:pPr>
        <w:pStyle w:val="Odstavecseseznamem"/>
        <w:numPr>
          <w:ilvl w:val="0"/>
          <w:numId w:val="1"/>
        </w:numPr>
      </w:pPr>
      <w:r>
        <w:t xml:space="preserve">Zásadní je kpt. 40 – v níž si stěžuje na poměry </w:t>
      </w:r>
      <w:r w:rsidR="00852449">
        <w:t>v </w:t>
      </w:r>
      <w:proofErr w:type="spellStart"/>
      <w:r w:rsidR="00852449">
        <w:t>seldžucké</w:t>
      </w:r>
      <w:proofErr w:type="spellEnd"/>
      <w:r w:rsidR="00852449">
        <w:t xml:space="preserve"> říši na sklonku </w:t>
      </w:r>
      <w:proofErr w:type="spellStart"/>
      <w:r w:rsidR="00852449">
        <w:t>Mali</w:t>
      </w:r>
      <w:r>
        <w:t>kšáhovi</w:t>
      </w:r>
      <w:proofErr w:type="spellEnd"/>
      <w:r>
        <w:t xml:space="preserve"> vlády</w:t>
      </w:r>
    </w:p>
    <w:p w:rsidR="009502E7" w:rsidRDefault="00852449" w:rsidP="009502E7">
      <w:pPr>
        <w:pStyle w:val="Odstavecseseznamem"/>
        <w:numPr>
          <w:ilvl w:val="0"/>
          <w:numId w:val="1"/>
        </w:numPr>
      </w:pPr>
      <w:r>
        <w:t>p</w:t>
      </w:r>
      <w:r w:rsidR="0064218A">
        <w:t xml:space="preserve">oukazuje zde na etnické i náboženské opory moci: V Írán </w:t>
      </w:r>
      <w:r w:rsidR="00641794">
        <w:t>- Chorásán</w:t>
      </w:r>
      <w:r w:rsidR="0064218A">
        <w:t xml:space="preserve">– sunna </w:t>
      </w:r>
      <w:r w:rsidR="00641794">
        <w:t xml:space="preserve">– </w:t>
      </w:r>
      <w:proofErr w:type="spellStart"/>
      <w:r w:rsidR="00641794">
        <w:t>šafíovského</w:t>
      </w:r>
      <w:proofErr w:type="spellEnd"/>
      <w:r w:rsidR="00641794">
        <w:t xml:space="preserve"> </w:t>
      </w:r>
      <w:proofErr w:type="spellStart"/>
      <w:r w:rsidR="00641794">
        <w:t>madhabu</w:t>
      </w:r>
      <w:proofErr w:type="spellEnd"/>
      <w:r w:rsidR="00641794">
        <w:t xml:space="preserve"> </w:t>
      </w:r>
      <w:r w:rsidR="00641794" w:rsidRPr="009502E7">
        <w:rPr>
          <w:b/>
          <w:bCs/>
          <w:u w:val="single"/>
        </w:rPr>
        <w:t>–</w:t>
      </w:r>
      <w:r w:rsidR="009502E7" w:rsidRPr="009502E7">
        <w:rPr>
          <w:b/>
          <w:bCs/>
          <w:u w:val="single"/>
        </w:rPr>
        <w:t>(</w:t>
      </w:r>
      <w:proofErr w:type="gramStart"/>
      <w:r w:rsidR="009502E7" w:rsidRPr="009502E7">
        <w:rPr>
          <w:b/>
          <w:bCs/>
          <w:u w:val="single"/>
        </w:rPr>
        <w:t>viz. ukázka</w:t>
      </w:r>
      <w:proofErr w:type="gramEnd"/>
      <w:r w:rsidR="009502E7" w:rsidRPr="009502E7">
        <w:rPr>
          <w:b/>
          <w:bCs/>
          <w:u w:val="single"/>
        </w:rPr>
        <w:t xml:space="preserve"> str. 52)</w:t>
      </w:r>
      <w:r w:rsidR="009502E7">
        <w:t xml:space="preserve"> </w:t>
      </w:r>
    </w:p>
    <w:p w:rsidR="00641794" w:rsidRDefault="00641794" w:rsidP="009502E7">
      <w:pPr>
        <w:pStyle w:val="Odstavecseseznamem"/>
        <w:numPr>
          <w:ilvl w:val="0"/>
          <w:numId w:val="1"/>
        </w:numPr>
      </w:pPr>
      <w:r>
        <w:t>Irák a Z Írán byl šíitský</w:t>
      </w:r>
    </w:p>
    <w:p w:rsidR="00641794" w:rsidRDefault="00641794" w:rsidP="00641794">
      <w:pPr>
        <w:pStyle w:val="Odstavecseseznamem"/>
        <w:numPr>
          <w:ilvl w:val="0"/>
          <w:numId w:val="1"/>
        </w:numPr>
      </w:pPr>
      <w:r>
        <w:t xml:space="preserve">Stěžuje si na úpadek mocenské nadvlády </w:t>
      </w:r>
      <w:proofErr w:type="spellStart"/>
      <w:r>
        <w:t>šafíovských</w:t>
      </w:r>
      <w:proofErr w:type="spellEnd"/>
      <w:r>
        <w:t xml:space="preserve"> sunnitů a přístup jinověrců k vládním záležitostem – což vede k</w:t>
      </w:r>
      <w:r w:rsidR="0011428C">
        <w:t> </w:t>
      </w:r>
      <w:r>
        <w:t>rozvratu</w:t>
      </w:r>
    </w:p>
    <w:p w:rsidR="0011428C" w:rsidRDefault="0011428C" w:rsidP="00641794">
      <w:pPr>
        <w:pStyle w:val="Odstavecseseznamem"/>
        <w:numPr>
          <w:ilvl w:val="0"/>
          <w:numId w:val="1"/>
        </w:numPr>
      </w:pPr>
      <w:r>
        <w:t xml:space="preserve">Zásadní mocenský rozpor mezi sunnou a </w:t>
      </w:r>
      <w:proofErr w:type="spellStart"/>
      <w:r>
        <w:t>šíou</w:t>
      </w:r>
      <w:proofErr w:type="spellEnd"/>
      <w:r>
        <w:t xml:space="preserve">: sunna deleguje moc světskému </w:t>
      </w:r>
      <w:r w:rsidR="00DC3B2E">
        <w:t xml:space="preserve">vládci, sultánovi nebo </w:t>
      </w:r>
      <w:proofErr w:type="gramStart"/>
      <w:r w:rsidR="00DC3B2E">
        <w:t>šáhovi,  kdežto</w:t>
      </w:r>
      <w:proofErr w:type="gramEnd"/>
      <w:r w:rsidR="00DC3B2E">
        <w:t xml:space="preserve"> </w:t>
      </w:r>
      <w:proofErr w:type="spellStart"/>
      <w:r w:rsidR="00DC3B2E">
        <w:t>šía</w:t>
      </w:r>
      <w:proofErr w:type="spellEnd"/>
      <w:r w:rsidR="00DC3B2E">
        <w:t xml:space="preserve"> uznává</w:t>
      </w:r>
      <w:r>
        <w:t xml:space="preserve"> skrytého imáma, jehož moc je delegována na duchovenstvo.</w:t>
      </w:r>
    </w:p>
    <w:p w:rsidR="0064218A" w:rsidRDefault="0011428C" w:rsidP="009502E7">
      <w:pPr>
        <w:pStyle w:val="Odstavecseseznamem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2. kritika - </w:t>
      </w:r>
      <w:r w:rsidR="0064218A" w:rsidRPr="009502E7">
        <w:rPr>
          <w:b/>
          <w:bCs/>
          <w:u w:val="single"/>
        </w:rPr>
        <w:t>Narážky na vládu žen</w:t>
      </w:r>
      <w:r w:rsidR="00641794" w:rsidRPr="009502E7">
        <w:rPr>
          <w:b/>
          <w:bCs/>
          <w:u w:val="single"/>
        </w:rPr>
        <w:t xml:space="preserve">: </w:t>
      </w:r>
      <w:r w:rsidR="009502E7" w:rsidRPr="009502E7">
        <w:rPr>
          <w:b/>
          <w:bCs/>
          <w:u w:val="single"/>
        </w:rPr>
        <w:t>225</w:t>
      </w:r>
      <w:r w:rsidR="009502E7">
        <w:rPr>
          <w:b/>
          <w:bCs/>
          <w:u w:val="single"/>
        </w:rPr>
        <w:t xml:space="preserve"> – jedna z příči</w:t>
      </w:r>
      <w:r w:rsidR="00DC3B2E">
        <w:rPr>
          <w:b/>
          <w:bCs/>
          <w:u w:val="single"/>
        </w:rPr>
        <w:t>n</w:t>
      </w:r>
      <w:r w:rsidR="009502E7">
        <w:rPr>
          <w:b/>
          <w:bCs/>
          <w:u w:val="single"/>
        </w:rPr>
        <w:t xml:space="preserve"> úpadku, zasahování harémových intrik do politiky</w:t>
      </w:r>
      <w:r>
        <w:rPr>
          <w:b/>
          <w:bCs/>
          <w:u w:val="single"/>
        </w:rPr>
        <w:t xml:space="preserve"> – jedna z </w:t>
      </w:r>
      <w:r w:rsidR="00DC3B2E">
        <w:rPr>
          <w:b/>
          <w:bCs/>
          <w:u w:val="single"/>
        </w:rPr>
        <w:t>nejdelších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kpt</w:t>
      </w:r>
      <w:proofErr w:type="spellEnd"/>
    </w:p>
    <w:p w:rsidR="00AF224E" w:rsidRPr="00CE50E2" w:rsidRDefault="00DC3B2E" w:rsidP="009502E7">
      <w:pPr>
        <w:pStyle w:val="Odstavecseseznamem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n</w:t>
      </w:r>
      <w:r w:rsidR="00AF224E">
        <w:t>ebezpečí spatřuje rovněž v nestabilitě turecké vlády, vycházející z kmenového uspořádání</w:t>
      </w:r>
    </w:p>
    <w:p w:rsidR="00CE50E2" w:rsidRPr="00DC3B2E" w:rsidRDefault="00CE50E2" w:rsidP="00DC3B2E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b/>
          <w:bCs/>
          <w:u w:val="single"/>
        </w:rPr>
      </w:pPr>
      <w:r>
        <w:t>Turci nikdy zcela nepřijali jeho koncepci o neomezeném vládci, panovali dle svého kmenového založení, jakási spíše vládní konfederace, založená na rodinných vazbách -) vývoj nezávislých dynastií, rozdrobenost</w:t>
      </w:r>
    </w:p>
    <w:p w:rsidR="00DC3B2E" w:rsidRPr="00CE50E2" w:rsidRDefault="00DC3B2E" w:rsidP="00DC3B2E">
      <w:pPr>
        <w:pStyle w:val="Odstavecseseznamem"/>
        <w:spacing w:line="240" w:lineRule="auto"/>
        <w:ind w:left="714"/>
        <w:rPr>
          <w:b/>
          <w:bCs/>
          <w:u w:val="single"/>
        </w:rPr>
      </w:pPr>
    </w:p>
    <w:p w:rsidR="00CE50E2" w:rsidRPr="009502E7" w:rsidRDefault="00CE50E2" w:rsidP="00DC3B2E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b/>
          <w:bCs/>
          <w:u w:val="single"/>
        </w:rPr>
      </w:pPr>
      <w:r>
        <w:t xml:space="preserve">N. vytýká, že sultán </w:t>
      </w:r>
      <w:r w:rsidR="00DC3B2E">
        <w:t>jmenoval</w:t>
      </w:r>
      <w:r>
        <w:t xml:space="preserve"> své nástupce ze svých potomků ještě za svého života  -vznikaly mocenské kliky a opozice, boj o nadvládu mezi příbuzn</w:t>
      </w:r>
      <w:r w:rsidR="00DC3B2E">
        <w:t>ými – později v Osmanské říši s</w:t>
      </w:r>
      <w:r>
        <w:t>e</w:t>
      </w:r>
      <w:r w:rsidR="00DC3B2E">
        <w:t xml:space="preserve"> </w:t>
      </w:r>
      <w:r>
        <w:t>to řešilo vyvražďováním všech mužských potomků při nástupu sultána</w:t>
      </w:r>
    </w:p>
    <w:p w:rsidR="0064218A" w:rsidRDefault="0064218A" w:rsidP="00A61CE8">
      <w:pPr>
        <w:pStyle w:val="Odstavecseseznamem"/>
        <w:numPr>
          <w:ilvl w:val="0"/>
          <w:numId w:val="1"/>
        </w:numPr>
      </w:pPr>
      <w:r>
        <w:t xml:space="preserve">Podrobně se rozepisuje o náboženské situaci, zejména popisuje </w:t>
      </w:r>
      <w:proofErr w:type="spellStart"/>
      <w:r>
        <w:t>ismáílijské</w:t>
      </w:r>
      <w:proofErr w:type="spellEnd"/>
      <w:r>
        <w:t xml:space="preserve"> učení</w:t>
      </w:r>
    </w:p>
    <w:p w:rsidR="0064218A" w:rsidRDefault="0011428C" w:rsidP="00A61CE8">
      <w:pPr>
        <w:pStyle w:val="Odstavecseseznamem"/>
        <w:numPr>
          <w:ilvl w:val="0"/>
          <w:numId w:val="1"/>
        </w:numPr>
      </w:pPr>
      <w:r>
        <w:t xml:space="preserve">Věnuje se též </w:t>
      </w:r>
      <w:proofErr w:type="spellStart"/>
      <w:r>
        <w:t>mazdakismu</w:t>
      </w:r>
      <w:proofErr w:type="spellEnd"/>
      <w:r>
        <w:t xml:space="preserve"> (</w:t>
      </w:r>
      <w:proofErr w:type="spellStart"/>
      <w:r>
        <w:t>náb</w:t>
      </w:r>
      <w:proofErr w:type="spellEnd"/>
      <w:r>
        <w:t xml:space="preserve">. </w:t>
      </w:r>
      <w:proofErr w:type="gramStart"/>
      <w:r>
        <w:t>Hnutí 5.,6.sto</w:t>
      </w:r>
      <w:r w:rsidR="00DC3B2E">
        <w:t>l</w:t>
      </w:r>
      <w:r>
        <w:t>.</w:t>
      </w:r>
      <w:proofErr w:type="gramEnd"/>
      <w:r>
        <w:t xml:space="preserve"> za </w:t>
      </w:r>
      <w:proofErr w:type="spellStart"/>
      <w:r>
        <w:t>Qobáda</w:t>
      </w:r>
      <w:proofErr w:type="spellEnd"/>
      <w:r>
        <w:t xml:space="preserve"> I. – přirovnání jej k </w:t>
      </w:r>
      <w:proofErr w:type="spellStart"/>
      <w:r>
        <w:t>šíe</w:t>
      </w:r>
      <w:proofErr w:type="spellEnd"/>
      <w:r>
        <w:t xml:space="preserve">, kritizuje jeho rozvratnou povahu, popisuje jeho zhoubný vliv na </w:t>
      </w:r>
      <w:proofErr w:type="spellStart"/>
      <w:r>
        <w:t>Sásánovce</w:t>
      </w:r>
      <w:proofErr w:type="spellEnd"/>
      <w:r>
        <w:t xml:space="preserve"> (skrytý obdiv k jejich vládě)</w:t>
      </w:r>
    </w:p>
    <w:p w:rsidR="0011428C" w:rsidRDefault="0011428C" w:rsidP="0011428C">
      <w:pPr>
        <w:ind w:left="360"/>
      </w:pPr>
      <w:r>
        <w:t>3) popisuje armádu, lenní systém v</w:t>
      </w:r>
      <w:r w:rsidR="00962020">
        <w:t> </w:t>
      </w:r>
      <w:r>
        <w:t>říši</w:t>
      </w:r>
    </w:p>
    <w:p w:rsidR="00962020" w:rsidRDefault="00CE50E2" w:rsidP="0011428C">
      <w:pPr>
        <w:ind w:left="360"/>
      </w:pPr>
      <w:r>
        <w:t>- armáda plac</w:t>
      </w:r>
      <w:r w:rsidR="00DC3B2E">
        <w:t>e</w:t>
      </w:r>
      <w:r>
        <w:t>na z</w:t>
      </w:r>
      <w:r w:rsidR="00DC3B2E">
        <w:t xml:space="preserve"> </w:t>
      </w:r>
      <w:r>
        <w:t>části v hotovosti ze státní pokladny, částečně z lén, která byla vojákům propůjčována – léno obhospodařovali rolníci</w:t>
      </w:r>
    </w:p>
    <w:p w:rsidR="00CE50E2" w:rsidRDefault="00CE50E2" w:rsidP="0011428C">
      <w:pPr>
        <w:ind w:left="360"/>
      </w:pPr>
      <w:r>
        <w:t xml:space="preserve">- N. tento systém zdědil po </w:t>
      </w:r>
      <w:proofErr w:type="spellStart"/>
      <w:r>
        <w:t>Bújovcích</w:t>
      </w:r>
      <w:proofErr w:type="spellEnd"/>
      <w:r>
        <w:t xml:space="preserve">, upravil ho </w:t>
      </w:r>
      <w:r w:rsidR="007B493C">
        <w:t xml:space="preserve">pro potřeby </w:t>
      </w:r>
      <w:proofErr w:type="spellStart"/>
      <w:r w:rsidR="007B493C">
        <w:t>Seldžuků</w:t>
      </w:r>
      <w:proofErr w:type="spellEnd"/>
      <w:r w:rsidR="007B493C">
        <w:t xml:space="preserve"> a uvedl do praxe</w:t>
      </w:r>
    </w:p>
    <w:p w:rsidR="007B493C" w:rsidRDefault="007B493C" w:rsidP="0011428C">
      <w:pPr>
        <w:ind w:left="360"/>
      </w:pPr>
      <w:r>
        <w:lastRenderedPageBreak/>
        <w:t xml:space="preserve">- problém korupce a snah o osamostatnění se držitelů lén – např. kurdská dynastie </w:t>
      </w:r>
      <w:proofErr w:type="spellStart"/>
      <w:r>
        <w:t>Marvánovců</w:t>
      </w:r>
      <w:proofErr w:type="spellEnd"/>
    </w:p>
    <w:p w:rsidR="007B493C" w:rsidRDefault="007B493C" w:rsidP="0011428C">
      <w:pPr>
        <w:ind w:left="360"/>
      </w:pPr>
      <w:r>
        <w:t xml:space="preserve">Vztah k chalífovi – za </w:t>
      </w:r>
      <w:proofErr w:type="spellStart"/>
      <w:r>
        <w:t>Seldžuků</w:t>
      </w:r>
      <w:proofErr w:type="spellEnd"/>
      <w:r>
        <w:t xml:space="preserve"> se zvedla prestiž chalífů – nebyl</w:t>
      </w:r>
      <w:r w:rsidR="00DC3B2E">
        <w:t xml:space="preserve">i svévolně dosazováni jako za </w:t>
      </w:r>
      <w:proofErr w:type="spellStart"/>
      <w:r w:rsidR="00DC3B2E">
        <w:t>Bú</w:t>
      </w:r>
      <w:r>
        <w:t>jovců</w:t>
      </w:r>
      <w:proofErr w:type="spellEnd"/>
      <w:r>
        <w:t xml:space="preserve">, mohli si jmenovat </w:t>
      </w:r>
      <w:r w:rsidR="00DC3B2E">
        <w:t>vlastní</w:t>
      </w:r>
      <w:r>
        <w:t xml:space="preserve"> vezíry</w:t>
      </w:r>
    </w:p>
    <w:p w:rsidR="007B493C" w:rsidRDefault="007B493C" w:rsidP="0011428C">
      <w:pPr>
        <w:ind w:left="360"/>
      </w:pPr>
    </w:p>
    <w:p w:rsidR="00CE50E2" w:rsidRDefault="00CE50E2" w:rsidP="0011428C">
      <w:pPr>
        <w:ind w:left="360"/>
      </w:pPr>
    </w:p>
    <w:p w:rsidR="00962020" w:rsidRDefault="00962020" w:rsidP="0011428C">
      <w:pPr>
        <w:ind w:left="360"/>
      </w:pPr>
    </w:p>
    <w:sectPr w:rsidR="0096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6177"/>
    <w:multiLevelType w:val="hybridMultilevel"/>
    <w:tmpl w:val="E5243FA8"/>
    <w:lvl w:ilvl="0" w:tplc="21087682">
      <w:start w:val="1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303"/>
    <w:multiLevelType w:val="hybridMultilevel"/>
    <w:tmpl w:val="2A5C6BDA"/>
    <w:lvl w:ilvl="0" w:tplc="B16C25E6">
      <w:start w:val="10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C2"/>
    <w:rsid w:val="0011428C"/>
    <w:rsid w:val="003E11B6"/>
    <w:rsid w:val="00564626"/>
    <w:rsid w:val="0058560D"/>
    <w:rsid w:val="005D590A"/>
    <w:rsid w:val="00641794"/>
    <w:rsid w:val="0064218A"/>
    <w:rsid w:val="00683778"/>
    <w:rsid w:val="006C1690"/>
    <w:rsid w:val="007507C1"/>
    <w:rsid w:val="007B493C"/>
    <w:rsid w:val="007B4B99"/>
    <w:rsid w:val="00852449"/>
    <w:rsid w:val="008D6A09"/>
    <w:rsid w:val="009502E7"/>
    <w:rsid w:val="00962020"/>
    <w:rsid w:val="00971D54"/>
    <w:rsid w:val="00A61CE8"/>
    <w:rsid w:val="00AF224E"/>
    <w:rsid w:val="00B20AC2"/>
    <w:rsid w:val="00C62C8E"/>
    <w:rsid w:val="00CE50E2"/>
    <w:rsid w:val="00D8089E"/>
    <w:rsid w:val="00DC3B2E"/>
    <w:rsid w:val="00EE0D33"/>
    <w:rsid w:val="00F560FC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3EEAB-EACD-4816-A670-3D9BC88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62020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AC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20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jara</cp:lastModifiedBy>
  <cp:revision>2</cp:revision>
  <dcterms:created xsi:type="dcterms:W3CDTF">2020-04-22T13:58:00Z</dcterms:created>
  <dcterms:modified xsi:type="dcterms:W3CDTF">2020-04-22T13:58:00Z</dcterms:modified>
</cp:coreProperties>
</file>