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BB" w:rsidRPr="00F205BB" w:rsidRDefault="00F205BB" w:rsidP="00F205BB">
      <w:pPr>
        <w:rPr>
          <w:b/>
          <w:sz w:val="28"/>
          <w:szCs w:val="28"/>
        </w:rPr>
      </w:pPr>
      <w:r w:rsidRPr="00F205BB">
        <w:rPr>
          <w:b/>
          <w:sz w:val="28"/>
          <w:szCs w:val="28"/>
        </w:rPr>
        <w:t xml:space="preserve">Těšitelová, Marie: </w:t>
      </w:r>
      <w:r w:rsidRPr="00F205BB">
        <w:rPr>
          <w:b/>
          <w:i/>
          <w:sz w:val="28"/>
          <w:szCs w:val="28"/>
        </w:rPr>
        <w:t>Ke kvantifikaci v oblasti sémantiky (adjektiva).</w:t>
      </w:r>
      <w:r w:rsidRPr="00F205BB">
        <w:rPr>
          <w:b/>
          <w:sz w:val="28"/>
          <w:szCs w:val="28"/>
        </w:rPr>
        <w:t xml:space="preserve"> </w:t>
      </w:r>
    </w:p>
    <w:p w:rsidR="00F205BB" w:rsidRPr="00F205BB" w:rsidRDefault="00F205BB" w:rsidP="00F205BB">
      <w:pPr>
        <w:rPr>
          <w:sz w:val="28"/>
          <w:szCs w:val="28"/>
        </w:rPr>
      </w:pPr>
      <w:hyperlink r:id="rId5" w:anchor="h2" w:history="1">
        <w:r w:rsidRPr="00F205BB">
          <w:rPr>
            <w:rStyle w:val="Hypertextovodkaz"/>
            <w:rFonts w:ascii="Segoe UI" w:hAnsi="Segoe UI" w:cs="Segoe UI"/>
            <w:color w:val="CC2C32"/>
            <w:sz w:val="28"/>
            <w:szCs w:val="28"/>
            <w:u w:val="none"/>
          </w:rPr>
          <w:t> Slovo a slovesnost, ročník 50 (1989), číslo 2</w:t>
        </w:r>
      </w:hyperlink>
      <w:r w:rsidRPr="00F205BB">
        <w:rPr>
          <w:rFonts w:ascii="Segoe UI" w:hAnsi="Segoe UI" w:cs="Segoe UI"/>
          <w:color w:val="373A3C"/>
          <w:sz w:val="28"/>
          <w:szCs w:val="28"/>
        </w:rPr>
        <w:t>, s. 97-108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Která adjektiva v češtině převažují dlouhá (složená), krátká (jmenná) nebo přivlastňovací? 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Jaký je poměr tvrdých a měkkých koncovek u dlouhých adjektiv? 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Jaký je poměr výskytu kvalitativních a relačních adjektiv?  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bookmarkStart w:id="0" w:name="_GoBack"/>
      <w:bookmarkEnd w:id="0"/>
      <w:r>
        <w:t>Jaká syntaktická funkce adjektiv převládá?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Která adjektiva nejčastěji zastávají funkci atributu?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Která adjektiva nejčastěji zastávají funkci jmenné části přísudku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Mohou adjektiva vztahová a kvalitativní zastávat obě funkce? Tj. </w:t>
      </w:r>
      <w:proofErr w:type="spellStart"/>
      <w:r>
        <w:t>fci</w:t>
      </w:r>
      <w:proofErr w:type="spellEnd"/>
      <w:r>
        <w:t xml:space="preserve"> přísudku i atributu?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Jak je to u adjektiv měkkých? Liší se v syntaktických funkcích od tvrdých adjektiv? 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Můžeme zkoumat kategorii jmenného rodu společně u měkkých a tvrdých adjektiv?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Jaké je rodové rozložení u adjektiv tvrdých?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Jak Těšitelová vysvětluje převahu ženského rodu?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Jaký je výskyt rodu u adjektiv měkkých?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Proč je u měkkých adjektiv nízký výskyt středního rodu?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Jaké číslo převažuje u adjektiv </w:t>
      </w:r>
      <w:proofErr w:type="spellStart"/>
      <w:r>
        <w:t>tvrých</w:t>
      </w:r>
      <w:proofErr w:type="spellEnd"/>
      <w:r>
        <w:t xml:space="preserve"> i měkkých? Jak to Těšitelová vysvětluje?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>Který pád se u adjektiv měkkých i tvrdých vyskytuje nejčastěji?  Které pády následují?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Vysvětlete, co je to význam </w:t>
      </w:r>
      <w:r w:rsidRPr="00F205BB">
        <w:rPr>
          <w:b/>
        </w:rPr>
        <w:t xml:space="preserve">slovníkový </w:t>
      </w:r>
      <w:r>
        <w:t xml:space="preserve"> a význam </w:t>
      </w:r>
      <w:r w:rsidRPr="00F205BB">
        <w:rPr>
          <w:b/>
        </w:rPr>
        <w:t>kontextový</w:t>
      </w:r>
      <w:r>
        <w:t>.  Co znamená, že autorka sledovala jejich poměr na určitých adjektivech?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Vyskytlo se více </w:t>
      </w:r>
      <w:proofErr w:type="spellStart"/>
      <w:r>
        <w:t>výnamů</w:t>
      </w:r>
      <w:proofErr w:type="spellEnd"/>
      <w:r>
        <w:t xml:space="preserve"> slovníkových nebo kontextových? </w:t>
      </w:r>
    </w:p>
    <w:p w:rsidR="00F205BB" w:rsidRDefault="00F205BB" w:rsidP="00F205BB">
      <w:pPr>
        <w:pStyle w:val="Odstavecseseznamem"/>
        <w:numPr>
          <w:ilvl w:val="0"/>
          <w:numId w:val="2"/>
        </w:numPr>
      </w:pPr>
      <w:r>
        <w:t xml:space="preserve">Má rod vliv na význam adjektiv? </w:t>
      </w:r>
    </w:p>
    <w:p w:rsidR="00F205BB" w:rsidRPr="00E378B5" w:rsidRDefault="00F205BB" w:rsidP="00F205BB">
      <w:r>
        <w:t xml:space="preserve"> </w:t>
      </w:r>
    </w:p>
    <w:p w:rsidR="00F205BB" w:rsidRDefault="00F205BB" w:rsidP="00F205BB"/>
    <w:p w:rsidR="00F205BB" w:rsidRDefault="00F205BB" w:rsidP="00F205BB"/>
    <w:p w:rsidR="00F205BB" w:rsidRDefault="00F205BB" w:rsidP="00F205BB"/>
    <w:p w:rsidR="00A44C75" w:rsidRDefault="00A44C75"/>
    <w:sectPr w:rsidR="00A4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DB0"/>
    <w:multiLevelType w:val="hybridMultilevel"/>
    <w:tmpl w:val="461E50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7F3F"/>
    <w:multiLevelType w:val="hybridMultilevel"/>
    <w:tmpl w:val="271EF75C"/>
    <w:lvl w:ilvl="0" w:tplc="6D885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53"/>
    <w:rsid w:val="00A44C75"/>
    <w:rsid w:val="00D96A53"/>
    <w:rsid w:val="00F2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A9CA"/>
  <w15:chartTrackingRefBased/>
  <w15:docId w15:val="{97188641-37A6-4089-995A-11080D8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5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05BB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20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s.ujc.cas.cz/archiv.php?vol=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2020-04-22T09:25:00Z</dcterms:created>
  <dcterms:modified xsi:type="dcterms:W3CDTF">2020-04-22T09:30:00Z</dcterms:modified>
</cp:coreProperties>
</file>