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6" w:rsidRDefault="002C2726" w:rsidP="002C2726">
      <w:r>
        <w:t>Řekla bych, že slovo „</w:t>
      </w:r>
      <w:proofErr w:type="spellStart"/>
      <w:r>
        <w:t>tratidlo</w:t>
      </w:r>
      <w:proofErr w:type="spellEnd"/>
      <w:r>
        <w:t xml:space="preserve">“ odkazuje ke slovu ztrácet, ztratit, a má symbolizovat okamžiky, kdy něco ztrácíme, o něco přicházíme nebo si ztrátu teprve uvědomujeme. V oddíle </w:t>
      </w:r>
      <w:proofErr w:type="spellStart"/>
      <w:r>
        <w:t>Tratidla</w:t>
      </w:r>
      <w:proofErr w:type="spellEnd"/>
      <w:r>
        <w:t xml:space="preserve"> jsou jednak básně s výraznými motivy ničení, potlačení osobnosti a ztráty sebe sama (to dokazují názvy básní Zakázaný člověk, Ti kteří zakázali sami sebe, Drobné a tiše seřazené zrady) a jednak básně evokují jeden konkrétní výjev, situaci (prvňáčci, pohled na metaře). V básni </w:t>
      </w:r>
      <w:proofErr w:type="spellStart"/>
      <w:r>
        <w:t>Tratidla</w:t>
      </w:r>
      <w:proofErr w:type="spellEnd"/>
      <w:r>
        <w:t xml:space="preserve"> je ztráta jedinečnosti lidské osobnosti </w:t>
      </w:r>
      <w:proofErr w:type="spellStart"/>
      <w:r>
        <w:t>exlipcitně</w:t>
      </w:r>
      <w:proofErr w:type="spellEnd"/>
      <w:r>
        <w:t xml:space="preserve"> řečena: Bylo by krásné dělat v tom tichu mezery / dřív než ti odeberou / zlodějské nářadí tvé duše. Ztráta toho, co člověka konstituuje jako někoho svébytného, je v jiné básni dokonce přirovnána ke smrti (</w:t>
      </w:r>
      <w:proofErr w:type="gramStart"/>
      <w:r>
        <w:t>seděli</w:t>
      </w:r>
      <w:proofErr w:type="gramEnd"/>
      <w:r>
        <w:t xml:space="preserve"> děti které </w:t>
      </w:r>
      <w:proofErr w:type="gramStart"/>
      <w:r>
        <w:t>zemřely</w:t>
      </w:r>
      <w:proofErr w:type="gramEnd"/>
      <w:r>
        <w:t xml:space="preserve"> / teprve nedávno). Život se tím stává jednotvárným, zvykem. V tom cítím určitou melancholii, která, dle mého názoru, prochází celou sbírkou – smutek ze zklamání nad realitou, utrpení, které může léčit jedině čas.</w:t>
      </w:r>
    </w:p>
    <w:p w:rsidR="002C2726" w:rsidRDefault="002C2726" w:rsidP="002C2726"/>
    <w:p w:rsidR="002C2726" w:rsidRDefault="002C2726" w:rsidP="002C2726">
      <w:proofErr w:type="spellStart"/>
      <w:r>
        <w:t>Smuténka</w:t>
      </w:r>
      <w:proofErr w:type="spellEnd"/>
      <w:r>
        <w:t xml:space="preserve"> mi právě evokuje onu melancholii, náladu, která oběma sbírkami prostupuje.</w:t>
      </w:r>
    </w:p>
    <w:p w:rsidR="002C2726" w:rsidRDefault="002C2726" w:rsidP="002C2726"/>
    <w:p w:rsidR="002C2726" w:rsidRDefault="002C2726" w:rsidP="002C2726">
      <w:r>
        <w:t>Skácel tak dle mého názoru používá novotvary jednak pro přiblížení situací, které nám mohou být povědomé, ale použitím neznámého slova nás zaujme a přiměje podívat se na ně z jiného úhlu, a jednak jako prvky, při kterých jsme nuceni význam básně sami spoluvytvářet – interpretace takového slova se budou logicky lišit a pro každého přinesou jiný význam a zážitek ze čtení.</w:t>
      </w:r>
    </w:p>
    <w:p w:rsidR="002C2726" w:rsidRDefault="002C2726"/>
    <w:p w:rsidR="003500DC" w:rsidRDefault="003500DC">
      <w:r>
        <w:t>Pro Skácela je magickým místem jeho rodná jižní Morava</w:t>
      </w:r>
      <w:r w:rsidR="00407BF9">
        <w:t>, kterou pro něj představuje hlavně její venkov a příroda</w:t>
      </w:r>
      <w:r>
        <w:t>.</w:t>
      </w:r>
      <w:r w:rsidR="00894494">
        <w:t xml:space="preserve"> </w:t>
      </w:r>
      <w:r w:rsidR="00407BF9">
        <w:t>Projevuje se to využíváním motivů s ní přímo spojenými,</w:t>
      </w:r>
      <w:r w:rsidR="00FB7B14">
        <w:t xml:space="preserve"> </w:t>
      </w:r>
      <w:r w:rsidR="00407BF9">
        <w:t xml:space="preserve">místa nejsou konkretizována (výjimkou je explicitně zmíněná Břeclav). </w:t>
      </w:r>
      <w:r w:rsidR="00894494">
        <w:t>Jsou to přírodní motivy</w:t>
      </w:r>
      <w:r w:rsidR="00FB7B14">
        <w:t xml:space="preserve"> jako </w:t>
      </w:r>
      <w:r w:rsidR="00894494">
        <w:t>lesy, voda a řeky, roční o</w:t>
      </w:r>
      <w:r w:rsidR="00FB7B14">
        <w:t>bdobí, lesní a domácí zvířata apod</w:t>
      </w:r>
      <w:r w:rsidR="00894494">
        <w:t xml:space="preserve">. </w:t>
      </w:r>
      <w:r w:rsidR="00184B8A">
        <w:t xml:space="preserve">Surovina pro Moravu typická – víno – se dokonce vyskytuje již v názvu. </w:t>
      </w:r>
      <w:r w:rsidR="00894494">
        <w:t>Za přírodn</w:t>
      </w:r>
      <w:r w:rsidR="00E073A4">
        <w:t xml:space="preserve">í </w:t>
      </w:r>
      <w:r w:rsidR="00390392">
        <w:t>můžeme považovat i motiv ticha;</w:t>
      </w:r>
      <w:r w:rsidR="00E073A4">
        <w:t xml:space="preserve"> </w:t>
      </w:r>
      <w:r w:rsidR="00894494">
        <w:t>jedná se o něco přiroze</w:t>
      </w:r>
      <w:r w:rsidR="00A54B46">
        <w:t>ného a s venkovem spojované – na rozdíl od prostředí městského</w:t>
      </w:r>
      <w:r w:rsidR="00894494">
        <w:t>.</w:t>
      </w:r>
      <w:r w:rsidR="00A54B46">
        <w:t xml:space="preserve"> Stejně tak motiv plynutí, kolob</w:t>
      </w:r>
      <w:r w:rsidR="003D3BE9">
        <w:t>ěhu času, života a smrti, spjatý s</w:t>
      </w:r>
      <w:r w:rsidR="00184B8A">
        <w:t> životem v souladu s přírodou</w:t>
      </w:r>
      <w:r w:rsidR="003D3BE9">
        <w:t>.</w:t>
      </w:r>
      <w:r w:rsidR="00E05C0E">
        <w:t xml:space="preserve"> </w:t>
      </w:r>
      <w:r w:rsidR="000C2329">
        <w:t xml:space="preserve">Pracuje </w:t>
      </w:r>
      <w:r w:rsidR="00FB7B14">
        <w:t xml:space="preserve">ale </w:t>
      </w:r>
      <w:r w:rsidR="000C2329">
        <w:t>i</w:t>
      </w:r>
      <w:r w:rsidR="00FB7B14">
        <w:t xml:space="preserve"> s venkovským folklórem, když vy</w:t>
      </w:r>
      <w:r w:rsidR="000C2329">
        <w:t>užívá m</w:t>
      </w:r>
      <w:r>
        <w:t>ytické postavy (</w:t>
      </w:r>
      <w:r w:rsidR="00FB7B14">
        <w:t>jako Klekánici</w:t>
      </w:r>
      <w:r>
        <w:t>)</w:t>
      </w:r>
      <w:r w:rsidR="00A54B46">
        <w:t>.</w:t>
      </w:r>
      <w:r>
        <w:t xml:space="preserve"> </w:t>
      </w:r>
    </w:p>
    <w:p w:rsidR="002C2726" w:rsidRDefault="002C2726">
      <w:bookmarkStart w:id="0" w:name="_GoBack"/>
      <w:bookmarkEnd w:id="0"/>
    </w:p>
    <w:p w:rsidR="003500DC" w:rsidRDefault="003500DC"/>
    <w:p w:rsidR="00E073A4" w:rsidRDefault="00E073A4"/>
    <w:sectPr w:rsidR="00E073A4" w:rsidSect="00EB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DC"/>
    <w:rsid w:val="000C2329"/>
    <w:rsid w:val="00184B8A"/>
    <w:rsid w:val="002A5096"/>
    <w:rsid w:val="002C2726"/>
    <w:rsid w:val="003500DC"/>
    <w:rsid w:val="00390392"/>
    <w:rsid w:val="003D3BE9"/>
    <w:rsid w:val="00407BF9"/>
    <w:rsid w:val="005A563F"/>
    <w:rsid w:val="008369D2"/>
    <w:rsid w:val="00894494"/>
    <w:rsid w:val="00A54B46"/>
    <w:rsid w:val="00DB04D2"/>
    <w:rsid w:val="00DC7809"/>
    <w:rsid w:val="00E05C0E"/>
    <w:rsid w:val="00E073A4"/>
    <w:rsid w:val="00EB028D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2020-04-19T11:58:00Z</dcterms:created>
  <dcterms:modified xsi:type="dcterms:W3CDTF">2020-04-19T11:58:00Z</dcterms:modified>
</cp:coreProperties>
</file>