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9814" w14:textId="77777777" w:rsidR="00532105" w:rsidRDefault="002A6FB7">
      <w:r>
        <w:t>Doporučení pro strukturu prezentace</w:t>
      </w:r>
    </w:p>
    <w:p w14:paraId="636A154C" w14:textId="77777777" w:rsidR="002A6FB7" w:rsidRDefault="002A6FB7" w:rsidP="002A6FB7">
      <w:pPr>
        <w:pStyle w:val="Odstavecseseznamem"/>
        <w:numPr>
          <w:ilvl w:val="0"/>
          <w:numId w:val="1"/>
        </w:numPr>
      </w:pPr>
      <w:r>
        <w:t>Forma:</w:t>
      </w:r>
    </w:p>
    <w:p w14:paraId="77C0033C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Řekněte, co řeknete </w:t>
      </w:r>
    </w:p>
    <w:p w14:paraId="1C4913F4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sdělte, o čem je vaše prezentace a proč je to důležité</w:t>
      </w:r>
    </w:p>
    <w:p w14:paraId="3A8F348F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shrňte v bodech, o čem budete mluvit</w:t>
      </w:r>
    </w:p>
    <w:p w14:paraId="22E01F47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řekněte to, </w:t>
      </w:r>
    </w:p>
    <w:p w14:paraId="0B1CABA8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dodržte v předchozím bodě představenou sktrukturu</w:t>
      </w:r>
    </w:p>
    <w:p w14:paraId="65F1FCBC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periodicky připomínejte posluchačům, ve kterém bodě struktury se zrovna nacházíte</w:t>
      </w:r>
    </w:p>
    <w:p w14:paraId="0F7994B0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Rozviňte jednotlivé body struktury</w:t>
      </w:r>
    </w:p>
    <w:p w14:paraId="4649D5FD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>řekněte, co jste řekli.</w:t>
      </w:r>
    </w:p>
    <w:p w14:paraId="19A331A4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shrňte, o čem jste mluvili</w:t>
      </w:r>
    </w:p>
    <w:p w14:paraId="24B4152E" w14:textId="77777777" w:rsidR="002A6FB7" w:rsidRDefault="002A6FB7" w:rsidP="002A6FB7">
      <w:pPr>
        <w:pStyle w:val="Odstavecseseznamem"/>
        <w:numPr>
          <w:ilvl w:val="2"/>
          <w:numId w:val="1"/>
        </w:numPr>
      </w:pPr>
      <w:r>
        <w:t>= uzavřete: sdělte, ideálně jednou větou, závěr(y), které vyplývají z prezentovaného (můžete být i osobní – co Vy osobně si myslíte)</w:t>
      </w:r>
    </w:p>
    <w:p w14:paraId="2B9D4CD2" w14:textId="77777777" w:rsidR="002A6FB7" w:rsidRDefault="002A6FB7" w:rsidP="002A6FB7">
      <w:pPr>
        <w:pStyle w:val="Odstavecseseznamem"/>
        <w:numPr>
          <w:ilvl w:val="0"/>
          <w:numId w:val="1"/>
        </w:numPr>
      </w:pPr>
      <w:r>
        <w:t>Obsah:</w:t>
      </w:r>
    </w:p>
    <w:p w14:paraId="4C98D63A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>Uvádějte, odkud (z jakých zdrojů) čerpáte informace</w:t>
      </w:r>
    </w:p>
    <w:p w14:paraId="1E5F42EB" w14:textId="77777777" w:rsidR="002A6FB7" w:rsidRDefault="002A6FB7" w:rsidP="002A6FB7">
      <w:pPr>
        <w:pStyle w:val="Odstavecseseznamem"/>
        <w:numPr>
          <w:ilvl w:val="1"/>
          <w:numId w:val="1"/>
        </w:numPr>
      </w:pPr>
      <w:r>
        <w:t xml:space="preserve">Zpracujte téma tak, aby Vás to bavilo – je to na prezentaci poznat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4796EEAA" w14:textId="77777777" w:rsidR="002A6FB7" w:rsidRDefault="002A6FB7"/>
    <w:sectPr w:rsidR="002A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7E2"/>
    <w:multiLevelType w:val="hybridMultilevel"/>
    <w:tmpl w:val="CDD61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B7"/>
    <w:rsid w:val="002A6FB7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AEA6"/>
  <w15:chartTrackingRefBased/>
  <w15:docId w15:val="{9EAC6215-BEFE-4486-BE19-7554559C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Plíčková</dc:creator>
  <cp:keywords/>
  <dc:description/>
  <cp:lastModifiedBy>Olga Plíčková</cp:lastModifiedBy>
  <cp:revision>1</cp:revision>
  <dcterms:created xsi:type="dcterms:W3CDTF">2020-04-16T10:11:00Z</dcterms:created>
  <dcterms:modified xsi:type="dcterms:W3CDTF">2020-04-16T10:49:00Z</dcterms:modified>
</cp:coreProperties>
</file>