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C3" w:rsidRDefault="004106C3" w:rsidP="004106C3">
      <w:pPr>
        <w:pStyle w:val="Naslov2"/>
        <w:jc w:val="right"/>
      </w:pPr>
      <w:bookmarkStart w:id="0" w:name="_Toc497759109"/>
    </w:p>
    <w:p w:rsidR="004106C3" w:rsidRDefault="004106C3" w:rsidP="00B63E7C">
      <w:pPr>
        <w:pStyle w:val="Naslov2"/>
        <w:spacing w:before="0"/>
      </w:pPr>
      <w:r>
        <w:t>Računalnik in jaz</w:t>
      </w:r>
      <w:bookmarkEnd w:id="0"/>
      <w:r>
        <w:t xml:space="preserve">                                                      </w:t>
      </w:r>
    </w:p>
    <w:p w:rsidR="004106C3" w:rsidRPr="00ED4799" w:rsidRDefault="004106C3" w:rsidP="004106C3"/>
    <w:tbl>
      <w:tblPr>
        <w:tblStyle w:val="Tabelamre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4106C3" w:rsidTr="004106C3">
        <w:tc>
          <w:tcPr>
            <w:tcW w:w="3964" w:type="dxa"/>
          </w:tcPr>
          <w:p w:rsidR="004106C3" w:rsidRDefault="004106C3" w:rsidP="004106C3">
            <w:pPr>
              <w:spacing w:line="360" w:lineRule="auto"/>
              <w:rPr>
                <w:sz w:val="24"/>
              </w:rPr>
            </w:pPr>
            <w:r>
              <w:rPr>
                <w:noProof/>
                <w:lang w:eastAsia="sl-SI"/>
              </w:rPr>
              <w:drawing>
                <wp:inline distT="0" distB="0" distL="0" distR="0" wp14:anchorId="408530C5" wp14:editId="50ACD865">
                  <wp:extent cx="2159062" cy="187170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59062" cy="1871704"/>
                          </a:xfrm>
                          <a:prstGeom prst="rect">
                            <a:avLst/>
                          </a:prstGeom>
                        </pic:spPr>
                      </pic:pic>
                    </a:graphicData>
                  </a:graphic>
                </wp:inline>
              </w:drawing>
            </w:r>
          </w:p>
        </w:tc>
        <w:tc>
          <w:tcPr>
            <w:tcW w:w="5098" w:type="dxa"/>
          </w:tcPr>
          <w:p w:rsidR="004106C3" w:rsidRDefault="004106C3" w:rsidP="00B63E7C">
            <w:pPr>
              <w:spacing w:line="360" w:lineRule="auto"/>
              <w:rPr>
                <w:sz w:val="24"/>
              </w:rPr>
            </w:pPr>
            <w:r w:rsidRPr="00043B45">
              <w:rPr>
                <w:sz w:val="24"/>
              </w:rPr>
              <w:t xml:space="preserve">Vstopim v sobo. Usedem se za mizo, kjer imam računalnik. </w:t>
            </w:r>
            <w:r w:rsidRPr="008807F0">
              <w:rPr>
                <w:sz w:val="24"/>
              </w:rPr>
              <w:t xml:space="preserve">Pritisnem na gumb in kmalu zaslišim značilno melodijo, ki pomeni, da se je naprava vključila. Čez nekaj sekund se na zaslonu prikaže polje, kamor vtipkam geslo. Prikaže se moje namizje, kjer imam sliko s potovanja po Kaliforniji. Z miško poiščem ikono za </w:t>
            </w:r>
            <w:proofErr w:type="spellStart"/>
            <w:r w:rsidR="00B63E7C">
              <w:rPr>
                <w:sz w:val="24"/>
              </w:rPr>
              <w:t>Mozilla</w:t>
            </w:r>
            <w:proofErr w:type="spellEnd"/>
            <w:r w:rsidR="00B63E7C">
              <w:rPr>
                <w:sz w:val="24"/>
              </w:rPr>
              <w:t xml:space="preserve"> Firefox</w:t>
            </w:r>
            <w:r w:rsidRPr="008807F0">
              <w:rPr>
                <w:sz w:val="24"/>
              </w:rPr>
              <w:t xml:space="preserve"> in </w:t>
            </w:r>
          </w:p>
        </w:tc>
      </w:tr>
      <w:tr w:rsidR="004106C3" w:rsidTr="004106C3">
        <w:tc>
          <w:tcPr>
            <w:tcW w:w="9062" w:type="dxa"/>
            <w:gridSpan w:val="2"/>
          </w:tcPr>
          <w:p w:rsidR="004106C3" w:rsidRPr="00043B45" w:rsidRDefault="004106C3" w:rsidP="004106C3">
            <w:pPr>
              <w:spacing w:line="360" w:lineRule="auto"/>
              <w:rPr>
                <w:sz w:val="24"/>
              </w:rPr>
            </w:pPr>
            <w:r w:rsidRPr="008807F0">
              <w:rPr>
                <w:sz w:val="24"/>
              </w:rPr>
              <w:t xml:space="preserve">kliknem nanjo. Najprej objavim svoj </w:t>
            </w:r>
            <w:proofErr w:type="spellStart"/>
            <w:r w:rsidRPr="008807F0">
              <w:rPr>
                <w:sz w:val="24"/>
              </w:rPr>
              <w:t>selfi</w:t>
            </w:r>
            <w:proofErr w:type="spellEnd"/>
            <w:r w:rsidRPr="008807F0">
              <w:rPr>
                <w:sz w:val="24"/>
              </w:rPr>
              <w:t xml:space="preserve"> – objavim kakšne tri na dan. Potem preberem forume in novice na Facebooku. Tudi jaz sodelujem na forumih. Običajno nič ne razmislim, kaj napišem, samo tipkam. Tipkam hitro in po tipkah udarjam agresivno.  Če me kakšna stvar jezi, pišem Z VELIKIMI TISKANIMI ČRKAMI in uporabljam veliko klicajev in vprašajev (!!!??).  Tipkovnica je že precej uničena. Včasih več ur sedim za računalnikom. In preden grem spat, objavim še zadnji </w:t>
            </w:r>
            <w:proofErr w:type="spellStart"/>
            <w:r w:rsidRPr="008807F0">
              <w:rPr>
                <w:sz w:val="24"/>
              </w:rPr>
              <w:t>selfi</w:t>
            </w:r>
            <w:proofErr w:type="spellEnd"/>
            <w:r w:rsidRPr="00043B45">
              <w:rPr>
                <w:sz w:val="24"/>
              </w:rPr>
              <w:t>.</w:t>
            </w:r>
            <w:r w:rsidR="00B63E7C">
              <w:rPr>
                <w:sz w:val="24"/>
              </w:rPr>
              <w:t xml:space="preserve"> </w:t>
            </w:r>
            <w:r w:rsidR="00B63E7C">
              <w:rPr>
                <w:sz w:val="24"/>
              </w:rPr>
              <w:t xml:space="preserve">Računalnika nikoli ne </w:t>
            </w:r>
            <w:r w:rsidR="00B63E7C" w:rsidRPr="00B63E7C">
              <w:rPr>
                <w:sz w:val="24"/>
              </w:rPr>
              <w:t>izklopim</w:t>
            </w:r>
            <w:r w:rsidR="00B63E7C">
              <w:rPr>
                <w:sz w:val="24"/>
              </w:rPr>
              <w:t>.</w:t>
            </w:r>
          </w:p>
        </w:tc>
      </w:tr>
    </w:tbl>
    <w:p w:rsidR="004106C3" w:rsidRDefault="004106C3" w:rsidP="004106C3">
      <w:pPr>
        <w:spacing w:line="360" w:lineRule="auto"/>
        <w:rPr>
          <w:sz w:val="24"/>
        </w:rPr>
      </w:pPr>
    </w:p>
    <w:p w:rsidR="004106C3" w:rsidRDefault="004106C3" w:rsidP="004106C3"/>
    <w:p w:rsidR="004106C3" w:rsidRDefault="004106C3" w:rsidP="004106C3">
      <w:pPr>
        <w:rPr>
          <w:b/>
        </w:rPr>
      </w:pPr>
      <w:r>
        <w:rPr>
          <w:b/>
        </w:rPr>
        <w:t>Dopišite</w:t>
      </w:r>
      <w:r w:rsidRPr="00F97C86">
        <w:rPr>
          <w:b/>
        </w:rPr>
        <w:t xml:space="preserve"> </w:t>
      </w:r>
      <w:r>
        <w:rPr>
          <w:b/>
        </w:rPr>
        <w:t xml:space="preserve">besede, ki označujejo </w:t>
      </w:r>
      <w:r w:rsidRPr="00F97C86">
        <w:rPr>
          <w:b/>
        </w:rPr>
        <w:t>dele računalnika</w:t>
      </w:r>
      <w:r>
        <w:rPr>
          <w:b/>
        </w:rPr>
        <w:t xml:space="preserve"> (iz besedila).</w:t>
      </w:r>
    </w:p>
    <w:p w:rsidR="004106C3" w:rsidRDefault="004106C3" w:rsidP="004106C3">
      <w:pPr>
        <w:rPr>
          <w:b/>
        </w:rPr>
      </w:pPr>
    </w:p>
    <w:tbl>
      <w:tblPr>
        <w:tblStyle w:val="Tabelamre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0"/>
        <w:gridCol w:w="3341"/>
        <w:gridCol w:w="1276"/>
      </w:tblGrid>
      <w:tr w:rsidR="004106C3" w:rsidTr="002E6CFC">
        <w:tc>
          <w:tcPr>
            <w:tcW w:w="1190" w:type="dxa"/>
          </w:tcPr>
          <w:p w:rsidR="004106C3" w:rsidRDefault="004106C3" w:rsidP="002E6CFC">
            <w:pPr>
              <w:rPr>
                <w:b/>
              </w:rPr>
            </w:pPr>
          </w:p>
        </w:tc>
        <w:tc>
          <w:tcPr>
            <w:tcW w:w="3341" w:type="dxa"/>
          </w:tcPr>
          <w:p w:rsidR="004106C3" w:rsidRDefault="004106C3" w:rsidP="002E6CFC">
            <w:pPr>
              <w:rPr>
                <w:b/>
              </w:rPr>
            </w:pPr>
            <w:r w:rsidRPr="00EF1FA3">
              <w:rPr>
                <w:rFonts w:ascii="Arial" w:hAnsi="Arial" w:cs="Arial"/>
                <w:b/>
                <w:sz w:val="20"/>
                <w:szCs w:val="20"/>
              </w:rPr>
              <w:fldChar w:fldCharType="begin">
                <w:ffData>
                  <w:name w:val="Text4"/>
                  <w:enabled/>
                  <w:calcOnExit w:val="0"/>
                  <w:textInput/>
                </w:ffData>
              </w:fldChar>
            </w:r>
            <w:r w:rsidRPr="00EF1FA3">
              <w:rPr>
                <w:rFonts w:ascii="Arial" w:hAnsi="Arial" w:cs="Arial"/>
                <w:b/>
                <w:sz w:val="20"/>
                <w:szCs w:val="20"/>
              </w:rPr>
              <w:instrText xml:space="preserve"> FORMTEXT </w:instrText>
            </w:r>
            <w:r w:rsidRPr="00EF1FA3">
              <w:rPr>
                <w:rFonts w:ascii="Arial" w:hAnsi="Arial" w:cs="Arial"/>
                <w:b/>
                <w:sz w:val="20"/>
                <w:szCs w:val="20"/>
              </w:rPr>
            </w:r>
            <w:r w:rsidRPr="00EF1FA3">
              <w:rPr>
                <w:rFonts w:ascii="Arial" w:hAnsi="Arial" w:cs="Arial"/>
                <w:b/>
                <w:sz w:val="20"/>
                <w:szCs w:val="20"/>
              </w:rPr>
              <w:fldChar w:fldCharType="separate"/>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sz w:val="20"/>
                <w:szCs w:val="20"/>
              </w:rPr>
              <w:fldChar w:fldCharType="end"/>
            </w:r>
          </w:p>
        </w:tc>
        <w:tc>
          <w:tcPr>
            <w:tcW w:w="1276" w:type="dxa"/>
          </w:tcPr>
          <w:p w:rsidR="004106C3" w:rsidRDefault="004106C3" w:rsidP="002E6CFC">
            <w:pPr>
              <w:rPr>
                <w:b/>
              </w:rPr>
            </w:pPr>
          </w:p>
        </w:tc>
      </w:tr>
      <w:tr w:rsidR="004106C3" w:rsidTr="002E6CFC">
        <w:tc>
          <w:tcPr>
            <w:tcW w:w="1190" w:type="dxa"/>
          </w:tcPr>
          <w:p w:rsidR="004106C3" w:rsidRDefault="004106C3" w:rsidP="002E6CFC">
            <w:pPr>
              <w:rPr>
                <w:b/>
              </w:rPr>
            </w:pPr>
          </w:p>
        </w:tc>
        <w:tc>
          <w:tcPr>
            <w:tcW w:w="3341" w:type="dxa"/>
            <w:vMerge w:val="restart"/>
          </w:tcPr>
          <w:p w:rsidR="004106C3" w:rsidRDefault="004106C3" w:rsidP="002E6CFC">
            <w:pPr>
              <w:rPr>
                <w:b/>
              </w:rPr>
            </w:pPr>
            <w:r>
              <w:rPr>
                <w:noProof/>
                <w:lang w:eastAsia="sl-SI"/>
              </w:rPr>
              <w:drawing>
                <wp:inline distT="0" distB="0" distL="0" distR="0" wp14:anchorId="5DD5CA5B" wp14:editId="6DC0EC9B">
                  <wp:extent cx="1972612" cy="1464310"/>
                  <wp:effectExtent l="0" t="0" r="8890" b="254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51" r="16054"/>
                          <a:stretch/>
                        </pic:blipFill>
                        <pic:spPr bwMode="auto">
                          <a:xfrm>
                            <a:off x="0" y="0"/>
                            <a:ext cx="1985121" cy="1473596"/>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tcPr>
          <w:p w:rsidR="004106C3" w:rsidRDefault="004106C3" w:rsidP="002E6CFC">
            <w:pPr>
              <w:rPr>
                <w:b/>
              </w:rPr>
            </w:pPr>
          </w:p>
        </w:tc>
      </w:tr>
      <w:tr w:rsidR="004106C3" w:rsidTr="002E6CFC">
        <w:tc>
          <w:tcPr>
            <w:tcW w:w="1190" w:type="dxa"/>
          </w:tcPr>
          <w:p w:rsidR="004106C3" w:rsidRDefault="004106C3" w:rsidP="002E6CFC">
            <w:pPr>
              <w:rPr>
                <w:b/>
              </w:rPr>
            </w:pPr>
          </w:p>
        </w:tc>
        <w:tc>
          <w:tcPr>
            <w:tcW w:w="3341" w:type="dxa"/>
            <w:vMerge/>
          </w:tcPr>
          <w:p w:rsidR="004106C3" w:rsidRDefault="004106C3" w:rsidP="002E6CFC">
            <w:pPr>
              <w:rPr>
                <w:noProof/>
                <w:lang w:eastAsia="sl-SI"/>
              </w:rPr>
            </w:pPr>
          </w:p>
        </w:tc>
        <w:tc>
          <w:tcPr>
            <w:tcW w:w="1276" w:type="dxa"/>
          </w:tcPr>
          <w:p w:rsidR="004106C3" w:rsidRDefault="004106C3" w:rsidP="002E6CFC">
            <w:pPr>
              <w:rPr>
                <w:b/>
              </w:rPr>
            </w:pPr>
          </w:p>
        </w:tc>
      </w:tr>
      <w:tr w:rsidR="004106C3" w:rsidTr="002E6CFC">
        <w:tc>
          <w:tcPr>
            <w:tcW w:w="1190" w:type="dxa"/>
          </w:tcPr>
          <w:p w:rsidR="004106C3" w:rsidRDefault="004106C3" w:rsidP="002E6CFC">
            <w:pPr>
              <w:jc w:val="right"/>
              <w:rPr>
                <w:b/>
              </w:rPr>
            </w:pPr>
            <w:r w:rsidRPr="00EF1FA3">
              <w:rPr>
                <w:rFonts w:ascii="Arial" w:hAnsi="Arial" w:cs="Arial"/>
                <w:b/>
                <w:sz w:val="20"/>
                <w:szCs w:val="20"/>
              </w:rPr>
              <w:fldChar w:fldCharType="begin">
                <w:ffData>
                  <w:name w:val="Text4"/>
                  <w:enabled/>
                  <w:calcOnExit w:val="0"/>
                  <w:textInput/>
                </w:ffData>
              </w:fldChar>
            </w:r>
            <w:r w:rsidRPr="00EF1FA3">
              <w:rPr>
                <w:rFonts w:ascii="Arial" w:hAnsi="Arial" w:cs="Arial"/>
                <w:b/>
                <w:sz w:val="20"/>
                <w:szCs w:val="20"/>
              </w:rPr>
              <w:instrText xml:space="preserve"> FORMTEXT </w:instrText>
            </w:r>
            <w:r w:rsidRPr="00EF1FA3">
              <w:rPr>
                <w:rFonts w:ascii="Arial" w:hAnsi="Arial" w:cs="Arial"/>
                <w:b/>
                <w:sz w:val="20"/>
                <w:szCs w:val="20"/>
              </w:rPr>
            </w:r>
            <w:r w:rsidRPr="00EF1FA3">
              <w:rPr>
                <w:rFonts w:ascii="Arial" w:hAnsi="Arial" w:cs="Arial"/>
                <w:b/>
                <w:sz w:val="20"/>
                <w:szCs w:val="20"/>
              </w:rPr>
              <w:fldChar w:fldCharType="separate"/>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sz w:val="20"/>
                <w:szCs w:val="20"/>
              </w:rPr>
              <w:fldChar w:fldCharType="end"/>
            </w:r>
          </w:p>
        </w:tc>
        <w:tc>
          <w:tcPr>
            <w:tcW w:w="3341" w:type="dxa"/>
            <w:vMerge/>
          </w:tcPr>
          <w:p w:rsidR="004106C3" w:rsidRDefault="004106C3" w:rsidP="002E6CFC">
            <w:pPr>
              <w:rPr>
                <w:b/>
              </w:rPr>
            </w:pPr>
          </w:p>
        </w:tc>
        <w:tc>
          <w:tcPr>
            <w:tcW w:w="1276" w:type="dxa"/>
          </w:tcPr>
          <w:p w:rsidR="004106C3" w:rsidRDefault="004106C3" w:rsidP="002E6CFC">
            <w:pPr>
              <w:rPr>
                <w:b/>
              </w:rPr>
            </w:pPr>
          </w:p>
        </w:tc>
      </w:tr>
      <w:tr w:rsidR="004106C3" w:rsidTr="002E6CFC">
        <w:tc>
          <w:tcPr>
            <w:tcW w:w="1190" w:type="dxa"/>
          </w:tcPr>
          <w:p w:rsidR="004106C3" w:rsidRDefault="004106C3" w:rsidP="002E6CFC">
            <w:pPr>
              <w:jc w:val="right"/>
              <w:rPr>
                <w:b/>
              </w:rPr>
            </w:pPr>
          </w:p>
        </w:tc>
        <w:tc>
          <w:tcPr>
            <w:tcW w:w="3341" w:type="dxa"/>
            <w:vMerge/>
          </w:tcPr>
          <w:p w:rsidR="004106C3" w:rsidRDefault="004106C3" w:rsidP="002E6CFC">
            <w:pPr>
              <w:rPr>
                <w:b/>
              </w:rPr>
            </w:pPr>
          </w:p>
        </w:tc>
        <w:tc>
          <w:tcPr>
            <w:tcW w:w="1276" w:type="dxa"/>
          </w:tcPr>
          <w:p w:rsidR="004106C3" w:rsidRDefault="004106C3" w:rsidP="002E6CFC">
            <w:pPr>
              <w:rPr>
                <w:b/>
              </w:rPr>
            </w:pPr>
            <w:r w:rsidRPr="00EF1FA3">
              <w:rPr>
                <w:rFonts w:ascii="Arial" w:hAnsi="Arial" w:cs="Arial"/>
                <w:b/>
                <w:sz w:val="20"/>
                <w:szCs w:val="20"/>
              </w:rPr>
              <w:fldChar w:fldCharType="begin">
                <w:ffData>
                  <w:name w:val="Text4"/>
                  <w:enabled/>
                  <w:calcOnExit w:val="0"/>
                  <w:textInput/>
                </w:ffData>
              </w:fldChar>
            </w:r>
            <w:r w:rsidRPr="00EF1FA3">
              <w:rPr>
                <w:rFonts w:ascii="Arial" w:hAnsi="Arial" w:cs="Arial"/>
                <w:b/>
                <w:sz w:val="20"/>
                <w:szCs w:val="20"/>
              </w:rPr>
              <w:instrText xml:space="preserve"> FORMTEXT </w:instrText>
            </w:r>
            <w:r w:rsidRPr="00EF1FA3">
              <w:rPr>
                <w:rFonts w:ascii="Arial" w:hAnsi="Arial" w:cs="Arial"/>
                <w:b/>
                <w:sz w:val="20"/>
                <w:szCs w:val="20"/>
              </w:rPr>
            </w:r>
            <w:r w:rsidRPr="00EF1FA3">
              <w:rPr>
                <w:rFonts w:ascii="Arial" w:hAnsi="Arial" w:cs="Arial"/>
                <w:b/>
                <w:sz w:val="20"/>
                <w:szCs w:val="20"/>
              </w:rPr>
              <w:fldChar w:fldCharType="separate"/>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sz w:val="20"/>
                <w:szCs w:val="20"/>
              </w:rPr>
              <w:fldChar w:fldCharType="end"/>
            </w:r>
          </w:p>
        </w:tc>
      </w:tr>
      <w:tr w:rsidR="004106C3" w:rsidTr="002E6CFC">
        <w:tc>
          <w:tcPr>
            <w:tcW w:w="1190" w:type="dxa"/>
          </w:tcPr>
          <w:p w:rsidR="004106C3" w:rsidRDefault="004106C3" w:rsidP="002E6CFC">
            <w:pPr>
              <w:rPr>
                <w:b/>
              </w:rPr>
            </w:pPr>
          </w:p>
        </w:tc>
        <w:tc>
          <w:tcPr>
            <w:tcW w:w="3341" w:type="dxa"/>
            <w:vMerge/>
          </w:tcPr>
          <w:p w:rsidR="004106C3" w:rsidRDefault="004106C3" w:rsidP="002E6CFC">
            <w:pPr>
              <w:rPr>
                <w:b/>
              </w:rPr>
            </w:pPr>
          </w:p>
        </w:tc>
        <w:tc>
          <w:tcPr>
            <w:tcW w:w="1276" w:type="dxa"/>
            <w:vMerge w:val="restart"/>
          </w:tcPr>
          <w:p w:rsidR="004106C3" w:rsidRPr="008807F0" w:rsidRDefault="004106C3" w:rsidP="002E6CFC">
            <w:pPr>
              <w:rPr>
                <w:rFonts w:ascii="Arial" w:hAnsi="Arial" w:cs="Arial"/>
                <w:b/>
                <w:sz w:val="10"/>
                <w:szCs w:val="20"/>
              </w:rPr>
            </w:pPr>
          </w:p>
          <w:p w:rsidR="004106C3" w:rsidRDefault="004106C3" w:rsidP="002E6CFC">
            <w:pPr>
              <w:rPr>
                <w:b/>
              </w:rPr>
            </w:pPr>
            <w:r w:rsidRPr="00EF1FA3">
              <w:rPr>
                <w:rFonts w:ascii="Arial" w:hAnsi="Arial" w:cs="Arial"/>
                <w:b/>
                <w:sz w:val="20"/>
                <w:szCs w:val="20"/>
              </w:rPr>
              <w:fldChar w:fldCharType="begin">
                <w:ffData>
                  <w:name w:val="Text4"/>
                  <w:enabled/>
                  <w:calcOnExit w:val="0"/>
                  <w:textInput/>
                </w:ffData>
              </w:fldChar>
            </w:r>
            <w:r w:rsidRPr="00EF1FA3">
              <w:rPr>
                <w:rFonts w:ascii="Arial" w:hAnsi="Arial" w:cs="Arial"/>
                <w:b/>
                <w:sz w:val="20"/>
                <w:szCs w:val="20"/>
              </w:rPr>
              <w:instrText xml:space="preserve"> FORMTEXT </w:instrText>
            </w:r>
            <w:r w:rsidRPr="00EF1FA3">
              <w:rPr>
                <w:rFonts w:ascii="Arial" w:hAnsi="Arial" w:cs="Arial"/>
                <w:b/>
                <w:sz w:val="20"/>
                <w:szCs w:val="20"/>
              </w:rPr>
            </w:r>
            <w:r w:rsidRPr="00EF1FA3">
              <w:rPr>
                <w:rFonts w:ascii="Arial" w:hAnsi="Arial" w:cs="Arial"/>
                <w:b/>
                <w:sz w:val="20"/>
                <w:szCs w:val="20"/>
              </w:rPr>
              <w:fldChar w:fldCharType="separate"/>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sz w:val="20"/>
                <w:szCs w:val="20"/>
              </w:rPr>
              <w:fldChar w:fldCharType="end"/>
            </w:r>
          </w:p>
        </w:tc>
      </w:tr>
      <w:tr w:rsidR="004106C3" w:rsidTr="002E6CFC">
        <w:tc>
          <w:tcPr>
            <w:tcW w:w="1190" w:type="dxa"/>
          </w:tcPr>
          <w:p w:rsidR="004106C3" w:rsidRDefault="004106C3" w:rsidP="002E6CFC">
            <w:pPr>
              <w:rPr>
                <w:b/>
              </w:rPr>
            </w:pPr>
          </w:p>
        </w:tc>
        <w:tc>
          <w:tcPr>
            <w:tcW w:w="3341" w:type="dxa"/>
            <w:vMerge/>
          </w:tcPr>
          <w:p w:rsidR="004106C3" w:rsidRDefault="004106C3" w:rsidP="002E6CFC">
            <w:pPr>
              <w:rPr>
                <w:b/>
              </w:rPr>
            </w:pPr>
          </w:p>
        </w:tc>
        <w:tc>
          <w:tcPr>
            <w:tcW w:w="1276" w:type="dxa"/>
            <w:vMerge/>
          </w:tcPr>
          <w:p w:rsidR="004106C3" w:rsidRDefault="004106C3" w:rsidP="002E6CFC">
            <w:pPr>
              <w:rPr>
                <w:b/>
              </w:rPr>
            </w:pPr>
          </w:p>
        </w:tc>
      </w:tr>
      <w:tr w:rsidR="004106C3" w:rsidTr="002E6CFC">
        <w:tc>
          <w:tcPr>
            <w:tcW w:w="1190" w:type="dxa"/>
          </w:tcPr>
          <w:p w:rsidR="004106C3" w:rsidRDefault="004106C3" w:rsidP="002E6CFC">
            <w:pPr>
              <w:rPr>
                <w:b/>
              </w:rPr>
            </w:pPr>
          </w:p>
        </w:tc>
        <w:tc>
          <w:tcPr>
            <w:tcW w:w="3341" w:type="dxa"/>
            <w:vMerge/>
          </w:tcPr>
          <w:p w:rsidR="004106C3" w:rsidRDefault="004106C3" w:rsidP="002E6CFC">
            <w:pPr>
              <w:rPr>
                <w:b/>
              </w:rPr>
            </w:pPr>
          </w:p>
        </w:tc>
        <w:tc>
          <w:tcPr>
            <w:tcW w:w="1276" w:type="dxa"/>
          </w:tcPr>
          <w:p w:rsidR="004106C3" w:rsidRDefault="004106C3" w:rsidP="002E6CFC">
            <w:pPr>
              <w:rPr>
                <w:b/>
              </w:rPr>
            </w:pPr>
            <w:r w:rsidRPr="00EF1FA3">
              <w:rPr>
                <w:rFonts w:ascii="Arial" w:hAnsi="Arial" w:cs="Arial"/>
                <w:b/>
                <w:sz w:val="20"/>
                <w:szCs w:val="20"/>
              </w:rPr>
              <w:fldChar w:fldCharType="begin">
                <w:ffData>
                  <w:name w:val="Text4"/>
                  <w:enabled/>
                  <w:calcOnExit w:val="0"/>
                  <w:textInput/>
                </w:ffData>
              </w:fldChar>
            </w:r>
            <w:r w:rsidRPr="00EF1FA3">
              <w:rPr>
                <w:rFonts w:ascii="Arial" w:hAnsi="Arial" w:cs="Arial"/>
                <w:b/>
                <w:sz w:val="20"/>
                <w:szCs w:val="20"/>
              </w:rPr>
              <w:instrText xml:space="preserve"> FORMTEXT </w:instrText>
            </w:r>
            <w:r w:rsidRPr="00EF1FA3">
              <w:rPr>
                <w:rFonts w:ascii="Arial" w:hAnsi="Arial" w:cs="Arial"/>
                <w:b/>
                <w:sz w:val="20"/>
                <w:szCs w:val="20"/>
              </w:rPr>
            </w:r>
            <w:r w:rsidRPr="00EF1FA3">
              <w:rPr>
                <w:rFonts w:ascii="Arial" w:hAnsi="Arial" w:cs="Arial"/>
                <w:b/>
                <w:sz w:val="20"/>
                <w:szCs w:val="20"/>
              </w:rPr>
              <w:fldChar w:fldCharType="separate"/>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noProof/>
                <w:sz w:val="20"/>
                <w:szCs w:val="20"/>
              </w:rPr>
              <w:t> </w:t>
            </w:r>
            <w:r w:rsidRPr="00EF1FA3">
              <w:rPr>
                <w:rFonts w:ascii="Arial" w:hAnsi="Arial" w:cs="Arial"/>
                <w:b/>
                <w:sz w:val="20"/>
                <w:szCs w:val="20"/>
              </w:rPr>
              <w:fldChar w:fldCharType="end"/>
            </w:r>
          </w:p>
        </w:tc>
      </w:tr>
      <w:tr w:rsidR="004106C3" w:rsidTr="002E6CFC">
        <w:tc>
          <w:tcPr>
            <w:tcW w:w="1190" w:type="dxa"/>
          </w:tcPr>
          <w:p w:rsidR="004106C3" w:rsidRDefault="004106C3" w:rsidP="002E6CFC">
            <w:pPr>
              <w:rPr>
                <w:b/>
              </w:rPr>
            </w:pPr>
          </w:p>
        </w:tc>
        <w:tc>
          <w:tcPr>
            <w:tcW w:w="3341" w:type="dxa"/>
            <w:vMerge/>
          </w:tcPr>
          <w:p w:rsidR="004106C3" w:rsidRDefault="004106C3" w:rsidP="002E6CFC">
            <w:pPr>
              <w:rPr>
                <w:b/>
              </w:rPr>
            </w:pPr>
          </w:p>
        </w:tc>
        <w:tc>
          <w:tcPr>
            <w:tcW w:w="1276" w:type="dxa"/>
          </w:tcPr>
          <w:p w:rsidR="004106C3" w:rsidRDefault="004106C3" w:rsidP="002E6CFC">
            <w:pPr>
              <w:rPr>
                <w:b/>
              </w:rPr>
            </w:pPr>
          </w:p>
        </w:tc>
      </w:tr>
      <w:tr w:rsidR="004106C3" w:rsidTr="002E6CFC">
        <w:tc>
          <w:tcPr>
            <w:tcW w:w="1190" w:type="dxa"/>
          </w:tcPr>
          <w:p w:rsidR="004106C3" w:rsidRDefault="004106C3" w:rsidP="002E6CFC">
            <w:pPr>
              <w:rPr>
                <w:b/>
              </w:rPr>
            </w:pPr>
          </w:p>
        </w:tc>
        <w:tc>
          <w:tcPr>
            <w:tcW w:w="3341" w:type="dxa"/>
            <w:vMerge/>
          </w:tcPr>
          <w:p w:rsidR="004106C3" w:rsidRDefault="004106C3" w:rsidP="002E6CFC">
            <w:pPr>
              <w:rPr>
                <w:b/>
              </w:rPr>
            </w:pPr>
          </w:p>
        </w:tc>
        <w:tc>
          <w:tcPr>
            <w:tcW w:w="1276" w:type="dxa"/>
          </w:tcPr>
          <w:p w:rsidR="004106C3" w:rsidRDefault="004106C3" w:rsidP="002E6CFC">
            <w:pPr>
              <w:rPr>
                <w:b/>
              </w:rPr>
            </w:pPr>
          </w:p>
        </w:tc>
      </w:tr>
    </w:tbl>
    <w:p w:rsidR="004106C3" w:rsidRDefault="004106C3" w:rsidP="004106C3">
      <w:pPr>
        <w:rPr>
          <w:b/>
        </w:rPr>
      </w:pPr>
    </w:p>
    <w:p w:rsidR="004106C3" w:rsidRDefault="004106C3" w:rsidP="004106C3">
      <w:pPr>
        <w:rPr>
          <w:b/>
        </w:rPr>
      </w:pPr>
      <w:r>
        <w:rPr>
          <w:b/>
        </w:rPr>
        <w:t>Iz besedila izpišite</w:t>
      </w:r>
      <w:r w:rsidRPr="005A239F">
        <w:rPr>
          <w:b/>
        </w:rPr>
        <w:t xml:space="preserve"> glagole, ki </w:t>
      </w:r>
      <w:r>
        <w:rPr>
          <w:b/>
        </w:rPr>
        <w:t>so povezani z delom na računalniku</w:t>
      </w:r>
      <w:r w:rsidRPr="005A239F">
        <w:rPr>
          <w:b/>
        </w:rPr>
        <w:t>.</w:t>
      </w:r>
    </w:p>
    <w:p w:rsidR="00B63E7C" w:rsidRDefault="00B63E7C" w:rsidP="004106C3">
      <w:pPr>
        <w:rPr>
          <w:b/>
        </w:rPr>
      </w:pPr>
    </w:p>
    <w:p w:rsidR="00B63E7C" w:rsidRDefault="00B63E7C" w:rsidP="004106C3">
      <w:r>
        <w:rPr>
          <w:b/>
        </w:rPr>
        <w:t>Izpišite samostalnike, ki so povezani z računalnikom.</w:t>
      </w:r>
      <w:bookmarkStart w:id="1" w:name="_GoBack"/>
      <w:bookmarkEnd w:id="1"/>
    </w:p>
    <w:p w:rsidR="004106C3" w:rsidRDefault="004106C3" w:rsidP="004106C3"/>
    <w:p w:rsidR="00C724D1" w:rsidRDefault="00C724D1"/>
    <w:sectPr w:rsidR="00C724D1" w:rsidSect="00B63E7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3"/>
    <w:rsid w:val="004106C3"/>
    <w:rsid w:val="00B63E7C"/>
    <w:rsid w:val="00C724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E6A7"/>
  <w15:chartTrackingRefBased/>
  <w15:docId w15:val="{62CD767F-A62A-4C10-AD02-E71BEF9F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06C3"/>
  </w:style>
  <w:style w:type="paragraph" w:styleId="Naslov2">
    <w:name w:val="heading 2"/>
    <w:basedOn w:val="Navaden"/>
    <w:next w:val="Navaden"/>
    <w:link w:val="Naslov2Znak"/>
    <w:uiPriority w:val="9"/>
    <w:unhideWhenUsed/>
    <w:qFormat/>
    <w:rsid w:val="004106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106C3"/>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41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Lojk</dc:creator>
  <cp:keywords/>
  <dc:description/>
  <cp:lastModifiedBy>Magda Lojk</cp:lastModifiedBy>
  <cp:revision>2</cp:revision>
  <dcterms:created xsi:type="dcterms:W3CDTF">2020-04-14T22:22:00Z</dcterms:created>
  <dcterms:modified xsi:type="dcterms:W3CDTF">2020-04-15T07:19:00Z</dcterms:modified>
</cp:coreProperties>
</file>