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706465">
      <w:r>
        <w:t xml:space="preserve">Poznámky k textu Terezy Málkové a Kláry </w:t>
      </w:r>
      <w:proofErr w:type="spellStart"/>
      <w:r>
        <w:t>Tažejové</w:t>
      </w:r>
      <w:proofErr w:type="spellEnd"/>
    </w:p>
    <w:p w:rsidR="00706465" w:rsidRDefault="00706465"/>
    <w:p w:rsidR="00706465" w:rsidRDefault="00706465">
      <w:r>
        <w:t>Děkuji, měl jsem z </w:t>
      </w:r>
      <w:proofErr w:type="gramStart"/>
      <w:r>
        <w:t>vašeho</w:t>
      </w:r>
      <w:proofErr w:type="gramEnd"/>
      <w:r>
        <w:t xml:space="preserve"> eseje radost. Oceňuji to, že jste neopisovaly údaje o autorově životě, ale odkázaly na zdroje, kde je můžeme najít.</w:t>
      </w:r>
    </w:p>
    <w:p w:rsidR="00706465" w:rsidRDefault="00706465">
      <w:r>
        <w:t>Skácel a Erben: jistě ano, zvlášť to platí pro druhou část autorovy tvorby od sedmdesátých let. Obecně ovšem Skácel patří k </w:t>
      </w:r>
      <w:proofErr w:type="spellStart"/>
      <w:r>
        <w:t>halasovské</w:t>
      </w:r>
      <w:proofErr w:type="spellEnd"/>
      <w:r>
        <w:t xml:space="preserve"> </w:t>
      </w:r>
      <w:r w:rsidR="00652A44">
        <w:t>linii české poezie: reflexí, málomluvností (Halasova „úzkost ze slova“), motivy ohrožení a smrti, ale také dětství (Halasova sbírka Ladění).</w:t>
      </w:r>
    </w:p>
    <w:p w:rsidR="00652A44" w:rsidRDefault="00652A44" w:rsidP="00652A44">
      <w:r>
        <w:t xml:space="preserve">Ke sbírce bych doplnil, že obsahuje básně z celého dvacetiletí. Např. Prolety z prvního oddílu, Učitel druhé smrti z druhého oddílu a Pohřeb konfidenta z posledního oddílu vyšly v Hostu domu 1969, </w:t>
      </w:r>
      <w:r w:rsidR="0033735C">
        <w:t xml:space="preserve">Zakázaný člověk a </w:t>
      </w:r>
      <w:r>
        <w:t>Vyhledávání pavučin z druhého oddílu</w:t>
      </w:r>
      <w:r w:rsidR="0033735C">
        <w:t xml:space="preserve"> </w:t>
      </w:r>
      <w:proofErr w:type="spellStart"/>
      <w:r w:rsidR="0033735C">
        <w:t>Tratidla</w:t>
      </w:r>
      <w:proofErr w:type="spellEnd"/>
      <w:r w:rsidR="0033735C">
        <w:t xml:space="preserve"> v Listech Klubu přátel poezie 1970. Je to dáno jednak tím, že Skácel nesměl po roce 1970 publikovat (jeho básně vycházely v samizdatu a v exilu) a i od roku 1981, kdy mu několik knížek vydali, většinou v regionálním brněnském nakladatelství Blok, </w:t>
      </w:r>
      <w:r w:rsidR="00EE7182">
        <w:t>byly jeho texty podrobovány cenzuře (jako třeba v případě Seiferta a Hrabala). Takže narušená kontinuita psaní a vydávání se projevila i takto. Zároveň ovšem je třeba dodat, že Skácelova poetika se příliš neměnila, a proto zařazení starších básní nepůsobí rušivě.</w:t>
      </w:r>
    </w:p>
    <w:p w:rsidR="00EE7182" w:rsidRDefault="00EE7182" w:rsidP="00EE7182">
      <w:r>
        <w:t xml:space="preserve">K básni Učitel druhé smrti má zajímavou poznámku Zdeněk </w:t>
      </w:r>
      <w:proofErr w:type="spellStart"/>
      <w:r>
        <w:t>Kožmín</w:t>
      </w:r>
      <w:proofErr w:type="spellEnd"/>
      <w:r>
        <w:t xml:space="preserve"> ve </w:t>
      </w:r>
      <w:proofErr w:type="spellStart"/>
      <w:r>
        <w:t>skácelovské</w:t>
      </w:r>
      <w:proofErr w:type="spellEnd"/>
      <w:r>
        <w:t xml:space="preserve"> monografii. Píše, že básník se inspiroval událostí v</w:t>
      </w:r>
      <w:r w:rsidR="004262F4">
        <w:t> </w:t>
      </w:r>
      <w:r>
        <w:t>Rakvicích</w:t>
      </w:r>
      <w:r w:rsidR="004262F4">
        <w:t xml:space="preserve"> v roce 1936</w:t>
      </w:r>
      <w:r>
        <w:t>, kdy 31 žáků zahynulo na školním výletě na řece Dyji. Skácelův otec o tom napsal báseň. Na internetu to najdeme zde</w:t>
      </w:r>
    </w:p>
    <w:p w:rsidR="00EE7182" w:rsidRDefault="004262F4" w:rsidP="00EE7182">
      <w:r w:rsidRPr="004262F4">
        <w:t>https://www.idnes.cz/brno/zpravy/ucitel-bohumil-hornansky-tragedie-dyje-utopene-deti-pohreb-rakvice.A170729_2341924_brno-zpravy_krut</w:t>
      </w:r>
    </w:p>
    <w:p w:rsidR="0033735C" w:rsidRDefault="0033735C" w:rsidP="0033735C">
      <w:r>
        <w:t xml:space="preserve">Otázka: Co znamená název oddílu </w:t>
      </w:r>
      <w:proofErr w:type="spellStart"/>
      <w:r>
        <w:t>Tratidla</w:t>
      </w:r>
      <w:proofErr w:type="spellEnd"/>
      <w:r>
        <w:t xml:space="preserve">? </w:t>
      </w:r>
      <w:r w:rsidR="00EE7182">
        <w:t>„</w:t>
      </w:r>
      <w:proofErr w:type="spellStart"/>
      <w:r w:rsidR="00EE7182">
        <w:t>Tratidlo</w:t>
      </w:r>
      <w:proofErr w:type="spellEnd"/>
      <w:r w:rsidR="00EE7182">
        <w:t xml:space="preserve">“ označuje věc, stav nebo bytost (jako strašidlo)? </w:t>
      </w:r>
      <w:r>
        <w:t xml:space="preserve">A co znamenala </w:t>
      </w:r>
      <w:proofErr w:type="spellStart"/>
      <w:r>
        <w:t>Smuténka</w:t>
      </w:r>
      <w:proofErr w:type="spellEnd"/>
      <w:r>
        <w:t xml:space="preserve">, která se objevila ve dvou básních a v názvu celé sbírky v roce 1965? Proč Skácel používá (jako před ním Halas a Holan) novotvary? </w:t>
      </w:r>
    </w:p>
    <w:p w:rsidR="004262F4" w:rsidRDefault="004262F4" w:rsidP="0033735C">
      <w:bookmarkStart w:id="0" w:name="_GoBack"/>
      <w:bookmarkEnd w:id="0"/>
    </w:p>
    <w:sectPr w:rsidR="0042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F1"/>
    <w:rsid w:val="001667F1"/>
    <w:rsid w:val="0033735C"/>
    <w:rsid w:val="004262F4"/>
    <w:rsid w:val="00652A44"/>
    <w:rsid w:val="00706465"/>
    <w:rsid w:val="00BD0776"/>
    <w:rsid w:val="00E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2020-04-08T16:46:00Z</dcterms:created>
  <dcterms:modified xsi:type="dcterms:W3CDTF">2020-04-08T16:46:00Z</dcterms:modified>
</cp:coreProperties>
</file>