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C94" w:rsidRPr="00932C94" w:rsidRDefault="002F4205" w:rsidP="00932C94">
      <w:pPr>
        <w:jc w:val="center"/>
        <w:rPr>
          <w:rFonts w:eastAsia="Times New Roman" w:cstheme="minorHAnsi"/>
          <w:b/>
          <w:sz w:val="24"/>
          <w:szCs w:val="20"/>
          <w:lang w:eastAsia="cs-CZ"/>
        </w:rPr>
      </w:pPr>
      <w:r>
        <w:rPr>
          <w:rFonts w:eastAsia="Times New Roman" w:cstheme="minorHAnsi"/>
          <w:b/>
          <w:sz w:val="24"/>
          <w:szCs w:val="20"/>
          <w:lang w:eastAsia="cs-CZ"/>
        </w:rPr>
        <w:t xml:space="preserve"> ORIENTAČNÍ HODNOCENÍ </w:t>
      </w:r>
      <w:r w:rsidR="00932C94" w:rsidRPr="00932C94">
        <w:rPr>
          <w:rFonts w:eastAsia="Times New Roman" w:cstheme="minorHAnsi"/>
          <w:b/>
          <w:sz w:val="24"/>
          <w:szCs w:val="20"/>
          <w:lang w:eastAsia="cs-CZ"/>
        </w:rPr>
        <w:t>DRŽENÍ TĚLA</w:t>
      </w:r>
    </w:p>
    <w:p w:rsidR="00932C94" w:rsidRDefault="00932C94"/>
    <w:p w:rsidR="00932C94" w:rsidRDefault="00932C94" w:rsidP="00932C94">
      <w:pPr>
        <w:pStyle w:val="mj"/>
      </w:pPr>
      <w:r>
        <w:rPr>
          <w:noProof/>
        </w:rPr>
        <w:drawing>
          <wp:inline distT="0" distB="0" distL="0" distR="0">
            <wp:extent cx="5308600" cy="3067050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30670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C94" w:rsidRDefault="00932C94" w:rsidP="00932C94">
      <w:pPr>
        <w:pStyle w:val="mj"/>
      </w:pPr>
      <w:r>
        <w:t xml:space="preserve">               ze</w:t>
      </w:r>
      <w:r w:rsidR="002F4205">
        <w:t>předu</w:t>
      </w:r>
      <w:r>
        <w:t xml:space="preserve">                                      z boku                                         ze</w:t>
      </w:r>
      <w:r w:rsidR="002F4205">
        <w:t>zadu</w:t>
      </w:r>
    </w:p>
    <w:p w:rsidR="00932C94" w:rsidRDefault="00932C94"/>
    <w:p w:rsidR="00856C0E" w:rsidRDefault="00856C0E">
      <w:r>
        <w:t>Hodnocení je velmi orientační, na bázi zdravotně orientované zdatnosti.</w:t>
      </w:r>
    </w:p>
    <w:p w:rsidR="002F4205" w:rsidRPr="00856C0E" w:rsidRDefault="002F4205">
      <w:pPr>
        <w:rPr>
          <w:b/>
        </w:rPr>
      </w:pPr>
      <w:r w:rsidRPr="00856C0E">
        <w:rPr>
          <w:b/>
        </w:rPr>
        <w:t>Hodnocení zepředu:</w:t>
      </w:r>
    </w:p>
    <w:p w:rsidR="002F4205" w:rsidRDefault="002F4205" w:rsidP="002F4205">
      <w:pPr>
        <w:pStyle w:val="Odstavecseseznamem"/>
        <w:numPr>
          <w:ilvl w:val="0"/>
          <w:numId w:val="1"/>
        </w:numPr>
      </w:pPr>
      <w:r>
        <w:t>Stejná výše ramen</w:t>
      </w:r>
    </w:p>
    <w:p w:rsidR="00DC6B02" w:rsidRDefault="00DC6B02" w:rsidP="002F4205">
      <w:pPr>
        <w:pStyle w:val="Odstavecseseznamem"/>
        <w:numPr>
          <w:ilvl w:val="0"/>
          <w:numId w:val="1"/>
        </w:numPr>
      </w:pPr>
      <w:r>
        <w:t>Stejné postavení klíčních kostí</w:t>
      </w:r>
    </w:p>
    <w:p w:rsidR="00DC6B02" w:rsidRDefault="00DC6B02" w:rsidP="002F4205">
      <w:pPr>
        <w:pStyle w:val="Odstavecseseznamem"/>
        <w:numPr>
          <w:ilvl w:val="0"/>
          <w:numId w:val="1"/>
        </w:numPr>
      </w:pPr>
      <w:r>
        <w:t>Postavení kolen a chodidel</w:t>
      </w:r>
    </w:p>
    <w:p w:rsidR="00D53982" w:rsidRDefault="00D53982" w:rsidP="002F4205">
      <w:pPr>
        <w:pStyle w:val="Odstavecseseznamem"/>
        <w:numPr>
          <w:ilvl w:val="0"/>
          <w:numId w:val="1"/>
        </w:numPr>
      </w:pPr>
      <w:r>
        <w:t>Pravolevá symetrie</w:t>
      </w:r>
    </w:p>
    <w:p w:rsidR="00064541" w:rsidRPr="00856C0E" w:rsidRDefault="00064541" w:rsidP="00064541">
      <w:pPr>
        <w:rPr>
          <w:b/>
        </w:rPr>
      </w:pPr>
      <w:r w:rsidRPr="00856C0E">
        <w:rPr>
          <w:b/>
        </w:rPr>
        <w:t>Hodnocení z boku</w:t>
      </w:r>
    </w:p>
    <w:p w:rsidR="00064541" w:rsidRDefault="00064541" w:rsidP="00064541">
      <w:pPr>
        <w:pStyle w:val="Odstavecseseznamem"/>
        <w:numPr>
          <w:ilvl w:val="0"/>
          <w:numId w:val="1"/>
        </w:numPr>
      </w:pPr>
      <w:r>
        <w:t>Olovnice spuštěná z úrovně zvukovodu by měla jít středem ramenního kloubu, středem kyčelního kloubu zhruba před úroveň kotníku (hlezenního kloubu).</w:t>
      </w:r>
    </w:p>
    <w:p w:rsidR="00064541" w:rsidRDefault="00064541" w:rsidP="00064541">
      <w:pPr>
        <w:pStyle w:val="Odstavecseseznamem"/>
        <w:numPr>
          <w:ilvl w:val="0"/>
          <w:numId w:val="1"/>
        </w:numPr>
      </w:pPr>
      <w:r>
        <w:t xml:space="preserve">Olovnice spuštěná z hrbolu kosti týlní by se měla dotýkat hrudní kyfózy, </w:t>
      </w:r>
      <w:r w:rsidR="00DC6B02">
        <w:t>probíhat mezihýžďovou</w:t>
      </w:r>
      <w:r>
        <w:t xml:space="preserve"> rýhou a spadat mezi paty</w:t>
      </w:r>
    </w:p>
    <w:p w:rsidR="00064541" w:rsidRPr="00856C0E" w:rsidRDefault="00064541" w:rsidP="00064541">
      <w:pPr>
        <w:rPr>
          <w:b/>
        </w:rPr>
      </w:pPr>
      <w:r w:rsidRPr="00856C0E">
        <w:rPr>
          <w:b/>
        </w:rPr>
        <w:t>Hodnocení zezadu</w:t>
      </w:r>
    </w:p>
    <w:p w:rsidR="00DC6B02" w:rsidRDefault="00DC6B02" w:rsidP="00DC6B02">
      <w:pPr>
        <w:pStyle w:val="Odstavecseseznamem"/>
        <w:numPr>
          <w:ilvl w:val="0"/>
          <w:numId w:val="2"/>
        </w:numPr>
      </w:pPr>
      <w:r>
        <w:t>Stejná výše ramen</w:t>
      </w:r>
    </w:p>
    <w:p w:rsidR="00D53982" w:rsidRDefault="00D53982" w:rsidP="00DC6B02">
      <w:pPr>
        <w:pStyle w:val="Odstavecseseznamem"/>
        <w:numPr>
          <w:ilvl w:val="0"/>
          <w:numId w:val="2"/>
        </w:numPr>
      </w:pPr>
      <w:r>
        <w:t>Postavení lopatek (přitisknutí lopatek k zádům)</w:t>
      </w:r>
    </w:p>
    <w:p w:rsidR="00DC6B02" w:rsidRDefault="00DC6B02" w:rsidP="00DC6B02">
      <w:pPr>
        <w:pStyle w:val="Odstavecseseznamem"/>
        <w:numPr>
          <w:ilvl w:val="0"/>
          <w:numId w:val="2"/>
        </w:numPr>
      </w:pPr>
      <w:r>
        <w:t>Vodorovná podhýžďová rýha</w:t>
      </w:r>
    </w:p>
    <w:p w:rsidR="00DC6B02" w:rsidRDefault="00DC6B02" w:rsidP="00DC6B02">
      <w:pPr>
        <w:pStyle w:val="Odstavecseseznamem"/>
        <w:numPr>
          <w:ilvl w:val="0"/>
          <w:numId w:val="2"/>
        </w:numPr>
      </w:pPr>
      <w:r>
        <w:t>Vodorovná podkolenní rýha</w:t>
      </w:r>
    </w:p>
    <w:p w:rsidR="00D53982" w:rsidRDefault="00DC6B02" w:rsidP="00D53982">
      <w:pPr>
        <w:pStyle w:val="Odstavecseseznamem"/>
        <w:numPr>
          <w:ilvl w:val="0"/>
          <w:numId w:val="2"/>
        </w:numPr>
      </w:pPr>
      <w:r>
        <w:t>Kolmé postavení Achillových šlach</w:t>
      </w:r>
    </w:p>
    <w:p w:rsidR="00D53982" w:rsidRDefault="00D53982" w:rsidP="00D53982">
      <w:pPr>
        <w:pStyle w:val="Odstavecseseznamem"/>
        <w:numPr>
          <w:ilvl w:val="0"/>
          <w:numId w:val="2"/>
        </w:numPr>
      </w:pPr>
      <w:r>
        <w:t>Pravolevá symetrie</w:t>
      </w:r>
      <w:bookmarkStart w:id="0" w:name="_GoBack"/>
      <w:bookmarkEnd w:id="0"/>
    </w:p>
    <w:sectPr w:rsidR="00D53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11645"/>
    <w:multiLevelType w:val="hybridMultilevel"/>
    <w:tmpl w:val="498E2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D0641"/>
    <w:multiLevelType w:val="hybridMultilevel"/>
    <w:tmpl w:val="33743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94"/>
    <w:rsid w:val="00064541"/>
    <w:rsid w:val="002F4205"/>
    <w:rsid w:val="005030E4"/>
    <w:rsid w:val="00856C0E"/>
    <w:rsid w:val="00932C94"/>
    <w:rsid w:val="00D53982"/>
    <w:rsid w:val="00DC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AE98"/>
  <w15:chartTrackingRefBased/>
  <w15:docId w15:val="{034AC85D-CCFB-42C4-9AC0-3F15E884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">
    <w:name w:val="můj"/>
    <w:basedOn w:val="Normln"/>
    <w:rsid w:val="00932C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F4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Hájková</dc:creator>
  <cp:keywords/>
  <dc:description/>
  <cp:lastModifiedBy>Jana Hájková</cp:lastModifiedBy>
  <cp:revision>3</cp:revision>
  <dcterms:created xsi:type="dcterms:W3CDTF">2020-04-03T12:19:00Z</dcterms:created>
  <dcterms:modified xsi:type="dcterms:W3CDTF">2020-04-03T12:57:00Z</dcterms:modified>
</cp:coreProperties>
</file>