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EE90" w14:textId="77777777" w:rsidR="00263A4D" w:rsidRDefault="000C6753" w:rsidP="000C67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Kristýna Matejzíková</w:t>
      </w:r>
    </w:p>
    <w:p w14:paraId="6BCCD2FE" w14:textId="77777777" w:rsidR="000C6753" w:rsidRDefault="00CE4704" w:rsidP="000C6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KUCHAŘOVÁ, L.</w:t>
      </w:r>
      <w:r w:rsidRPr="00CE4704">
        <w:t xml:space="preserve"> </w:t>
      </w:r>
      <w:r w:rsidRPr="00CE4704">
        <w:rPr>
          <w:rFonts w:ascii="Times New Roman" w:hAnsi="Times New Roman" w:cs="Times New Roman"/>
        </w:rPr>
        <w:t>Znaky států v českém znakovém jazyce</w:t>
      </w:r>
      <w:r>
        <w:rPr>
          <w:rFonts w:ascii="Times New Roman" w:hAnsi="Times New Roman" w:cs="Times New Roman"/>
        </w:rPr>
        <w:t xml:space="preserve">. In: Speciální pedagogika, 2006, </w:t>
      </w:r>
      <w:r w:rsidRPr="00CE4704">
        <w:rPr>
          <w:rFonts w:ascii="Times New Roman" w:hAnsi="Times New Roman" w:cs="Times New Roman"/>
        </w:rPr>
        <w:t>roč. 16, č. 3, s. 173–187.</w:t>
      </w:r>
    </w:p>
    <w:p w14:paraId="2BC73B75" w14:textId="77777777" w:rsidR="000C6753" w:rsidRPr="00684E9C" w:rsidRDefault="000C6753" w:rsidP="00B932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753">
        <w:rPr>
          <w:rFonts w:ascii="Times New Roman" w:hAnsi="Times New Roman" w:cs="Times New Roman"/>
          <w:sz w:val="28"/>
          <w:szCs w:val="28"/>
        </w:rPr>
        <w:t>ZNAKY STÁTŮ V</w:t>
      </w:r>
      <w:r w:rsidR="00CE4704">
        <w:rPr>
          <w:rFonts w:ascii="Times New Roman" w:hAnsi="Times New Roman" w:cs="Times New Roman"/>
          <w:sz w:val="28"/>
          <w:szCs w:val="28"/>
        </w:rPr>
        <w:t> </w:t>
      </w:r>
      <w:r w:rsidRPr="000C6753">
        <w:rPr>
          <w:rFonts w:ascii="Times New Roman" w:hAnsi="Times New Roman" w:cs="Times New Roman"/>
          <w:sz w:val="28"/>
          <w:szCs w:val="28"/>
        </w:rPr>
        <w:t xml:space="preserve">ČESKÉM </w:t>
      </w:r>
      <w:r w:rsidR="00684E9C">
        <w:rPr>
          <w:rFonts w:ascii="Times New Roman" w:hAnsi="Times New Roman" w:cs="Times New Roman"/>
          <w:sz w:val="28"/>
          <w:szCs w:val="28"/>
        </w:rPr>
        <w:t>ZNAKOVÉM JAZYCE</w:t>
      </w:r>
    </w:p>
    <w:p w14:paraId="1540C19C" w14:textId="77777777" w:rsidR="007459CC" w:rsidRPr="007459CC" w:rsidRDefault="007459CC" w:rsidP="00B67EE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459CC">
        <w:rPr>
          <w:rFonts w:ascii="Times New Roman" w:hAnsi="Times New Roman" w:cs="Times New Roman"/>
          <w:b/>
        </w:rPr>
        <w:t>Politická korektnost znaků</w:t>
      </w:r>
    </w:p>
    <w:p w14:paraId="705049CC" w14:textId="77777777" w:rsidR="007459CC" w:rsidRDefault="007459CC" w:rsidP="00B67EE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kulturní a společenská přijatelnost</w:t>
      </w:r>
    </w:p>
    <w:p w14:paraId="532C05ED" w14:textId="77777777" w:rsidR="007459CC" w:rsidRDefault="007459CC" w:rsidP="00B67EE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v</w:t>
      </w:r>
      <w:r w:rsidR="00CE470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jednom společenství vypadá neškodně a nezaujatě, může být zesměšňující a urážející pro společenství jiné </w:t>
      </w:r>
    </w:p>
    <w:p w14:paraId="5AEC47D0" w14:textId="77777777" w:rsidR="007459CC" w:rsidRDefault="00684E9C" w:rsidP="00B67EE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459CC">
        <w:rPr>
          <w:rFonts w:ascii="Times New Roman" w:hAnsi="Times New Roman" w:cs="Times New Roman"/>
        </w:rPr>
        <w:t xml:space="preserve">oliticky nekorektní </w:t>
      </w:r>
      <w:r>
        <w:rPr>
          <w:rFonts w:ascii="Times New Roman" w:hAnsi="Times New Roman" w:cs="Times New Roman"/>
        </w:rPr>
        <w:t>znaky</w:t>
      </w:r>
      <w:r w:rsidR="007459CC">
        <w:rPr>
          <w:rFonts w:ascii="Times New Roman" w:hAnsi="Times New Roman" w:cs="Times New Roman"/>
        </w:rPr>
        <w:t xml:space="preserve"> reflektují převážně národnost a rasu místních obyvatel</w:t>
      </w:r>
    </w:p>
    <w:p w14:paraId="358BD3ED" w14:textId="77777777" w:rsidR="007459CC" w:rsidRDefault="007459CC" w:rsidP="00B67EEF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Neslyšící tvoří jmenné znaky zejména odkazováním k</w:t>
      </w:r>
      <w:r w:rsidR="00CE470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fyzické podobnosti, aniž by záměrně chtěli někoho urážet</w:t>
      </w:r>
    </w:p>
    <w:p w14:paraId="504DEB03" w14:textId="77777777" w:rsidR="007459CC" w:rsidRDefault="007459CC" w:rsidP="00B67EE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Příklad nekorektní formy znaku: JAPONSKO </w:t>
      </w:r>
      <w:r w:rsidR="00684E9C">
        <w:rPr>
          <w:rFonts w:ascii="Times New Roman" w:hAnsi="Times New Roman" w:cs="Times New Roman"/>
        </w:rPr>
        <w:t>(tvar banánu), AFRIKA (znak pro ČERNÝ)</w:t>
      </w:r>
    </w:p>
    <w:p w14:paraId="583DA99B" w14:textId="77777777" w:rsidR="00684E9C" w:rsidRDefault="00684E9C" w:rsidP="00B67EEF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</w:p>
    <w:p w14:paraId="50A07F24" w14:textId="77777777" w:rsidR="00684E9C" w:rsidRDefault="00684E9C" w:rsidP="00B67EE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„Nepřesné znaky“ = jsou svou vizuální motivovaností zavádějící a nevhodné, z</w:t>
      </w:r>
      <w:r w:rsidR="00CE470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většiny jsou také politicky nekorektní</w:t>
      </w:r>
    </w:p>
    <w:p w14:paraId="383A6E22" w14:textId="77777777" w:rsidR="00CE4704" w:rsidRPr="00CE4704" w:rsidRDefault="00CE4704" w:rsidP="00B67EEF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14:paraId="349FD0F7" w14:textId="77777777" w:rsidR="00684E9C" w:rsidRDefault="00684E9C" w:rsidP="00B67EEF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INDIE – znak je motivovaný červenou tečkou mezi obočím, která je dnes ozdobou žen -&gt; to vede k</w:t>
      </w:r>
      <w:r w:rsidR="00CE470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mylnému dojmu, že tato ozdoba je charakteristická pro celé obyvatelstvo Indie</w:t>
      </w:r>
    </w:p>
    <w:p w14:paraId="72205990" w14:textId="77777777" w:rsidR="00684E9C" w:rsidRDefault="00684E9C" w:rsidP="00B67EEF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RUSKO v</w:t>
      </w:r>
      <w:r w:rsidR="00CE470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britském znakovém jazyce – znak: zdvižená sevřená pěst – to je vizuálně motivováno komunistickým pozdravem, přestože Rusko už není komunistickou zemí</w:t>
      </w:r>
    </w:p>
    <w:p w14:paraId="5E18CE3D" w14:textId="77777777" w:rsidR="00684E9C" w:rsidRPr="00684E9C" w:rsidRDefault="00684E9C" w:rsidP="00B67EEF">
      <w:pPr>
        <w:pStyle w:val="Odstavecseseznamem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Nepřesné i politicky nekorektní!</w:t>
      </w:r>
    </w:p>
    <w:p w14:paraId="78ACEDC5" w14:textId="77777777" w:rsidR="00684E9C" w:rsidRPr="00B93255" w:rsidRDefault="00684E9C" w:rsidP="00B67EEF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B93255">
        <w:rPr>
          <w:rFonts w:ascii="Times New Roman" w:hAnsi="Times New Roman" w:cs="Times New Roman"/>
          <w:u w:val="single"/>
        </w:rPr>
        <w:t>Přejímaní znaků z</w:t>
      </w:r>
      <w:r w:rsidR="00CE4704">
        <w:rPr>
          <w:rFonts w:ascii="Times New Roman" w:hAnsi="Times New Roman" w:cs="Times New Roman"/>
          <w:u w:val="single"/>
        </w:rPr>
        <w:t> </w:t>
      </w:r>
      <w:r w:rsidRPr="00B93255">
        <w:rPr>
          <w:rFonts w:ascii="Times New Roman" w:hAnsi="Times New Roman" w:cs="Times New Roman"/>
          <w:u w:val="single"/>
        </w:rPr>
        <w:t>cizích znakových jazyků</w:t>
      </w:r>
    </w:p>
    <w:p w14:paraId="1D2AA930" w14:textId="77777777" w:rsidR="00684E9C" w:rsidRDefault="00684E9C" w:rsidP="00B67EE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„Domorodé znaky“ = </w:t>
      </w:r>
      <w:r w:rsidR="00B93255">
        <w:rPr>
          <w:rFonts w:ascii="Times New Roman" w:hAnsi="Times New Roman" w:cs="Times New Roman"/>
        </w:rPr>
        <w:t>znak pro určitý stát je stejný jako v</w:t>
      </w:r>
      <w:r w:rsidR="00CE4704">
        <w:rPr>
          <w:rFonts w:ascii="Times New Roman" w:hAnsi="Times New Roman" w:cs="Times New Roman"/>
        </w:rPr>
        <w:t> </w:t>
      </w:r>
      <w:r w:rsidR="00B93255">
        <w:rPr>
          <w:rFonts w:ascii="Times New Roman" w:hAnsi="Times New Roman" w:cs="Times New Roman"/>
        </w:rPr>
        <w:t>tom daném státě (např. v</w:t>
      </w:r>
      <w:r w:rsidR="00CE4704">
        <w:rPr>
          <w:rFonts w:ascii="Times New Roman" w:hAnsi="Times New Roman" w:cs="Times New Roman"/>
        </w:rPr>
        <w:t> </w:t>
      </w:r>
      <w:r w:rsidR="00B93255">
        <w:rPr>
          <w:rFonts w:ascii="Times New Roman" w:hAnsi="Times New Roman" w:cs="Times New Roman"/>
        </w:rPr>
        <w:t>ČZJ znak BELGIE stejný jako ve ZJ v</w:t>
      </w:r>
      <w:r w:rsidR="00CE4704">
        <w:rPr>
          <w:rFonts w:ascii="Times New Roman" w:hAnsi="Times New Roman" w:cs="Times New Roman"/>
        </w:rPr>
        <w:t> </w:t>
      </w:r>
      <w:r w:rsidR="00B93255">
        <w:rPr>
          <w:rFonts w:ascii="Times New Roman" w:hAnsi="Times New Roman" w:cs="Times New Roman"/>
        </w:rPr>
        <w:t>Belgii)</w:t>
      </w:r>
    </w:p>
    <w:p w14:paraId="08A94B6A" w14:textId="77777777" w:rsidR="00B93255" w:rsidRDefault="00B93255" w:rsidP="00B67EE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Zaručení politické korektnosti</w:t>
      </w:r>
    </w:p>
    <w:p w14:paraId="61BEE517" w14:textId="77777777" w:rsidR="00B93255" w:rsidRDefault="00B93255" w:rsidP="00B67EE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93255">
        <w:rPr>
          <w:rFonts w:ascii="Times New Roman" w:hAnsi="Times New Roman" w:cs="Times New Roman"/>
          <w:b/>
        </w:rPr>
        <w:t>Klasifikace znaků států podle motivovanosti znaku</w:t>
      </w:r>
    </w:p>
    <w:p w14:paraId="73679D69" w14:textId="77777777" w:rsidR="00B93255" w:rsidRDefault="00CE4704" w:rsidP="00B67EE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Znaky arbitrární</w:t>
      </w:r>
    </w:p>
    <w:p w14:paraId="690EC139" w14:textId="77777777" w:rsidR="00CE4704" w:rsidRDefault="00CE4704" w:rsidP="00B67EEF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 formou znaku a označovaným není žádný přímý vztah</w:t>
      </w:r>
    </w:p>
    <w:p w14:paraId="7617A01D" w14:textId="77777777" w:rsidR="00CE4704" w:rsidRDefault="00CE4704" w:rsidP="00B67EEF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Užívání znaku je založeno na konvenci</w:t>
      </w:r>
    </w:p>
    <w:p w14:paraId="036674C5" w14:textId="77777777" w:rsidR="00CE4704" w:rsidRDefault="00CE4704" w:rsidP="00B67EE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Znaky deskriptivní</w:t>
      </w:r>
    </w:p>
    <w:p w14:paraId="0C9A6357" w14:textId="77777777" w:rsidR="00CE4704" w:rsidRDefault="00CE4704" w:rsidP="00B67EEF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Popisné, vycházejí z charakteristiky označovaného objektu</w:t>
      </w:r>
    </w:p>
    <w:p w14:paraId="19E1B5CF" w14:textId="77777777" w:rsidR="00CE4704" w:rsidRDefault="00CE4704" w:rsidP="00B67EEF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Vzhled obyvatel – MAĎARSKO (motivace: kníry, které nosívali muži)</w:t>
      </w:r>
    </w:p>
    <w:p w14:paraId="03087855" w14:textId="77777777" w:rsidR="00CE4704" w:rsidRDefault="00CE4704" w:rsidP="00B67EEF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Tvar země – ITÁLIE (motivace: tvar státu)</w:t>
      </w:r>
    </w:p>
    <w:p w14:paraId="76FCF5D8" w14:textId="77777777" w:rsidR="00CE4704" w:rsidRDefault="00CE4704" w:rsidP="00B67EEF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Typické oblečení – SLOVENSKO (motivace: tvar klobouku)</w:t>
      </w:r>
    </w:p>
    <w:p w14:paraId="61705CAD" w14:textId="77777777" w:rsidR="00CE4704" w:rsidRDefault="00CE4704" w:rsidP="00B67EEF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Stravovací zvyklosti – TCHAJWAN (motivace: jedení cukrové kukuřice)</w:t>
      </w:r>
    </w:p>
    <w:p w14:paraId="2EA03755" w14:textId="77777777" w:rsidR="00CE4704" w:rsidRDefault="00CE4704" w:rsidP="00B67EEF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Slavná stavba – PANAMA (motivace: otvírání brány v Panamském průlivu)</w:t>
      </w:r>
    </w:p>
    <w:p w14:paraId="53779397" w14:textId="77777777" w:rsidR="00CE4704" w:rsidRDefault="00CE4704" w:rsidP="00B67EEF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Státní vlajka – MALTA (motivace: kříž na vlajce)</w:t>
      </w:r>
    </w:p>
    <w:p w14:paraId="2D65EE49" w14:textId="77777777" w:rsidR="00CE4704" w:rsidRDefault="00CE4704" w:rsidP="00B67EEF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Domorodé zvíře – THAJSKO (motivace: chobot slona)</w:t>
      </w:r>
    </w:p>
    <w:p w14:paraId="3A73259C" w14:textId="77777777" w:rsidR="00CE4704" w:rsidRDefault="00CE4704" w:rsidP="00B67EEF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Zvyk – INDIE (motivace: červená tečka mezi obočím)</w:t>
      </w:r>
    </w:p>
    <w:p w14:paraId="6E76A943" w14:textId="77777777" w:rsidR="00CE4704" w:rsidRDefault="00CE4704" w:rsidP="00B67EEF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Náboženské gesto – VATIKÁN (</w:t>
      </w:r>
      <w:r w:rsidR="00D10DB2">
        <w:rPr>
          <w:rFonts w:ascii="Times New Roman" w:hAnsi="Times New Roman" w:cs="Times New Roman"/>
        </w:rPr>
        <w:t>motivace: žehnající gesto papeže)</w:t>
      </w:r>
    </w:p>
    <w:p w14:paraId="59485624" w14:textId="77777777" w:rsidR="00D10DB2" w:rsidRDefault="00D10DB2" w:rsidP="00B67EE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Motivovanost znaků vycházející z mluveného jazyka (MJ)</w:t>
      </w:r>
    </w:p>
    <w:p w14:paraId="471D8502" w14:textId="77777777" w:rsidR="00D10DB2" w:rsidRDefault="00D10DB2" w:rsidP="00B67EEF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Hláskování prstovou abecedou</w:t>
      </w:r>
    </w:p>
    <w:p w14:paraId="52848713" w14:textId="77777777" w:rsidR="00D10DB2" w:rsidRDefault="00D10DB2" w:rsidP="00B67EEF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Hláskování celého jména z MJ</w:t>
      </w:r>
    </w:p>
    <w:p w14:paraId="413ECC94" w14:textId="77777777" w:rsidR="00D10DB2" w:rsidRPr="00D10DB2" w:rsidRDefault="00D10DB2" w:rsidP="00B67EEF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Hláskování počátečního písmene = inicializované znaky</w:t>
      </w:r>
    </w:p>
    <w:p w14:paraId="213B1A17" w14:textId="77777777" w:rsidR="007459CC" w:rsidRPr="000C6753" w:rsidRDefault="007459CC" w:rsidP="000C6753">
      <w:pPr>
        <w:rPr>
          <w:rFonts w:ascii="Times New Roman" w:hAnsi="Times New Roman" w:cs="Times New Roman"/>
        </w:rPr>
      </w:pPr>
    </w:p>
    <w:sectPr w:rsidR="007459CC" w:rsidRPr="000C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E48A3"/>
    <w:multiLevelType w:val="hybridMultilevel"/>
    <w:tmpl w:val="7AD47B26"/>
    <w:lvl w:ilvl="0" w:tplc="D6D07D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4E7A"/>
    <w:multiLevelType w:val="hybridMultilevel"/>
    <w:tmpl w:val="AA5AE80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DF5851"/>
    <w:multiLevelType w:val="hybridMultilevel"/>
    <w:tmpl w:val="AE7C7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53"/>
    <w:rsid w:val="000C6753"/>
    <w:rsid w:val="001E1F1B"/>
    <w:rsid w:val="00684E9C"/>
    <w:rsid w:val="006D24AB"/>
    <w:rsid w:val="007459CC"/>
    <w:rsid w:val="00B67EEF"/>
    <w:rsid w:val="00B93255"/>
    <w:rsid w:val="00C924DC"/>
    <w:rsid w:val="00CE4704"/>
    <w:rsid w:val="00D1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6875"/>
  <w15:docId w15:val="{88DE42E7-CB3A-4E47-AF27-4D7F00C5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Matejzíková</dc:creator>
  <cp:lastModifiedBy>Lenovo Allinone</cp:lastModifiedBy>
  <cp:revision>2</cp:revision>
  <dcterms:created xsi:type="dcterms:W3CDTF">2020-04-02T16:13:00Z</dcterms:created>
  <dcterms:modified xsi:type="dcterms:W3CDTF">2020-04-02T16:13:00Z</dcterms:modified>
</cp:coreProperties>
</file>